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62003" w14:textId="77777777" w:rsidR="00872BC9" w:rsidRPr="000B4903" w:rsidRDefault="00872BC9">
      <w:pPr>
        <w:pStyle w:val="BodyText"/>
        <w:spacing w:before="9"/>
        <w:rPr>
          <w:rFonts w:ascii="Times New Roman"/>
          <w:sz w:val="18"/>
          <w:lang w:val="en-GB"/>
        </w:rPr>
      </w:pPr>
    </w:p>
    <w:p w14:paraId="59B6D553" w14:textId="77777777" w:rsidR="00872BC9" w:rsidRPr="000B4903" w:rsidRDefault="00872BC9">
      <w:pPr>
        <w:pStyle w:val="BodyText"/>
        <w:rPr>
          <w:rFonts w:ascii="Times New Roman"/>
          <w:sz w:val="18"/>
          <w:lang w:val="en-GB"/>
        </w:rPr>
        <w:sectPr w:rsidR="00872BC9" w:rsidRPr="000B4903">
          <w:footerReference w:type="default" r:id="rId7"/>
          <w:type w:val="continuous"/>
          <w:pgSz w:w="11910" w:h="16840"/>
          <w:pgMar w:top="0" w:right="566" w:bottom="640" w:left="566" w:header="0" w:footer="451" w:gutter="0"/>
          <w:pgNumType w:start="1"/>
          <w:cols w:space="720"/>
        </w:sectPr>
      </w:pPr>
    </w:p>
    <w:p w14:paraId="5622C0DF" w14:textId="77777777" w:rsidR="00872BC9" w:rsidRPr="000B4903" w:rsidRDefault="00000000">
      <w:pPr>
        <w:spacing w:before="175"/>
        <w:ind w:left="133"/>
        <w:rPr>
          <w:rFonts w:ascii="Segoe UI Semibold"/>
          <w:sz w:val="26"/>
        </w:rPr>
      </w:pPr>
      <w:r w:rsidRPr="000B4903">
        <w:rPr>
          <w:rFonts w:ascii="Segoe UI Semibold"/>
          <w:color w:val="25408F"/>
          <w:sz w:val="26"/>
        </w:rPr>
        <w:t>Research</w:t>
      </w:r>
      <w:r w:rsidRPr="000B4903">
        <w:rPr>
          <w:rFonts w:ascii="Segoe UI Semibold"/>
          <w:color w:val="25408F"/>
          <w:spacing w:val="-7"/>
          <w:sz w:val="26"/>
        </w:rPr>
        <w:t xml:space="preserve"> </w:t>
      </w:r>
      <w:r w:rsidRPr="000B4903">
        <w:rPr>
          <w:rFonts w:ascii="Segoe UI Semibold"/>
          <w:color w:val="25408F"/>
          <w:sz w:val="26"/>
        </w:rPr>
        <w:t>Journal</w:t>
      </w:r>
      <w:r w:rsidRPr="000B4903">
        <w:rPr>
          <w:rFonts w:ascii="Segoe UI Semibold"/>
          <w:color w:val="25408F"/>
          <w:spacing w:val="-8"/>
          <w:sz w:val="26"/>
        </w:rPr>
        <w:t xml:space="preserve"> </w:t>
      </w:r>
      <w:r w:rsidRPr="000B4903">
        <w:rPr>
          <w:rFonts w:ascii="Segoe UI Semibold"/>
          <w:color w:val="25408F"/>
          <w:sz w:val="26"/>
        </w:rPr>
        <w:t>in</w:t>
      </w:r>
      <w:r w:rsidRPr="000B4903">
        <w:rPr>
          <w:rFonts w:ascii="Segoe UI Semibold"/>
          <w:color w:val="25408F"/>
          <w:spacing w:val="-8"/>
          <w:sz w:val="26"/>
        </w:rPr>
        <w:t xml:space="preserve"> </w:t>
      </w:r>
      <w:r w:rsidRPr="000B4903">
        <w:rPr>
          <w:rFonts w:ascii="Segoe UI Semibold"/>
          <w:color w:val="25408F"/>
          <w:sz w:val="26"/>
        </w:rPr>
        <w:t>Advanced</w:t>
      </w:r>
      <w:r w:rsidRPr="000B4903">
        <w:rPr>
          <w:rFonts w:ascii="Segoe UI Semibold"/>
          <w:color w:val="25408F"/>
          <w:spacing w:val="-6"/>
          <w:sz w:val="26"/>
        </w:rPr>
        <w:t xml:space="preserve"> </w:t>
      </w:r>
      <w:r w:rsidRPr="000B4903">
        <w:rPr>
          <w:rFonts w:ascii="Segoe UI Semibold"/>
          <w:color w:val="25408F"/>
          <w:spacing w:val="-2"/>
          <w:sz w:val="26"/>
        </w:rPr>
        <w:t>Humanities</w:t>
      </w:r>
    </w:p>
    <w:p w14:paraId="0E4DFE2F" w14:textId="19BDD7F9" w:rsidR="00872BC9" w:rsidRPr="000B4903" w:rsidRDefault="00000000">
      <w:pPr>
        <w:spacing w:before="213"/>
        <w:ind w:left="1913"/>
        <w:rPr>
          <w:rFonts w:ascii="Segoe UI"/>
          <w:sz w:val="20"/>
        </w:rPr>
      </w:pPr>
      <w:r w:rsidRPr="000B4903">
        <w:rPr>
          <w:rFonts w:ascii="Segoe UI"/>
          <w:color w:val="25408F"/>
          <w:spacing w:val="-2"/>
          <w:sz w:val="20"/>
        </w:rPr>
        <w:t>https://doi.org/10.58256/</w:t>
      </w:r>
    </w:p>
    <w:p w14:paraId="611D1C60" w14:textId="77777777" w:rsidR="00872BC9" w:rsidRPr="000B4903" w:rsidRDefault="00872BC9">
      <w:pPr>
        <w:pStyle w:val="BodyText"/>
        <w:rPr>
          <w:rFonts w:ascii="Segoe UI"/>
          <w:sz w:val="20"/>
          <w:lang w:val="en-GB"/>
        </w:rPr>
      </w:pPr>
    </w:p>
    <w:p w14:paraId="34D67DC5" w14:textId="77777777" w:rsidR="00872BC9" w:rsidRPr="000B4903" w:rsidRDefault="00872BC9">
      <w:pPr>
        <w:pStyle w:val="BodyText"/>
        <w:rPr>
          <w:rFonts w:ascii="Segoe UI"/>
          <w:sz w:val="20"/>
          <w:lang w:val="en-GB"/>
        </w:rPr>
      </w:pPr>
    </w:p>
    <w:p w14:paraId="23A3C1D0" w14:textId="77777777" w:rsidR="00872BC9" w:rsidRPr="000B4903" w:rsidRDefault="00872BC9">
      <w:pPr>
        <w:pStyle w:val="BodyText"/>
        <w:rPr>
          <w:rFonts w:ascii="Segoe UI"/>
          <w:sz w:val="20"/>
          <w:lang w:val="en-GB"/>
        </w:rPr>
      </w:pPr>
    </w:p>
    <w:p w14:paraId="5C4F1AD5" w14:textId="77777777" w:rsidR="00872BC9" w:rsidRPr="000B4903" w:rsidRDefault="00872BC9">
      <w:pPr>
        <w:pStyle w:val="BodyText"/>
        <w:rPr>
          <w:rFonts w:ascii="Segoe UI"/>
          <w:sz w:val="20"/>
          <w:lang w:val="en-GB"/>
        </w:rPr>
      </w:pPr>
    </w:p>
    <w:p w14:paraId="61C54826" w14:textId="77777777" w:rsidR="00872BC9" w:rsidRPr="000B4903" w:rsidRDefault="00872BC9">
      <w:pPr>
        <w:pStyle w:val="BodyText"/>
        <w:rPr>
          <w:rFonts w:ascii="Segoe UI"/>
          <w:sz w:val="20"/>
          <w:lang w:val="en-GB"/>
        </w:rPr>
      </w:pPr>
    </w:p>
    <w:p w14:paraId="686DD3C9" w14:textId="77777777" w:rsidR="00872BC9" w:rsidRPr="000B4903" w:rsidRDefault="00872BC9">
      <w:pPr>
        <w:pStyle w:val="BodyText"/>
        <w:spacing w:before="186"/>
        <w:rPr>
          <w:rFonts w:ascii="Segoe UI"/>
          <w:sz w:val="20"/>
          <w:lang w:val="en-GB"/>
        </w:rPr>
      </w:pPr>
    </w:p>
    <w:p w14:paraId="5862BB22" w14:textId="21DA33D7" w:rsidR="00872BC9" w:rsidRPr="000B4903" w:rsidRDefault="00000000" w:rsidP="00030699">
      <w:pPr>
        <w:spacing w:line="270" w:lineRule="exact"/>
        <w:ind w:left="2674"/>
        <w:rPr>
          <w:rFonts w:ascii="Segoe UI"/>
          <w:i/>
          <w:sz w:val="24"/>
        </w:rPr>
      </w:pPr>
      <w:r w:rsidRPr="000B4903">
        <w:rPr>
          <w:rFonts w:ascii="Segoe UI"/>
          <w:i/>
          <w:noProof/>
          <w:sz w:val="24"/>
        </w:rPr>
        <mc:AlternateContent>
          <mc:Choice Requires="wps">
            <w:drawing>
              <wp:anchor distT="0" distB="0" distL="0" distR="0" simplePos="0" relativeHeight="15728640" behindDoc="0" locked="0" layoutInCell="1" allowOverlap="1" wp14:anchorId="33C12521" wp14:editId="76D2145D">
                <wp:simplePos x="0" y="0"/>
                <wp:positionH relativeFrom="page">
                  <wp:posOffset>457200</wp:posOffset>
                </wp:positionH>
                <wp:positionV relativeFrom="paragraph">
                  <wp:posOffset>-88446</wp:posOffset>
                </wp:positionV>
                <wp:extent cx="6645909"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5909" cy="1270"/>
                        </a:xfrm>
                        <a:custGeom>
                          <a:avLst/>
                          <a:gdLst/>
                          <a:ahLst/>
                          <a:cxnLst/>
                          <a:rect l="l" t="t" r="r" b="b"/>
                          <a:pathLst>
                            <a:path w="6645909">
                              <a:moveTo>
                                <a:pt x="0" y="0"/>
                              </a:moveTo>
                              <a:lnTo>
                                <a:pt x="6645605" y="0"/>
                              </a:lnTo>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3C3D22A" id="Graphic 2" o:spid="_x0000_s1026" style="position:absolute;margin-left:36pt;margin-top:-6.95pt;width:523.3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6459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" path="m,l6645605,e" filled="f" strokecolor="#231f20" strokeweight="1pt">
                <v:path arrowok="t"/>
                <w10:wrap anchorx="page"/>
              </v:shape>
            </w:pict>
          </mc:Fallback>
        </mc:AlternateContent>
      </w:r>
      <w:r w:rsidRPr="000B4903">
        <w:rPr>
          <w:rFonts w:ascii="Segoe UI"/>
          <w:i/>
          <w:noProof/>
          <w:sz w:val="24"/>
        </w:rPr>
        <mc:AlternateContent>
          <mc:Choice Requires="wps">
            <w:drawing>
              <wp:anchor distT="0" distB="0" distL="0" distR="0" simplePos="0" relativeHeight="15729664" behindDoc="0" locked="0" layoutInCell="1" allowOverlap="1" wp14:anchorId="69CAED8C" wp14:editId="435660CB">
                <wp:simplePos x="0" y="0"/>
                <wp:positionH relativeFrom="page">
                  <wp:posOffset>469277</wp:posOffset>
                </wp:positionH>
                <wp:positionV relativeFrom="paragraph">
                  <wp:posOffset>-74455</wp:posOffset>
                </wp:positionV>
                <wp:extent cx="1512570" cy="25717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2570" cy="257175"/>
                        </a:xfrm>
                        <a:prstGeom prst="rect">
                          <a:avLst/>
                        </a:prstGeom>
                        <a:solidFill>
                          <a:srgbClr val="231F20">
                            <a:alpha val="50000"/>
                          </a:srgbClr>
                        </a:solidFill>
                      </wps:spPr>
                      <wps:txbx>
                        <w:txbxContent>
                          <w:p w14:paraId="51342C23" w14:textId="77777777" w:rsidR="00872BC9" w:rsidRPr="000B4903" w:rsidRDefault="00000000">
                            <w:pPr>
                              <w:spacing w:before="50"/>
                              <w:ind w:left="115"/>
                              <w:rPr>
                                <w:rFonts w:ascii="Segoe UI"/>
                                <w:b/>
                                <w:color w:val="000000"/>
                              </w:rPr>
                            </w:pPr>
                            <w:r w:rsidRPr="000B4903">
                              <w:rPr>
                                <w:rFonts w:ascii="Segoe UI"/>
                                <w:b/>
                                <w:color w:val="FFFFFF"/>
                              </w:rPr>
                              <w:t>RESEARCH</w:t>
                            </w:r>
                            <w:r w:rsidRPr="000B4903">
                              <w:rPr>
                                <w:rFonts w:ascii="Segoe UI"/>
                                <w:b/>
                                <w:color w:val="FFFFFF"/>
                                <w:spacing w:val="-4"/>
                              </w:rPr>
                              <w:t xml:space="preserve"> </w:t>
                            </w:r>
                            <w:r w:rsidRPr="000B4903">
                              <w:rPr>
                                <w:rFonts w:ascii="Segoe UI"/>
                                <w:b/>
                                <w:color w:val="FFFFFF"/>
                                <w:spacing w:val="-2"/>
                              </w:rPr>
                              <w:t>ARTICLE</w:t>
                            </w:r>
                          </w:p>
                        </w:txbxContent>
                      </wps:txbx>
                      <wps:bodyPr wrap="square" lIns="0" tIns="0" rIns="0" bIns="0" rtlCol="0">
                        <a:noAutofit/>
                      </wps:bodyPr>
                    </wps:wsp>
                  </a:graphicData>
                </a:graphic>
              </wp:anchor>
            </w:drawing>
          </mc:Choice>
          <mc:Fallback>
            <w:pict>
              <v:shapetype w14:anchorId="69CAED8C" id="_x0000_t202" coordsize="21600,21600" o:spt="202" path="m,l,21600r21600,l21600,xe">
                <v:stroke joinstyle="miter"/>
                <v:path gradientshapeok="t" o:connecttype="rect"/>
              </v:shapetype>
              <v:shape id="Textbox 3" o:spid="_x0000_s1026" type="#_x0000_t202" style="position:absolute;left:0;text-align:left;margin-left:36.95pt;margin-top:-5.85pt;width:119.1pt;height:20.25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" fillcolor="#231f20" stroked="f">
                <v:fill opacity="32896f"/>
                <v:textbox inset="0,0,0,0">
                  <w:txbxContent>
                    <w:p w14:paraId="51342C23" w14:textId="77777777" w:rsidR="00872BC9" w:rsidRPr="000B4903" w:rsidRDefault="00000000">
                      <w:pPr>
                        <w:spacing w:before="50"/>
                        <w:ind w:left="115"/>
                        <w:rPr>
                          <w:rFonts w:ascii="Segoe UI"/>
                          <w:b/>
                          <w:color w:val="000000"/>
                        </w:rPr>
                      </w:pPr>
                      <w:r w:rsidRPr="000B4903">
                        <w:rPr>
                          <w:rFonts w:ascii="Segoe UI"/>
                          <w:b/>
                          <w:color w:val="FFFFFF"/>
                        </w:rPr>
                        <w:t>RESEARCH</w:t>
                      </w:r>
                      <w:r w:rsidRPr="000B4903">
                        <w:rPr>
                          <w:rFonts w:ascii="Segoe UI"/>
                          <w:b/>
                          <w:color w:val="FFFFFF"/>
                          <w:spacing w:val="-4"/>
                        </w:rPr>
                        <w:t xml:space="preserve"> </w:t>
                      </w:r>
                      <w:r w:rsidRPr="000B4903">
                        <w:rPr>
                          <w:rFonts w:ascii="Segoe UI"/>
                          <w:b/>
                          <w:color w:val="FFFFFF"/>
                          <w:spacing w:val="-2"/>
                        </w:rPr>
                        <w:t>ARTICLE</w:t>
                      </w:r>
                    </w:p>
                  </w:txbxContent>
                </v:textbox>
                <w10:wrap anchorx="page"/>
              </v:shape>
            </w:pict>
          </mc:Fallback>
        </mc:AlternateContent>
      </w:r>
      <w:r w:rsidRPr="000B4903">
        <w:rPr>
          <w:rFonts w:ascii="Segoe UI"/>
          <w:b/>
          <w:color w:val="231F20"/>
          <w:sz w:val="24"/>
        </w:rPr>
        <w:t>Section:</w:t>
      </w:r>
      <w:r w:rsidRPr="000B4903">
        <w:rPr>
          <w:rFonts w:ascii="Segoe UI"/>
          <w:b/>
          <w:color w:val="231F20"/>
          <w:spacing w:val="-8"/>
          <w:sz w:val="24"/>
        </w:rPr>
        <w:t xml:space="preserve"> </w:t>
      </w:r>
      <w:r w:rsidR="00030699" w:rsidRPr="00030699">
        <w:rPr>
          <w:rFonts w:ascii="Segoe UI"/>
          <w:i/>
          <w:color w:val="231F20"/>
          <w:sz w:val="24"/>
        </w:rPr>
        <w:t>Culture, Media &amp; Film</w:t>
      </w:r>
    </w:p>
    <w:p w14:paraId="5EB1DD84" w14:textId="77777777" w:rsidR="00872BC9" w:rsidRPr="000B4903" w:rsidRDefault="00000000">
      <w:pPr>
        <w:pStyle w:val="Title"/>
        <w:rPr>
          <w:lang w:val="en-GB"/>
        </w:rPr>
      </w:pPr>
      <w:r w:rsidRPr="000B4903">
        <w:rPr>
          <w:b w:val="0"/>
          <w:lang w:val="en-GB"/>
        </w:rPr>
        <w:br w:type="column"/>
      </w:r>
      <w:r w:rsidRPr="000B4903">
        <w:rPr>
          <w:color w:val="FFFFFF"/>
          <w:spacing w:val="14"/>
          <w:lang w:val="en-GB"/>
        </w:rPr>
        <w:t>RJAH</w:t>
      </w:r>
    </w:p>
    <w:p w14:paraId="688C0CCF" w14:textId="77777777" w:rsidR="00872BC9" w:rsidRPr="000B4903" w:rsidRDefault="00872BC9">
      <w:pPr>
        <w:pStyle w:val="BodyText"/>
        <w:spacing w:before="557"/>
        <w:rPr>
          <w:rFonts w:ascii="Segoe UI"/>
          <w:b/>
          <w:sz w:val="52"/>
          <w:lang w:val="en-GB"/>
        </w:rPr>
      </w:pPr>
    </w:p>
    <w:p w14:paraId="5FD444B4" w14:textId="77777777" w:rsidR="00872BC9" w:rsidRPr="000B4903" w:rsidRDefault="00000000">
      <w:pPr>
        <w:pStyle w:val="BodyText"/>
        <w:spacing w:line="180" w:lineRule="auto"/>
        <w:ind w:left="133" w:right="1492" w:firstLine="58"/>
        <w:rPr>
          <w:rFonts w:ascii="Segoe UI Semibold"/>
          <w:lang w:val="en-GB"/>
        </w:rPr>
      </w:pPr>
      <w:r w:rsidRPr="000B4903">
        <w:rPr>
          <w:rFonts w:ascii="Segoe UI Semibold"/>
          <w:noProof/>
          <w:lang w:val="en-GB"/>
        </w:rPr>
        <mc:AlternateContent>
          <mc:Choice Requires="wpg">
            <w:drawing>
              <wp:anchor distT="0" distB="0" distL="0" distR="0" simplePos="0" relativeHeight="487384064" behindDoc="1" locked="0" layoutInCell="1" allowOverlap="1" wp14:anchorId="3607BAB6" wp14:editId="284F4E3D">
                <wp:simplePos x="0" y="0"/>
                <wp:positionH relativeFrom="page">
                  <wp:posOffset>457200</wp:posOffset>
                </wp:positionH>
                <wp:positionV relativeFrom="paragraph">
                  <wp:posOffset>-1451078</wp:posOffset>
                </wp:positionV>
                <wp:extent cx="6644005" cy="1755139"/>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44005" cy="1755139"/>
                          <a:chOff x="0" y="0"/>
                          <a:chExt cx="6644005" cy="1755139"/>
                        </a:xfrm>
                      </wpg:grpSpPr>
                      <wps:wsp>
                        <wps:cNvPr id="5" name="Graphic 5"/>
                        <wps:cNvSpPr/>
                        <wps:spPr>
                          <a:xfrm>
                            <a:off x="12078" y="521401"/>
                            <a:ext cx="5227320" cy="1270"/>
                          </a:xfrm>
                          <a:custGeom>
                            <a:avLst/>
                            <a:gdLst/>
                            <a:ahLst/>
                            <a:cxnLst/>
                            <a:rect l="l" t="t" r="r" b="b"/>
                            <a:pathLst>
                              <a:path w="5227320">
                                <a:moveTo>
                                  <a:pt x="0" y="0"/>
                                </a:moveTo>
                                <a:lnTo>
                                  <a:pt x="5227154" y="0"/>
                                </a:lnTo>
                              </a:path>
                            </a:pathLst>
                          </a:custGeom>
                          <a:ln w="12700">
                            <a:solidFill>
                              <a:srgbClr val="231F20"/>
                            </a:solidFill>
                            <a:prstDash val="solid"/>
                          </a:ln>
                        </wps:spPr>
                        <wps:bodyPr wrap="square" lIns="0" tIns="0" rIns="0" bIns="0" rtlCol="0">
                          <a:prstTxWarp prst="textNoShape">
                            <a:avLst/>
                          </a:prstTxWarp>
                          <a:noAutofit/>
                        </wps:bodyPr>
                      </wps:wsp>
                      <wps:wsp>
                        <wps:cNvPr id="6" name="Graphic 6"/>
                        <wps:cNvSpPr/>
                        <wps:spPr>
                          <a:xfrm>
                            <a:off x="5245582" y="6350"/>
                            <a:ext cx="1391920" cy="814069"/>
                          </a:xfrm>
                          <a:custGeom>
                            <a:avLst/>
                            <a:gdLst/>
                            <a:ahLst/>
                            <a:cxnLst/>
                            <a:rect l="l" t="t" r="r" b="b"/>
                            <a:pathLst>
                              <a:path w="1391920" h="814069">
                                <a:moveTo>
                                  <a:pt x="1391640" y="0"/>
                                </a:moveTo>
                                <a:lnTo>
                                  <a:pt x="0" y="0"/>
                                </a:lnTo>
                                <a:lnTo>
                                  <a:pt x="0" y="813803"/>
                                </a:lnTo>
                                <a:lnTo>
                                  <a:pt x="1391640" y="813803"/>
                                </a:lnTo>
                                <a:lnTo>
                                  <a:pt x="1391640" y="0"/>
                                </a:lnTo>
                                <a:close/>
                              </a:path>
                            </a:pathLst>
                          </a:custGeom>
                          <a:solidFill>
                            <a:srgbClr val="231F20">
                              <a:alpha val="50000"/>
                            </a:srgbClr>
                          </a:solidFill>
                        </wps:spPr>
                        <wps:bodyPr wrap="square" lIns="0" tIns="0" rIns="0" bIns="0" rtlCol="0">
                          <a:prstTxWarp prst="textNoShape">
                            <a:avLst/>
                          </a:prstTxWarp>
                          <a:noAutofit/>
                        </wps:bodyPr>
                      </wps:wsp>
                      <wps:wsp>
                        <wps:cNvPr id="7" name="Graphic 7"/>
                        <wps:cNvSpPr/>
                        <wps:spPr>
                          <a:xfrm>
                            <a:off x="5245582" y="6350"/>
                            <a:ext cx="1391920" cy="814069"/>
                          </a:xfrm>
                          <a:custGeom>
                            <a:avLst/>
                            <a:gdLst/>
                            <a:ahLst/>
                            <a:cxnLst/>
                            <a:rect l="l" t="t" r="r" b="b"/>
                            <a:pathLst>
                              <a:path w="1391920" h="814069">
                                <a:moveTo>
                                  <a:pt x="0" y="813803"/>
                                </a:moveTo>
                                <a:lnTo>
                                  <a:pt x="1391640" y="813803"/>
                                </a:lnTo>
                                <a:lnTo>
                                  <a:pt x="1391640" y="0"/>
                                </a:lnTo>
                                <a:lnTo>
                                  <a:pt x="0" y="0"/>
                                </a:lnTo>
                                <a:lnTo>
                                  <a:pt x="0" y="813803"/>
                                </a:lnTo>
                                <a:close/>
                              </a:path>
                            </a:pathLst>
                          </a:custGeom>
                          <a:ln w="12699">
                            <a:solidFill>
                              <a:srgbClr val="25408F"/>
                            </a:solidFill>
                            <a:prstDash val="solid"/>
                          </a:ln>
                        </wps:spPr>
                        <wps:bodyPr wrap="square" lIns="0" tIns="0" rIns="0" bIns="0" rtlCol="0">
                          <a:prstTxWarp prst="textNoShape">
                            <a:avLst/>
                          </a:prstTxWarp>
                          <a:noAutofit/>
                        </wps:bodyPr>
                      </wps:wsp>
                      <pic:pic xmlns:pic="http://schemas.openxmlformats.org/drawingml/2006/picture">
                        <pic:nvPicPr>
                          <pic:cNvPr id="8" name="Image 8"/>
                          <pic:cNvPicPr/>
                        </pic:nvPicPr>
                        <pic:blipFill>
                          <a:blip r:embed="rId8" cstate="print"/>
                          <a:stretch>
                            <a:fillRect/>
                          </a:stretch>
                        </pic:blipFill>
                        <pic:spPr>
                          <a:xfrm>
                            <a:off x="807719" y="598855"/>
                            <a:ext cx="233032" cy="227647"/>
                          </a:xfrm>
                          <a:prstGeom prst="rect">
                            <a:avLst/>
                          </a:prstGeom>
                        </pic:spPr>
                      </pic:pic>
                      <pic:pic xmlns:pic="http://schemas.openxmlformats.org/drawingml/2006/picture">
                        <pic:nvPicPr>
                          <pic:cNvPr id="9" name="Image 9"/>
                          <pic:cNvPicPr/>
                        </pic:nvPicPr>
                        <pic:blipFill>
                          <a:blip r:embed="rId9" cstate="print"/>
                          <a:stretch>
                            <a:fillRect/>
                          </a:stretch>
                        </pic:blipFill>
                        <pic:spPr>
                          <a:xfrm>
                            <a:off x="0" y="598855"/>
                            <a:ext cx="768095" cy="1156271"/>
                          </a:xfrm>
                          <a:prstGeom prst="rect">
                            <a:avLst/>
                          </a:prstGeom>
                        </pic:spPr>
                      </pic:pic>
                      <pic:pic xmlns:pic="http://schemas.openxmlformats.org/drawingml/2006/picture">
                        <pic:nvPicPr>
                          <pic:cNvPr id="10" name="Image 10"/>
                          <pic:cNvPicPr/>
                        </pic:nvPicPr>
                        <pic:blipFill>
                          <a:blip r:embed="rId10" cstate="print"/>
                          <a:stretch>
                            <a:fillRect/>
                          </a:stretch>
                        </pic:blipFill>
                        <pic:spPr>
                          <a:xfrm>
                            <a:off x="5417618" y="935243"/>
                            <a:ext cx="319821" cy="503177"/>
                          </a:xfrm>
                          <a:prstGeom prst="rect">
                            <a:avLst/>
                          </a:prstGeom>
                        </pic:spPr>
                      </pic:pic>
                    </wpg:wgp>
                  </a:graphicData>
                </a:graphic>
              </wp:anchor>
            </w:drawing>
          </mc:Choice>
          <mc:Fallback>
            <w:pict>
              <v:group w14:anchorId="4AF617E5" id="Group 4" o:spid="_x0000_s1026" style="position:absolute;margin-left:36pt;margin-top:-114.25pt;width:523.15pt;height:138.2pt;z-index:-15932416;mso-wrap-distance-left:0;mso-wrap-distance-right:0;mso-position-horizontal-relative:page" coordsize="66440,1755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">
                <v:shape id="Graphic 5" o:spid="_x0000_s1027" style="position:absolute;left:120;top:5214;width:52273;height:12;visibility:visible;mso-wrap-style:square;v-text-anchor:top" coordsize="52273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" path="m,l5227154,e" filled="f" strokecolor="#231f20" strokeweight="1pt">
                  <v:path arrowok="t"/>
                </v:shape>
                <v:shape id="Graphic 6" o:spid="_x0000_s1028" style="position:absolute;left:52455;top:63;width:13920;height:8141;visibility:visible;mso-wrap-style:square;v-text-anchor:top" coordsize="1391920,814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" path="m1391640,l,,,813803r1391640,l1391640,xe" fillcolor="#231f20" stroked="f">
                  <v:fill opacity="32896f"/>
                  <v:path arrowok="t"/>
                </v:shape>
                <v:shape id="Graphic 7" o:spid="_x0000_s1029" style="position:absolute;left:52455;top:63;width:13920;height:8141;visibility:visible;mso-wrap-style:square;v-text-anchor:top" coordsize="1391920,814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" path="m,813803r1391640,l1391640,,,,,813803xe" filled="f" strokecolor="#25408f" strokeweight=".35275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30" type="#_x0000_t75" style="position:absolute;left:8077;top:5988;width:2330;height:22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">
                  <v:imagedata r:id="rId11" o:title=""/>
                </v:shape>
                <v:shape id="Image 9" o:spid="_x0000_s1031" type="#_x0000_t75" style="position:absolute;top:5988;width:7680;height:115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">
                  <v:imagedata r:id="rId12" o:title=""/>
                </v:shape>
                <v:shape id="Image 10" o:spid="_x0000_s1032" type="#_x0000_t75" style="position:absolute;left:54176;top:9352;width:3198;height:5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">
                  <v:imagedata r:id="rId13" o:title=""/>
                </v:shape>
                <w10:wrap anchorx="page"/>
              </v:group>
            </w:pict>
          </mc:Fallback>
        </mc:AlternateContent>
      </w:r>
      <w:r w:rsidRPr="000B4903">
        <w:rPr>
          <w:rFonts w:ascii="Segoe UI Semibold"/>
          <w:noProof/>
          <w:lang w:val="en-GB"/>
        </w:rPr>
        <w:drawing>
          <wp:anchor distT="0" distB="0" distL="0" distR="0" simplePos="0" relativeHeight="15729152" behindDoc="0" locked="0" layoutInCell="1" allowOverlap="1" wp14:anchorId="4FFC0121" wp14:editId="7464351C">
            <wp:simplePos x="0" y="0"/>
            <wp:positionH relativeFrom="page">
              <wp:posOffset>6454847</wp:posOffset>
            </wp:positionH>
            <wp:positionV relativeFrom="paragraph">
              <wp:posOffset>-440916</wp:posOffset>
            </wp:positionV>
            <wp:extent cx="557111" cy="688919"/>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4" cstate="print"/>
                    <a:stretch>
                      <a:fillRect/>
                    </a:stretch>
                  </pic:blipFill>
                  <pic:spPr>
                    <a:xfrm>
                      <a:off x="0" y="0"/>
                      <a:ext cx="557111" cy="688919"/>
                    </a:xfrm>
                    <a:prstGeom prst="rect">
                      <a:avLst/>
                    </a:prstGeom>
                  </pic:spPr>
                </pic:pic>
              </a:graphicData>
            </a:graphic>
          </wp:anchor>
        </w:drawing>
      </w:r>
      <w:r w:rsidRPr="000B4903">
        <w:rPr>
          <w:rFonts w:ascii="Segoe UI Semibold"/>
          <w:color w:val="231F20"/>
          <w:spacing w:val="-4"/>
          <w:lang w:val="en-GB"/>
        </w:rPr>
        <w:t xml:space="preserve">Open </w:t>
      </w:r>
      <w:r w:rsidRPr="000B4903">
        <w:rPr>
          <w:rFonts w:ascii="Segoe UI Semibold"/>
          <w:color w:val="231F20"/>
          <w:spacing w:val="-2"/>
          <w:lang w:val="en-GB"/>
        </w:rPr>
        <w:t>Access</w:t>
      </w:r>
    </w:p>
    <w:p w14:paraId="6D5C8F9F" w14:textId="77777777" w:rsidR="00872BC9" w:rsidRPr="000B4903" w:rsidRDefault="00872BC9">
      <w:pPr>
        <w:pStyle w:val="BodyText"/>
        <w:spacing w:line="180" w:lineRule="auto"/>
        <w:rPr>
          <w:rFonts w:ascii="Segoe UI Semibold"/>
          <w:lang w:val="en-GB"/>
        </w:rPr>
        <w:sectPr w:rsidR="00872BC9" w:rsidRPr="000B4903">
          <w:type w:val="continuous"/>
          <w:pgSz w:w="11910" w:h="16840"/>
          <w:pgMar w:top="0" w:right="566" w:bottom="640" w:left="566" w:header="0" w:footer="451" w:gutter="0"/>
          <w:cols w:num="2" w:space="720" w:equalWidth="0">
            <w:col w:w="7814" w:space="669"/>
            <w:col w:w="2295"/>
          </w:cols>
        </w:sectPr>
      </w:pPr>
    </w:p>
    <w:p w14:paraId="646FDED9" w14:textId="77777777" w:rsidR="00030699" w:rsidRPr="00030699" w:rsidRDefault="00030699" w:rsidP="00030699">
      <w:pPr>
        <w:rPr>
          <w:rFonts w:ascii="Segoe UI" w:hAnsi="Segoe UI"/>
          <w:b/>
          <w:color w:val="25408F"/>
          <w:sz w:val="30"/>
        </w:rPr>
      </w:pPr>
      <w:bookmarkStart w:id="0" w:name="_Hlk205972328"/>
      <w:r w:rsidRPr="00030699">
        <w:rPr>
          <w:rFonts w:ascii="Segoe UI" w:hAnsi="Segoe UI"/>
          <w:b/>
          <w:color w:val="25408F"/>
          <w:sz w:val="30"/>
        </w:rPr>
        <w:t>Family Relations in the Age of Social Media: How Jordanians View the Influence of Facebook and WhatsApp</w:t>
      </w:r>
    </w:p>
    <w:bookmarkEnd w:id="0"/>
    <w:p w14:paraId="1164150A" w14:textId="77777777" w:rsidR="00030699" w:rsidRPr="00030699" w:rsidRDefault="00030699" w:rsidP="000B4903">
      <w:pPr>
        <w:rPr>
          <w:b/>
          <w:bCs/>
          <w:lang w:val="en-US"/>
        </w:rPr>
      </w:pPr>
    </w:p>
    <w:p w14:paraId="12FEA5A0" w14:textId="0C8AD325" w:rsidR="00872BC9" w:rsidRPr="00030699" w:rsidRDefault="00872BC9">
      <w:pPr>
        <w:ind w:left="162"/>
        <w:rPr>
          <w:rFonts w:ascii="Segoe UI" w:hAnsi="Segoe UI"/>
          <w:b/>
          <w:sz w:val="30"/>
          <w:lang w:val="en-US"/>
        </w:rPr>
      </w:pPr>
    </w:p>
    <w:p w14:paraId="6990437F" w14:textId="2A6A75AC" w:rsidR="000B4903" w:rsidRPr="00030699" w:rsidRDefault="000B4903" w:rsidP="00030699">
      <w:pPr>
        <w:pStyle w:val="NoSpacing"/>
        <w:rPr>
          <w:rFonts w:ascii="Cambria" w:eastAsia="Cambria" w:hAnsi="Cambria" w:cs="Cambria"/>
          <w:b/>
          <w:bCs/>
          <w:color w:val="231F20"/>
          <w:spacing w:val="-2"/>
          <w:w w:val="90"/>
          <w:kern w:val="0"/>
          <w:sz w:val="22"/>
          <w:szCs w:val="22"/>
          <w14:ligatures w14:val="none"/>
        </w:rPr>
      </w:pPr>
      <w:r w:rsidRPr="000B4903">
        <w:rPr>
          <w:rFonts w:ascii="Cambria" w:eastAsia="Cambria" w:hAnsi="Cambria" w:cs="Cambria"/>
          <w:b/>
          <w:bCs/>
          <w:color w:val="231F20"/>
          <w:spacing w:val="-2"/>
          <w:w w:val="90"/>
          <w:kern w:val="0"/>
          <w:sz w:val="22"/>
          <w:szCs w:val="22"/>
          <w:lang w:val="en-GB"/>
          <w14:ligatures w14:val="none"/>
        </w:rPr>
        <w:t>Noor Darwish</w:t>
      </w:r>
      <w:r w:rsidRPr="000B4903">
        <w:rPr>
          <w:b/>
          <w:bCs/>
          <w:color w:val="231F20"/>
          <w:spacing w:val="-2"/>
          <w:w w:val="90"/>
          <w:vertAlign w:val="superscript"/>
          <w:lang w:val="en-GB"/>
        </w:rPr>
        <w:t>1</w:t>
      </w:r>
      <w:r w:rsidRPr="000B4903">
        <w:rPr>
          <w:rFonts w:ascii="Cambria" w:eastAsia="Cambria" w:hAnsi="Cambria" w:cs="Cambria"/>
          <w:b/>
          <w:bCs/>
          <w:color w:val="231F20"/>
          <w:spacing w:val="-2"/>
          <w:w w:val="90"/>
          <w:kern w:val="0"/>
          <w:sz w:val="22"/>
          <w:szCs w:val="22"/>
          <w:lang w:val="en-GB"/>
          <w14:ligatures w14:val="none"/>
        </w:rPr>
        <w:t xml:space="preserve">, </w:t>
      </w:r>
      <w:r w:rsidR="00030699" w:rsidRPr="00030699">
        <w:rPr>
          <w:rFonts w:ascii="Cambria" w:eastAsia="Cambria" w:hAnsi="Cambria" w:cs="Cambria"/>
          <w:b/>
          <w:bCs/>
          <w:color w:val="231F20"/>
          <w:spacing w:val="-2"/>
          <w:w w:val="90"/>
          <w:kern w:val="0"/>
          <w:sz w:val="22"/>
          <w:szCs w:val="22"/>
          <w14:ligatures w14:val="none"/>
        </w:rPr>
        <w:t>Taha Darwish</w:t>
      </w:r>
      <w:r w:rsidR="00B06136">
        <w:rPr>
          <w:b/>
          <w:bCs/>
          <w:color w:val="231F20"/>
          <w:spacing w:val="-2"/>
          <w:w w:val="90"/>
          <w:vertAlign w:val="superscript"/>
          <w:lang w:val="en-GB"/>
        </w:rPr>
        <w:t>2</w:t>
      </w:r>
      <w:r w:rsidR="00B06136" w:rsidRPr="000B4903">
        <w:rPr>
          <w:rFonts w:ascii="Cambria" w:eastAsia="Cambria" w:hAnsi="Cambria" w:cs="Cambria"/>
          <w:b/>
          <w:bCs/>
          <w:color w:val="231F20"/>
          <w:spacing w:val="-2"/>
          <w:w w:val="90"/>
          <w:kern w:val="0"/>
          <w:sz w:val="22"/>
          <w:szCs w:val="22"/>
          <w:lang w:val="en-GB"/>
          <w14:ligatures w14:val="none"/>
        </w:rPr>
        <w:t>, Ahmad</w:t>
      </w:r>
      <w:r w:rsidR="00030699" w:rsidRPr="000B4903">
        <w:rPr>
          <w:rFonts w:ascii="Cambria" w:eastAsia="Cambria" w:hAnsi="Cambria" w:cs="Cambria"/>
          <w:b/>
          <w:bCs/>
          <w:color w:val="231F20"/>
          <w:spacing w:val="-2"/>
          <w:w w:val="90"/>
          <w:kern w:val="0"/>
          <w:sz w:val="22"/>
          <w:szCs w:val="22"/>
          <w:lang w:val="en-GB"/>
          <w14:ligatures w14:val="none"/>
        </w:rPr>
        <w:t xml:space="preserve"> S Haider</w:t>
      </w:r>
      <w:r w:rsidR="00030699" w:rsidRPr="000B4903">
        <w:rPr>
          <w:b/>
          <w:bCs/>
          <w:color w:val="231F20"/>
          <w:spacing w:val="-2"/>
          <w:w w:val="90"/>
          <w:vertAlign w:val="superscript"/>
          <w:lang w:val="en-GB"/>
        </w:rPr>
        <w:t>1</w:t>
      </w:r>
    </w:p>
    <w:p w14:paraId="4F9B0E48" w14:textId="77777777" w:rsidR="000B4903" w:rsidRPr="000B4903" w:rsidRDefault="000B4903" w:rsidP="000B4903">
      <w:pPr>
        <w:pStyle w:val="BodyText"/>
        <w:spacing w:before="5"/>
        <w:rPr>
          <w:rFonts w:ascii="Segoe UI"/>
          <w:b/>
          <w:sz w:val="30"/>
          <w:lang w:val="en-GB"/>
        </w:rPr>
      </w:pPr>
    </w:p>
    <w:p w14:paraId="323AB46A" w14:textId="4837265F" w:rsidR="000B4903" w:rsidRDefault="000B4903" w:rsidP="000B4903">
      <w:pPr>
        <w:pStyle w:val="BodyText"/>
        <w:spacing w:before="5"/>
        <w:rPr>
          <w:color w:val="231F20"/>
          <w:lang w:val="en-GB"/>
        </w:rPr>
      </w:pPr>
      <w:r w:rsidRPr="000B4903">
        <w:rPr>
          <w:rFonts w:ascii="Segoe UI"/>
          <w:b/>
          <w:sz w:val="30"/>
          <w:lang w:val="en-GB"/>
        </w:rPr>
        <w:t xml:space="preserve"> </w:t>
      </w:r>
      <w:r w:rsidRPr="000B4903">
        <w:rPr>
          <w:color w:val="231F20"/>
          <w:vertAlign w:val="superscript"/>
          <w:lang w:val="en-GB"/>
        </w:rPr>
        <w:t>1</w:t>
      </w:r>
      <w:r w:rsidRPr="000B4903">
        <w:rPr>
          <w:color w:val="231F20"/>
          <w:lang w:val="en-GB"/>
        </w:rPr>
        <w:t xml:space="preserve">Department of English Language and Translation, Applied Science Private University, Amman, Jordan </w:t>
      </w:r>
    </w:p>
    <w:p w14:paraId="55A6100D" w14:textId="3DC2B5B3" w:rsidR="00030699" w:rsidRPr="00030699" w:rsidRDefault="000B4903" w:rsidP="00030699">
      <w:pPr>
        <w:pStyle w:val="BodyText"/>
        <w:spacing w:before="5"/>
        <w:ind w:firstLine="90"/>
        <w:rPr>
          <w:color w:val="231F20"/>
        </w:rPr>
      </w:pPr>
      <w:r w:rsidRPr="000B4903">
        <w:rPr>
          <w:color w:val="231F20"/>
          <w:lang w:val="en-GB"/>
        </w:rPr>
        <w:t xml:space="preserve">²Department </w:t>
      </w:r>
      <w:r w:rsidR="00030699" w:rsidRPr="00030699">
        <w:rPr>
          <w:color w:val="231F20"/>
        </w:rPr>
        <w:t>of Journalism and Digital Media</w:t>
      </w:r>
      <w:r w:rsidR="00030699">
        <w:rPr>
          <w:color w:val="231F20"/>
        </w:rPr>
        <w:t xml:space="preserve">, </w:t>
      </w:r>
      <w:r w:rsidR="00030699" w:rsidRPr="00030699">
        <w:rPr>
          <w:color w:val="231F20"/>
        </w:rPr>
        <w:t>University of Petra, Amman, Jordan</w:t>
      </w:r>
    </w:p>
    <w:p w14:paraId="1A80BDE7" w14:textId="5EC2A46D" w:rsidR="000B4903" w:rsidRPr="00AF6FA1" w:rsidRDefault="000B4903" w:rsidP="000B4903">
      <w:pPr>
        <w:pStyle w:val="BodyText"/>
        <w:spacing w:before="5"/>
        <w:ind w:firstLine="90"/>
        <w:rPr>
          <w:color w:val="231F20"/>
        </w:rPr>
      </w:pPr>
    </w:p>
    <w:p w14:paraId="481AEE49" w14:textId="77777777" w:rsidR="000B4903" w:rsidRPr="00030699" w:rsidRDefault="000B4903" w:rsidP="000B4903">
      <w:pPr>
        <w:pStyle w:val="BodyText"/>
        <w:spacing w:before="5"/>
        <w:rPr>
          <w:color w:val="231F20"/>
        </w:rPr>
      </w:pPr>
    </w:p>
    <w:p w14:paraId="0E6608C7" w14:textId="7B6B6021" w:rsidR="00030699" w:rsidRPr="00030699" w:rsidRDefault="000B4903" w:rsidP="00030699">
      <w:pPr>
        <w:pStyle w:val="BodyText"/>
        <w:spacing w:before="5"/>
        <w:rPr>
          <w:lang w:val="en-GB"/>
        </w:rPr>
      </w:pPr>
      <w:r w:rsidRPr="000B4903">
        <w:rPr>
          <w:color w:val="231F20"/>
          <w:lang w:val="en-GB"/>
        </w:rPr>
        <w:t xml:space="preserve">*Correspondence: </w:t>
      </w:r>
      <w:hyperlink r:id="rId15" w:history="1">
        <w:r w:rsidR="00030699" w:rsidRPr="004E2C61">
          <w:rPr>
            <w:rStyle w:val="Hyperlink"/>
            <w:lang w:val="en-GB"/>
          </w:rPr>
          <w:t>n_darweesh@asu.edu.jo</w:t>
        </w:r>
      </w:hyperlink>
    </w:p>
    <w:p w14:paraId="46B3F135" w14:textId="77777777" w:rsidR="00872BC9" w:rsidRPr="000B4903" w:rsidRDefault="00000000">
      <w:pPr>
        <w:pStyle w:val="Heading1"/>
        <w:spacing w:before="79" w:line="278" w:lineRule="auto"/>
        <w:ind w:left="7282"/>
        <w:rPr>
          <w:rFonts w:ascii="Segoe UI"/>
          <w:lang w:val="en-GB"/>
        </w:rPr>
      </w:pPr>
      <w:r w:rsidRPr="000B4903">
        <w:rPr>
          <w:rFonts w:ascii="Segoe UI"/>
          <w:noProof/>
          <w:lang w:val="en-GB"/>
        </w:rPr>
        <mc:AlternateContent>
          <mc:Choice Requires="wps">
            <w:drawing>
              <wp:anchor distT="0" distB="0" distL="0" distR="0" simplePos="0" relativeHeight="15730176" behindDoc="0" locked="0" layoutInCell="1" allowOverlap="1" wp14:anchorId="1028D043" wp14:editId="417A518A">
                <wp:simplePos x="0" y="0"/>
                <wp:positionH relativeFrom="page">
                  <wp:posOffset>465936</wp:posOffset>
                </wp:positionH>
                <wp:positionV relativeFrom="paragraph">
                  <wp:posOffset>83634</wp:posOffset>
                </wp:positionV>
                <wp:extent cx="4375785" cy="3197488"/>
                <wp:effectExtent l="0" t="0" r="24765" b="22225"/>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75785" cy="3197488"/>
                        </a:xfrm>
                        <a:prstGeom prst="rect">
                          <a:avLst/>
                        </a:prstGeom>
                        <a:solidFill>
                          <a:srgbClr val="25408F">
                            <a:alpha val="9999"/>
                          </a:srgbClr>
                        </a:solidFill>
                        <a:ln w="12700">
                          <a:solidFill>
                            <a:srgbClr val="231F20"/>
                          </a:solidFill>
                          <a:prstDash val="solid"/>
                        </a:ln>
                      </wps:spPr>
                      <wps:txbx>
                        <w:txbxContent>
                          <w:p w14:paraId="3955CD2A" w14:textId="77777777" w:rsidR="00872BC9" w:rsidRPr="000B4903" w:rsidRDefault="00000000">
                            <w:pPr>
                              <w:spacing w:line="272" w:lineRule="exact"/>
                              <w:ind w:left="74"/>
                              <w:rPr>
                                <w:rFonts w:ascii="Segoe UI"/>
                                <w:b/>
                                <w:color w:val="000000"/>
                              </w:rPr>
                            </w:pPr>
                            <w:r w:rsidRPr="000B4903">
                              <w:rPr>
                                <w:rFonts w:ascii="Segoe UI"/>
                                <w:b/>
                                <w:color w:val="25408F"/>
                                <w:spacing w:val="-2"/>
                              </w:rPr>
                              <w:t>ABSTRACT</w:t>
                            </w:r>
                          </w:p>
                          <w:p w14:paraId="73AE2251" w14:textId="4A8CE94D" w:rsidR="00030699" w:rsidRPr="00030699" w:rsidRDefault="00030699" w:rsidP="00030699">
                            <w:pPr>
                              <w:ind w:left="90" w:right="117"/>
                              <w:jc w:val="both"/>
                              <w:rPr>
                                <w:color w:val="231F20"/>
                              </w:rPr>
                            </w:pPr>
                            <w:r w:rsidRPr="00030699">
                              <w:rPr>
                                <w:color w:val="231F20"/>
                              </w:rPr>
                              <w:t>This study aims to explore the impact of social media on families in Jordan by focusing on the use of Facebook and WhatsApp. In particular, the study explores the extent to which Facebook and/or WhatsApp affected spousal relationships and whether there was a correlation with increasing divorce rates in Jordan. A quantitative analysis, surveying a total of 100 spouses</w:t>
                            </w:r>
                            <w:r w:rsidR="00942B1D">
                              <w:rPr>
                                <w:color w:val="231F20"/>
                              </w:rPr>
                              <w:t>,</w:t>
                            </w:r>
                            <w:r w:rsidRPr="00030699">
                              <w:rPr>
                                <w:color w:val="231F20"/>
                              </w:rPr>
                              <w:t xml:space="preserve"> was carried out in Amman, the capital city of Jordan, using a questionnaire. The study found </w:t>
                            </w:r>
                            <w:r w:rsidR="00942B1D">
                              <w:rPr>
                                <w:color w:val="231F20"/>
                              </w:rPr>
                              <w:t>a possible link between the increase in divorce rates and the usage of Facebook and WhatsApp in Jordan, suggesting a</w:t>
                            </w:r>
                            <w:r w:rsidRPr="00030699">
                              <w:rPr>
                                <w:color w:val="231F20"/>
                              </w:rPr>
                              <w:t xml:space="preserve"> potential risk to family stability. While the study </w:t>
                            </w:r>
                            <w:r w:rsidR="00942B1D">
                              <w:rPr>
                                <w:color w:val="231F20"/>
                              </w:rPr>
                              <w:t>demonstrated both positive and negative impacts on family everyday lives, further research is needed to fully</w:t>
                            </w:r>
                            <w:r w:rsidRPr="00030699">
                              <w:rPr>
                                <w:color w:val="231F20"/>
                              </w:rPr>
                              <w:t xml:space="preserve"> understand the effects of social media platforms on Jordanian society, particularly in relation to children and young people.</w:t>
                            </w:r>
                          </w:p>
                          <w:p w14:paraId="0EA5A63B" w14:textId="7A6770F6" w:rsidR="00DC465C" w:rsidRPr="0034423C" w:rsidRDefault="00DC465C" w:rsidP="00DC465C">
                            <w:pPr>
                              <w:ind w:left="90" w:right="117"/>
                              <w:jc w:val="both"/>
                              <w:rPr>
                                <w:color w:val="231F20"/>
                              </w:rPr>
                            </w:pPr>
                          </w:p>
                          <w:p w14:paraId="1880ECCC" w14:textId="52DF167D" w:rsidR="00DC465C" w:rsidRPr="00DC465C" w:rsidRDefault="00000000" w:rsidP="00030699">
                            <w:pPr>
                              <w:pStyle w:val="BodyText"/>
                              <w:spacing w:line="252" w:lineRule="auto"/>
                              <w:ind w:left="74"/>
                              <w:jc w:val="both"/>
                              <w:rPr>
                                <w:color w:val="231F20"/>
                                <w:lang w:val="en-GB"/>
                              </w:rPr>
                            </w:pPr>
                            <w:r w:rsidRPr="000B4903">
                              <w:rPr>
                                <w:rFonts w:ascii="Segoe UI"/>
                                <w:b/>
                                <w:color w:val="25408F"/>
                                <w:lang w:val="en-GB"/>
                              </w:rPr>
                              <w:t>KEYWORDS:</w:t>
                            </w:r>
                            <w:r w:rsidRPr="000B4903">
                              <w:rPr>
                                <w:rFonts w:ascii="Segoe UI"/>
                                <w:b/>
                                <w:color w:val="25408F"/>
                                <w:spacing w:val="-16"/>
                                <w:lang w:val="en-GB"/>
                              </w:rPr>
                              <w:t xml:space="preserve"> </w:t>
                            </w:r>
                            <w:r w:rsidR="00030699" w:rsidRPr="00030699">
                              <w:rPr>
                                <w:color w:val="231F20"/>
                                <w:lang w:val="en-GB"/>
                              </w:rPr>
                              <w:t xml:space="preserve">Social networking; </w:t>
                            </w:r>
                            <w:r w:rsidR="00942B1D">
                              <w:rPr>
                                <w:color w:val="231F20"/>
                                <w:lang w:val="en-GB"/>
                              </w:rPr>
                              <w:t>Social media</w:t>
                            </w:r>
                            <w:r w:rsidR="00030699" w:rsidRPr="00030699">
                              <w:rPr>
                                <w:color w:val="231F20"/>
                                <w:lang w:val="en-GB"/>
                              </w:rPr>
                              <w:t xml:space="preserve">; New </w:t>
                            </w:r>
                            <w:r w:rsidR="00942B1D">
                              <w:rPr>
                                <w:color w:val="231F20"/>
                                <w:lang w:val="en-GB"/>
                              </w:rPr>
                              <w:t>m</w:t>
                            </w:r>
                            <w:r w:rsidR="00030699" w:rsidRPr="00030699">
                              <w:rPr>
                                <w:color w:val="231F20"/>
                                <w:lang w:val="en-GB"/>
                              </w:rPr>
                              <w:t>edia; Facebook; WhatsApp; Divorce; Isolation; Mental health problems; Social cohesion; Facebook depression.</w:t>
                            </w:r>
                            <w:r w:rsidR="00030699">
                              <w:rPr>
                                <w:color w:val="231F20"/>
                                <w:lang w:val="en-GB"/>
                              </w:rPr>
                              <w:t xml:space="preserve"> </w:t>
                            </w:r>
                          </w:p>
                        </w:txbxContent>
                      </wps:txbx>
                      <wps:bodyPr wrap="square" lIns="0" tIns="0" rIns="0" bIns="0" rtlCol="0">
                        <a:noAutofit/>
                      </wps:bodyPr>
                    </wps:wsp>
                  </a:graphicData>
                </a:graphic>
                <wp14:sizeRelV relativeFrom="margin">
                  <wp14:pctHeight>0</wp14:pctHeight>
                </wp14:sizeRelV>
              </wp:anchor>
            </w:drawing>
          </mc:Choice>
          <mc:Fallback>
            <w:pict>
              <v:shape w14:anchorId="1028D043" id="Textbox 13" o:spid="_x0000_s1027" type="#_x0000_t202" style="position:absolute;left:0;text-align:left;margin-left:36.7pt;margin-top:6.6pt;width:344.55pt;height:251.75pt;z-index:1573017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" fillcolor="#25408f" strokecolor="#231f20" strokeweight="1pt">
                <v:fill opacity="6425f"/>
                <v:path arrowok="t"/>
                <v:textbox inset="0,0,0,0">
                  <w:txbxContent>
                    <w:p w14:paraId="3955CD2A" w14:textId="77777777" w:rsidR="00872BC9" w:rsidRPr="000B4903" w:rsidRDefault="00000000">
                      <w:pPr>
                        <w:spacing w:line="272" w:lineRule="exact"/>
                        <w:ind w:left="74"/>
                        <w:rPr>
                          <w:rFonts w:ascii="Segoe UI"/>
                          <w:b/>
                          <w:color w:val="000000"/>
                        </w:rPr>
                      </w:pPr>
                      <w:r w:rsidRPr="000B4903">
                        <w:rPr>
                          <w:rFonts w:ascii="Segoe UI"/>
                          <w:b/>
                          <w:color w:val="25408F"/>
                          <w:spacing w:val="-2"/>
                        </w:rPr>
                        <w:t>ABSTRACT</w:t>
                      </w:r>
                    </w:p>
                    <w:p w14:paraId="73AE2251" w14:textId="4A8CE94D" w:rsidR="00030699" w:rsidRPr="00030699" w:rsidRDefault="00030699" w:rsidP="00030699">
                      <w:pPr>
                        <w:ind w:left="90" w:right="117"/>
                        <w:jc w:val="both"/>
                        <w:rPr>
                          <w:color w:val="231F20"/>
                        </w:rPr>
                      </w:pPr>
                      <w:r w:rsidRPr="00030699">
                        <w:rPr>
                          <w:color w:val="231F20"/>
                        </w:rPr>
                        <w:t>This study aims to explore the impact of social media on families in Jordan by focusing on the use of Facebook and WhatsApp. In particular, the study explores the extent to which Facebook and/or WhatsApp affected spousal relationships and whether there was a correlation with increasing divorce rates in Jordan. A quantitative analysis, surveying a total of 100 spouses</w:t>
                      </w:r>
                      <w:r w:rsidR="00942B1D">
                        <w:rPr>
                          <w:color w:val="231F20"/>
                        </w:rPr>
                        <w:t>,</w:t>
                      </w:r>
                      <w:r w:rsidRPr="00030699">
                        <w:rPr>
                          <w:color w:val="231F20"/>
                        </w:rPr>
                        <w:t xml:space="preserve"> was carried out in Amman, the capital city of Jordan, using a questionnaire. The study found </w:t>
                      </w:r>
                      <w:r w:rsidR="00942B1D">
                        <w:rPr>
                          <w:color w:val="231F20"/>
                        </w:rPr>
                        <w:t>a possible link between the increase in divorce rates and the usage of Facebook and WhatsApp in Jordan, suggesting a</w:t>
                      </w:r>
                      <w:r w:rsidRPr="00030699">
                        <w:rPr>
                          <w:color w:val="231F20"/>
                        </w:rPr>
                        <w:t xml:space="preserve"> potential risk to family stability. While the study </w:t>
                      </w:r>
                      <w:r w:rsidR="00942B1D">
                        <w:rPr>
                          <w:color w:val="231F20"/>
                        </w:rPr>
                        <w:t>demonstrated both positive and negative impacts on family everyday lives, further research is needed to fully</w:t>
                      </w:r>
                      <w:r w:rsidRPr="00030699">
                        <w:rPr>
                          <w:color w:val="231F20"/>
                        </w:rPr>
                        <w:t xml:space="preserve"> understand the effects of social media platforms on Jordanian society, particularly in relation to children and young people.</w:t>
                      </w:r>
                    </w:p>
                    <w:p w14:paraId="0EA5A63B" w14:textId="7A6770F6" w:rsidR="00DC465C" w:rsidRPr="0034423C" w:rsidRDefault="00DC465C" w:rsidP="00DC465C">
                      <w:pPr>
                        <w:ind w:left="90" w:right="117"/>
                        <w:jc w:val="both"/>
                        <w:rPr>
                          <w:color w:val="231F20"/>
                        </w:rPr>
                      </w:pPr>
                    </w:p>
                    <w:p w14:paraId="1880ECCC" w14:textId="52DF167D" w:rsidR="00DC465C" w:rsidRPr="00DC465C" w:rsidRDefault="00000000" w:rsidP="00030699">
                      <w:pPr>
                        <w:pStyle w:val="BodyText"/>
                        <w:spacing w:line="252" w:lineRule="auto"/>
                        <w:ind w:left="74"/>
                        <w:jc w:val="both"/>
                        <w:rPr>
                          <w:color w:val="231F20"/>
                          <w:lang w:val="en-GB"/>
                        </w:rPr>
                      </w:pPr>
                      <w:r w:rsidRPr="000B4903">
                        <w:rPr>
                          <w:rFonts w:ascii="Segoe UI"/>
                          <w:b/>
                          <w:color w:val="25408F"/>
                          <w:lang w:val="en-GB"/>
                        </w:rPr>
                        <w:t>KEYWORDS:</w:t>
                      </w:r>
                      <w:r w:rsidRPr="000B4903">
                        <w:rPr>
                          <w:rFonts w:ascii="Segoe UI"/>
                          <w:b/>
                          <w:color w:val="25408F"/>
                          <w:spacing w:val="-16"/>
                          <w:lang w:val="en-GB"/>
                        </w:rPr>
                        <w:t xml:space="preserve"> </w:t>
                      </w:r>
                      <w:r w:rsidR="00030699" w:rsidRPr="00030699">
                        <w:rPr>
                          <w:color w:val="231F20"/>
                          <w:lang w:val="en-GB"/>
                        </w:rPr>
                        <w:t xml:space="preserve">Social networking; </w:t>
                      </w:r>
                      <w:r w:rsidR="00942B1D">
                        <w:rPr>
                          <w:color w:val="231F20"/>
                          <w:lang w:val="en-GB"/>
                        </w:rPr>
                        <w:t>Social media</w:t>
                      </w:r>
                      <w:r w:rsidR="00030699" w:rsidRPr="00030699">
                        <w:rPr>
                          <w:color w:val="231F20"/>
                          <w:lang w:val="en-GB"/>
                        </w:rPr>
                        <w:t xml:space="preserve">; New </w:t>
                      </w:r>
                      <w:r w:rsidR="00942B1D">
                        <w:rPr>
                          <w:color w:val="231F20"/>
                          <w:lang w:val="en-GB"/>
                        </w:rPr>
                        <w:t>m</w:t>
                      </w:r>
                      <w:r w:rsidR="00030699" w:rsidRPr="00030699">
                        <w:rPr>
                          <w:color w:val="231F20"/>
                          <w:lang w:val="en-GB"/>
                        </w:rPr>
                        <w:t>edia; Facebook; WhatsApp; Divorce; Isolation; Mental health problems; Social cohesion; Facebook depression.</w:t>
                      </w:r>
                      <w:r w:rsidR="00030699">
                        <w:rPr>
                          <w:color w:val="231F20"/>
                          <w:lang w:val="en-GB"/>
                        </w:rPr>
                        <w:t xml:space="preserve"> </w:t>
                      </w:r>
                    </w:p>
                  </w:txbxContent>
                </v:textbox>
                <w10:wrap anchorx="page"/>
              </v:shape>
            </w:pict>
          </mc:Fallback>
        </mc:AlternateContent>
      </w:r>
      <w:r w:rsidRPr="000B4903">
        <w:rPr>
          <w:rFonts w:ascii="Segoe UI"/>
          <w:color w:val="25408F"/>
          <w:lang w:val="en-GB"/>
        </w:rPr>
        <w:t>Research</w:t>
      </w:r>
      <w:r w:rsidRPr="000B4903">
        <w:rPr>
          <w:rFonts w:ascii="Segoe UI"/>
          <w:color w:val="25408F"/>
          <w:spacing w:val="-14"/>
          <w:lang w:val="en-GB"/>
        </w:rPr>
        <w:t xml:space="preserve"> </w:t>
      </w:r>
      <w:r w:rsidRPr="000B4903">
        <w:rPr>
          <w:rFonts w:ascii="Segoe UI"/>
          <w:color w:val="25408F"/>
          <w:lang w:val="en-GB"/>
        </w:rPr>
        <w:t>Journal</w:t>
      </w:r>
      <w:r w:rsidRPr="000B4903">
        <w:rPr>
          <w:rFonts w:ascii="Segoe UI"/>
          <w:color w:val="25408F"/>
          <w:spacing w:val="-15"/>
          <w:lang w:val="en-GB"/>
        </w:rPr>
        <w:t xml:space="preserve"> </w:t>
      </w:r>
      <w:r w:rsidRPr="000B4903">
        <w:rPr>
          <w:rFonts w:ascii="Segoe UI"/>
          <w:color w:val="25408F"/>
          <w:lang w:val="en-GB"/>
        </w:rPr>
        <w:t>in</w:t>
      </w:r>
      <w:r w:rsidRPr="000B4903">
        <w:rPr>
          <w:rFonts w:ascii="Segoe UI"/>
          <w:color w:val="25408F"/>
          <w:spacing w:val="-14"/>
          <w:lang w:val="en-GB"/>
        </w:rPr>
        <w:t xml:space="preserve"> </w:t>
      </w:r>
      <w:r w:rsidRPr="000B4903">
        <w:rPr>
          <w:rFonts w:ascii="Segoe UI"/>
          <w:color w:val="25408F"/>
          <w:lang w:val="en-GB"/>
        </w:rPr>
        <w:t xml:space="preserve">Advanced </w:t>
      </w:r>
      <w:r w:rsidRPr="000B4903">
        <w:rPr>
          <w:rFonts w:ascii="Segoe UI"/>
          <w:color w:val="25408F"/>
          <w:spacing w:val="-2"/>
          <w:lang w:val="en-GB"/>
        </w:rPr>
        <w:t>Humanities</w:t>
      </w:r>
    </w:p>
    <w:p w14:paraId="00395C4B" w14:textId="77777777" w:rsidR="00872BC9" w:rsidRPr="000B4903" w:rsidRDefault="00000000">
      <w:pPr>
        <w:pStyle w:val="BodyText"/>
        <w:spacing w:before="29"/>
        <w:ind w:left="7282"/>
        <w:rPr>
          <w:lang w:val="en-GB"/>
        </w:rPr>
      </w:pPr>
      <w:r w:rsidRPr="000B4903">
        <w:rPr>
          <w:color w:val="231F20"/>
          <w:spacing w:val="-2"/>
          <w:w w:val="105"/>
          <w:lang w:val="en-GB"/>
        </w:rPr>
        <w:t>Volume</w:t>
      </w:r>
      <w:r w:rsidRPr="000B4903">
        <w:rPr>
          <w:color w:val="231F20"/>
          <w:spacing w:val="-3"/>
          <w:w w:val="105"/>
          <w:lang w:val="en-GB"/>
        </w:rPr>
        <w:t xml:space="preserve"> </w:t>
      </w:r>
      <w:r w:rsidRPr="000B4903">
        <w:rPr>
          <w:color w:val="231F20"/>
          <w:spacing w:val="-2"/>
          <w:w w:val="105"/>
          <w:lang w:val="en-GB"/>
        </w:rPr>
        <w:t>6,</w:t>
      </w:r>
      <w:r w:rsidRPr="000B4903">
        <w:rPr>
          <w:color w:val="231F20"/>
          <w:spacing w:val="-9"/>
          <w:w w:val="105"/>
          <w:lang w:val="en-GB"/>
        </w:rPr>
        <w:t xml:space="preserve"> </w:t>
      </w:r>
      <w:r w:rsidRPr="000B4903">
        <w:rPr>
          <w:color w:val="231F20"/>
          <w:spacing w:val="-2"/>
          <w:w w:val="105"/>
          <w:lang w:val="en-GB"/>
        </w:rPr>
        <w:t>Issue</w:t>
      </w:r>
      <w:r w:rsidRPr="000B4903">
        <w:rPr>
          <w:color w:val="231F20"/>
          <w:spacing w:val="-3"/>
          <w:w w:val="105"/>
          <w:lang w:val="en-GB"/>
        </w:rPr>
        <w:t xml:space="preserve"> </w:t>
      </w:r>
      <w:r w:rsidRPr="000B4903">
        <w:rPr>
          <w:color w:val="231F20"/>
          <w:spacing w:val="-2"/>
          <w:w w:val="105"/>
          <w:lang w:val="en-GB"/>
        </w:rPr>
        <w:t>3,</w:t>
      </w:r>
      <w:r w:rsidRPr="000B4903">
        <w:rPr>
          <w:color w:val="231F20"/>
          <w:spacing w:val="-9"/>
          <w:w w:val="105"/>
          <w:lang w:val="en-GB"/>
        </w:rPr>
        <w:t xml:space="preserve"> </w:t>
      </w:r>
      <w:r w:rsidRPr="000B4903">
        <w:rPr>
          <w:color w:val="231F20"/>
          <w:spacing w:val="-4"/>
          <w:w w:val="105"/>
          <w:lang w:val="en-GB"/>
        </w:rPr>
        <w:t>2025</w:t>
      </w:r>
    </w:p>
    <w:p w14:paraId="33965B26" w14:textId="77777777" w:rsidR="00872BC9" w:rsidRPr="000B4903" w:rsidRDefault="00000000">
      <w:pPr>
        <w:pStyle w:val="BodyText"/>
        <w:spacing w:before="82"/>
        <w:ind w:left="7282"/>
        <w:rPr>
          <w:lang w:val="en-GB"/>
        </w:rPr>
      </w:pPr>
      <w:r w:rsidRPr="000B4903">
        <w:rPr>
          <w:color w:val="231F20"/>
          <w:lang w:val="en-GB"/>
        </w:rPr>
        <w:t>ISSN:</w:t>
      </w:r>
      <w:r w:rsidRPr="000B4903">
        <w:rPr>
          <w:color w:val="231F20"/>
          <w:spacing w:val="31"/>
          <w:lang w:val="en-GB"/>
        </w:rPr>
        <w:t xml:space="preserve"> </w:t>
      </w:r>
      <w:r w:rsidRPr="000B4903">
        <w:rPr>
          <w:color w:val="231F20"/>
          <w:lang w:val="en-GB"/>
        </w:rPr>
        <w:t>2708-5945</w:t>
      </w:r>
      <w:r w:rsidRPr="000B4903">
        <w:rPr>
          <w:color w:val="231F20"/>
          <w:spacing w:val="32"/>
          <w:lang w:val="en-GB"/>
        </w:rPr>
        <w:t xml:space="preserve"> </w:t>
      </w:r>
      <w:r w:rsidRPr="000B4903">
        <w:rPr>
          <w:color w:val="231F20"/>
          <w:spacing w:val="-2"/>
          <w:lang w:val="en-GB"/>
        </w:rPr>
        <w:t>(Print)</w:t>
      </w:r>
    </w:p>
    <w:p w14:paraId="2A339999" w14:textId="77777777" w:rsidR="00872BC9" w:rsidRPr="000B4903" w:rsidRDefault="00000000">
      <w:pPr>
        <w:pStyle w:val="BodyText"/>
        <w:spacing w:before="82"/>
        <w:ind w:left="7282"/>
        <w:rPr>
          <w:lang w:val="en-GB"/>
        </w:rPr>
      </w:pPr>
      <w:r w:rsidRPr="000B4903">
        <w:rPr>
          <w:color w:val="231F20"/>
          <w:lang w:val="en-GB"/>
        </w:rPr>
        <w:t>ISSN:</w:t>
      </w:r>
      <w:r w:rsidRPr="000B4903">
        <w:rPr>
          <w:color w:val="231F20"/>
          <w:spacing w:val="31"/>
          <w:lang w:val="en-GB"/>
        </w:rPr>
        <w:t xml:space="preserve"> </w:t>
      </w:r>
      <w:r w:rsidRPr="000B4903">
        <w:rPr>
          <w:color w:val="231F20"/>
          <w:lang w:val="en-GB"/>
        </w:rPr>
        <w:t>2708-5953</w:t>
      </w:r>
      <w:r w:rsidRPr="000B4903">
        <w:rPr>
          <w:color w:val="231F20"/>
          <w:spacing w:val="32"/>
          <w:lang w:val="en-GB"/>
        </w:rPr>
        <w:t xml:space="preserve"> </w:t>
      </w:r>
      <w:r w:rsidRPr="000B4903">
        <w:rPr>
          <w:color w:val="231F20"/>
          <w:spacing w:val="-2"/>
          <w:lang w:val="en-GB"/>
        </w:rPr>
        <w:t>(Online)</w:t>
      </w:r>
    </w:p>
    <w:p w14:paraId="18984DD0" w14:textId="77777777" w:rsidR="00872BC9" w:rsidRPr="000B4903" w:rsidRDefault="00872BC9">
      <w:pPr>
        <w:pStyle w:val="BodyText"/>
        <w:spacing w:before="136"/>
        <w:rPr>
          <w:lang w:val="en-GB"/>
        </w:rPr>
      </w:pPr>
    </w:p>
    <w:p w14:paraId="25EDE620" w14:textId="77777777" w:rsidR="00872BC9" w:rsidRPr="000B4903" w:rsidRDefault="00000000">
      <w:pPr>
        <w:pStyle w:val="Heading1"/>
        <w:ind w:left="7282"/>
        <w:rPr>
          <w:rFonts w:ascii="Segoe UI"/>
          <w:lang w:val="en-GB"/>
        </w:rPr>
      </w:pPr>
      <w:r w:rsidRPr="000B4903">
        <w:rPr>
          <w:rFonts w:ascii="Segoe UI"/>
          <w:color w:val="25408F"/>
          <w:lang w:val="en-GB"/>
        </w:rPr>
        <w:t>ARTICLE</w:t>
      </w:r>
      <w:r w:rsidRPr="000B4903">
        <w:rPr>
          <w:rFonts w:ascii="Segoe UI"/>
          <w:color w:val="25408F"/>
          <w:spacing w:val="-10"/>
          <w:lang w:val="en-GB"/>
        </w:rPr>
        <w:t xml:space="preserve"> </w:t>
      </w:r>
      <w:r w:rsidRPr="000B4903">
        <w:rPr>
          <w:rFonts w:ascii="Segoe UI"/>
          <w:color w:val="25408F"/>
          <w:spacing w:val="-2"/>
          <w:lang w:val="en-GB"/>
        </w:rPr>
        <w:t>HISTORY</w:t>
      </w:r>
    </w:p>
    <w:p w14:paraId="32A230FE" w14:textId="6D52B679" w:rsidR="00872BC9" w:rsidRPr="000B4903" w:rsidRDefault="00000000">
      <w:pPr>
        <w:spacing w:before="76"/>
        <w:ind w:left="7282"/>
        <w:rPr>
          <w:b/>
        </w:rPr>
      </w:pPr>
      <w:r w:rsidRPr="000B4903">
        <w:rPr>
          <w:color w:val="231F20"/>
        </w:rPr>
        <w:t>Submitted:</w:t>
      </w:r>
      <w:r w:rsidRPr="000B4903">
        <w:rPr>
          <w:color w:val="231F20"/>
          <w:spacing w:val="6"/>
        </w:rPr>
        <w:t xml:space="preserve"> </w:t>
      </w:r>
      <w:r w:rsidR="00DC465C" w:rsidRPr="00DC465C">
        <w:rPr>
          <w:b/>
          <w:bCs/>
          <w:color w:val="231F20"/>
          <w:spacing w:val="6"/>
        </w:rPr>
        <w:t>0</w:t>
      </w:r>
      <w:r w:rsidR="00DC465C">
        <w:rPr>
          <w:b/>
          <w:color w:val="231F20"/>
        </w:rPr>
        <w:t>8</w:t>
      </w:r>
      <w:r w:rsidRPr="000B4903">
        <w:rPr>
          <w:b/>
          <w:color w:val="231F20"/>
          <w:spacing w:val="6"/>
        </w:rPr>
        <w:t xml:space="preserve"> </w:t>
      </w:r>
      <w:r w:rsidR="00030699">
        <w:rPr>
          <w:b/>
          <w:color w:val="231F20"/>
        </w:rPr>
        <w:t>May</w:t>
      </w:r>
      <w:r w:rsidRPr="000B4903">
        <w:rPr>
          <w:b/>
          <w:color w:val="231F20"/>
          <w:spacing w:val="6"/>
        </w:rPr>
        <w:t xml:space="preserve"> </w:t>
      </w:r>
      <w:r w:rsidRPr="000B4903">
        <w:rPr>
          <w:b/>
          <w:color w:val="231F20"/>
          <w:spacing w:val="-4"/>
        </w:rPr>
        <w:t>2025</w:t>
      </w:r>
    </w:p>
    <w:p w14:paraId="133E522C" w14:textId="656311FD" w:rsidR="00872BC9" w:rsidRPr="000B4903" w:rsidRDefault="00000000">
      <w:pPr>
        <w:spacing w:before="82"/>
        <w:ind w:left="7282"/>
        <w:rPr>
          <w:b/>
        </w:rPr>
      </w:pPr>
      <w:r w:rsidRPr="000B4903">
        <w:rPr>
          <w:color w:val="231F20"/>
        </w:rPr>
        <w:t>Accepted:</w:t>
      </w:r>
      <w:r w:rsidRPr="000B4903">
        <w:rPr>
          <w:color w:val="231F20"/>
          <w:spacing w:val="-2"/>
        </w:rPr>
        <w:t xml:space="preserve"> </w:t>
      </w:r>
      <w:r w:rsidR="00030699">
        <w:rPr>
          <w:b/>
          <w:color w:val="231F20"/>
        </w:rPr>
        <w:t>01</w:t>
      </w:r>
      <w:r w:rsidRPr="000B4903">
        <w:rPr>
          <w:b/>
          <w:color w:val="231F20"/>
          <w:spacing w:val="-2"/>
        </w:rPr>
        <w:t xml:space="preserve"> </w:t>
      </w:r>
      <w:r w:rsidR="00DC465C" w:rsidRPr="000B4903">
        <w:rPr>
          <w:b/>
          <w:color w:val="231F20"/>
          <w:spacing w:val="-2"/>
        </w:rPr>
        <w:t>August</w:t>
      </w:r>
      <w:r w:rsidR="00DC465C" w:rsidRPr="000B4903">
        <w:rPr>
          <w:b/>
          <w:color w:val="231F20"/>
          <w:spacing w:val="3"/>
        </w:rPr>
        <w:t xml:space="preserve"> </w:t>
      </w:r>
      <w:r w:rsidRPr="000B4903">
        <w:rPr>
          <w:b/>
          <w:color w:val="231F20"/>
          <w:spacing w:val="-4"/>
        </w:rPr>
        <w:t>2025</w:t>
      </w:r>
    </w:p>
    <w:p w14:paraId="58E329EA" w14:textId="34D5CEEA" w:rsidR="00872BC9" w:rsidRPr="000B4903" w:rsidRDefault="00000000">
      <w:pPr>
        <w:spacing w:before="82"/>
        <w:ind w:left="7282"/>
        <w:rPr>
          <w:b/>
        </w:rPr>
      </w:pPr>
      <w:r w:rsidRPr="000B4903">
        <w:rPr>
          <w:color w:val="231F20"/>
          <w:spacing w:val="-2"/>
        </w:rPr>
        <w:t>Published:</w:t>
      </w:r>
      <w:r w:rsidRPr="000B4903">
        <w:rPr>
          <w:color w:val="231F20"/>
          <w:spacing w:val="3"/>
        </w:rPr>
        <w:t xml:space="preserve"> </w:t>
      </w:r>
      <w:r w:rsidR="00030699">
        <w:rPr>
          <w:b/>
          <w:bCs/>
          <w:color w:val="231F20"/>
          <w:spacing w:val="-2"/>
        </w:rPr>
        <w:t>13</w:t>
      </w:r>
      <w:r w:rsidRPr="000B4903">
        <w:rPr>
          <w:color w:val="231F20"/>
          <w:spacing w:val="-4"/>
        </w:rPr>
        <w:t xml:space="preserve"> </w:t>
      </w:r>
      <w:r w:rsidRPr="000B4903">
        <w:rPr>
          <w:b/>
          <w:color w:val="231F20"/>
          <w:spacing w:val="-2"/>
        </w:rPr>
        <w:t>August</w:t>
      </w:r>
      <w:r w:rsidRPr="000B4903">
        <w:rPr>
          <w:b/>
          <w:color w:val="231F20"/>
          <w:spacing w:val="3"/>
        </w:rPr>
        <w:t xml:space="preserve"> </w:t>
      </w:r>
      <w:r w:rsidRPr="000B4903">
        <w:rPr>
          <w:b/>
          <w:color w:val="231F20"/>
          <w:spacing w:val="-4"/>
        </w:rPr>
        <w:t>2025</w:t>
      </w:r>
    </w:p>
    <w:p w14:paraId="1DCBDE3C" w14:textId="77777777" w:rsidR="00872BC9" w:rsidRPr="000B4903" w:rsidRDefault="00872BC9">
      <w:pPr>
        <w:pStyle w:val="BodyText"/>
        <w:rPr>
          <w:b/>
          <w:lang w:val="en-GB"/>
        </w:rPr>
      </w:pPr>
    </w:p>
    <w:p w14:paraId="4DCB0B4A" w14:textId="77777777" w:rsidR="00DC465C" w:rsidRDefault="00DC465C">
      <w:pPr>
        <w:ind w:left="7234"/>
        <w:rPr>
          <w:rFonts w:ascii="Segoe UI"/>
          <w:b/>
          <w:color w:val="25408F"/>
          <w:sz w:val="24"/>
        </w:rPr>
      </w:pPr>
    </w:p>
    <w:p w14:paraId="1AA0F9C6" w14:textId="6D28B595" w:rsidR="00872BC9" w:rsidRPr="000B4903" w:rsidRDefault="00000000">
      <w:pPr>
        <w:ind w:left="7234"/>
        <w:rPr>
          <w:rFonts w:ascii="Segoe UI"/>
          <w:b/>
          <w:sz w:val="24"/>
        </w:rPr>
      </w:pPr>
      <w:r w:rsidRPr="000B4903">
        <w:rPr>
          <w:rFonts w:ascii="Segoe UI"/>
          <w:b/>
          <w:color w:val="25408F"/>
          <w:sz w:val="24"/>
        </w:rPr>
        <w:t>HOW</w:t>
      </w:r>
      <w:r w:rsidRPr="000B4903">
        <w:rPr>
          <w:rFonts w:ascii="Segoe UI"/>
          <w:b/>
          <w:color w:val="25408F"/>
          <w:spacing w:val="-5"/>
          <w:sz w:val="24"/>
        </w:rPr>
        <w:t xml:space="preserve"> </w:t>
      </w:r>
      <w:r w:rsidRPr="000B4903">
        <w:rPr>
          <w:rFonts w:ascii="Segoe UI"/>
          <w:b/>
          <w:color w:val="25408F"/>
          <w:sz w:val="24"/>
        </w:rPr>
        <w:t>TO</w:t>
      </w:r>
      <w:r w:rsidRPr="000B4903">
        <w:rPr>
          <w:rFonts w:ascii="Segoe UI"/>
          <w:b/>
          <w:color w:val="25408F"/>
          <w:spacing w:val="-5"/>
          <w:sz w:val="24"/>
        </w:rPr>
        <w:t xml:space="preserve"> </w:t>
      </w:r>
      <w:r w:rsidRPr="000B4903">
        <w:rPr>
          <w:rFonts w:ascii="Segoe UI"/>
          <w:b/>
          <w:color w:val="25408F"/>
          <w:spacing w:val="-4"/>
          <w:sz w:val="24"/>
        </w:rPr>
        <w:t>CITE</w:t>
      </w:r>
    </w:p>
    <w:p w14:paraId="2A0DE272" w14:textId="5230ACD2" w:rsidR="00872BC9" w:rsidRPr="00030699" w:rsidRDefault="009C75D9" w:rsidP="00030699">
      <w:pPr>
        <w:spacing w:line="261" w:lineRule="auto"/>
        <w:ind w:left="7234"/>
        <w:jc w:val="both"/>
        <w:rPr>
          <w:color w:val="231F20"/>
          <w:spacing w:val="-2"/>
          <w:w w:val="110"/>
        </w:rPr>
      </w:pPr>
      <w:r w:rsidRPr="009C75D9">
        <w:rPr>
          <w:color w:val="231F20"/>
          <w:spacing w:val="-2"/>
          <w:w w:val="110"/>
        </w:rPr>
        <w:t xml:space="preserve">Darwish, N., </w:t>
      </w:r>
      <w:r w:rsidR="00030699" w:rsidRPr="009C75D9">
        <w:rPr>
          <w:color w:val="231F20"/>
          <w:spacing w:val="-2"/>
          <w:w w:val="110"/>
        </w:rPr>
        <w:t xml:space="preserve">Darwish, </w:t>
      </w:r>
      <w:r w:rsidR="00030699">
        <w:rPr>
          <w:color w:val="231F20"/>
          <w:spacing w:val="-2"/>
          <w:w w:val="110"/>
        </w:rPr>
        <w:t>T</w:t>
      </w:r>
      <w:r w:rsidR="00030699" w:rsidRPr="009C75D9">
        <w:rPr>
          <w:color w:val="231F20"/>
          <w:spacing w:val="-2"/>
          <w:w w:val="110"/>
        </w:rPr>
        <w:t>.</w:t>
      </w:r>
      <w:r w:rsidR="00030699">
        <w:rPr>
          <w:color w:val="231F20"/>
          <w:spacing w:val="-2"/>
          <w:w w:val="110"/>
        </w:rPr>
        <w:t>,</w:t>
      </w:r>
      <w:r w:rsidR="00030699" w:rsidRPr="009C75D9">
        <w:rPr>
          <w:color w:val="231F20"/>
          <w:spacing w:val="-2"/>
          <w:w w:val="110"/>
        </w:rPr>
        <w:t xml:space="preserve"> </w:t>
      </w:r>
      <w:r w:rsidR="00030699" w:rsidRPr="009C75D9">
        <w:rPr>
          <w:color w:val="231F20"/>
          <w:spacing w:val="-2"/>
          <w:w w:val="110"/>
        </w:rPr>
        <w:t>&amp;</w:t>
      </w:r>
      <w:r w:rsidRPr="009C75D9">
        <w:rPr>
          <w:color w:val="231F20"/>
          <w:spacing w:val="-2"/>
          <w:w w:val="110"/>
        </w:rPr>
        <w:t xml:space="preserve"> </w:t>
      </w:r>
      <w:r w:rsidR="00030699" w:rsidRPr="009C75D9">
        <w:rPr>
          <w:color w:val="231F20"/>
          <w:spacing w:val="-2"/>
          <w:w w:val="110"/>
        </w:rPr>
        <w:t xml:space="preserve">Haider, A. S. </w:t>
      </w:r>
      <w:r w:rsidRPr="009C75D9">
        <w:rPr>
          <w:color w:val="231F20"/>
          <w:spacing w:val="-2"/>
          <w:w w:val="110"/>
        </w:rPr>
        <w:t>(2025).</w:t>
      </w:r>
      <w:r w:rsidR="00030699">
        <w:rPr>
          <w:color w:val="231F20"/>
          <w:spacing w:val="-2"/>
          <w:w w:val="110"/>
        </w:rPr>
        <w:t xml:space="preserve"> </w:t>
      </w:r>
      <w:r w:rsidR="00030699" w:rsidRPr="00030699">
        <w:rPr>
          <w:color w:val="231F20"/>
          <w:spacing w:val="-2"/>
          <w:w w:val="110"/>
        </w:rPr>
        <w:t>Family Relations in the Age of Social Media: How Jordanians</w:t>
      </w:r>
      <w:r w:rsidR="00030699" w:rsidRPr="00030699">
        <w:rPr>
          <w:rFonts w:asciiTheme="majorBidi" w:hAnsiTheme="majorBidi" w:cstheme="majorBidi"/>
          <w:bCs/>
          <w:color w:val="25408F"/>
          <w:sz w:val="14"/>
          <w:szCs w:val="14"/>
        </w:rPr>
        <w:t xml:space="preserve"> </w:t>
      </w:r>
      <w:r w:rsidR="00030699" w:rsidRPr="00030699">
        <w:rPr>
          <w:color w:val="231F20"/>
          <w:spacing w:val="-2"/>
          <w:w w:val="110"/>
        </w:rPr>
        <w:t>View the Influence of Facebook and WhatsApp</w:t>
      </w:r>
      <w:r w:rsidR="00030699">
        <w:rPr>
          <w:color w:val="231F20"/>
          <w:spacing w:val="-2"/>
          <w:w w:val="110"/>
        </w:rPr>
        <w:t xml:space="preserve">. </w:t>
      </w:r>
      <w:r w:rsidRPr="00030699">
        <w:rPr>
          <w:i/>
          <w:iCs/>
          <w:color w:val="231F20"/>
          <w:spacing w:val="-2"/>
          <w:w w:val="110"/>
        </w:rPr>
        <w:t>Research Journal in Advanced Humanities</w:t>
      </w:r>
      <w:r w:rsidRPr="009C75D9">
        <w:rPr>
          <w:color w:val="231F20"/>
          <w:spacing w:val="-2"/>
          <w:w w:val="110"/>
        </w:rPr>
        <w:t xml:space="preserve">. </w:t>
      </w:r>
      <w:r w:rsidRPr="000B4903">
        <w:rPr>
          <w:i/>
          <w:color w:val="231F20"/>
        </w:rPr>
        <w:t>6</w:t>
      </w:r>
      <w:r w:rsidRPr="000B4903">
        <w:rPr>
          <w:color w:val="231F20"/>
        </w:rPr>
        <w:t xml:space="preserve">(3). https://doi. </w:t>
      </w:r>
      <w:r w:rsidRPr="000B4903">
        <w:rPr>
          <w:color w:val="231F20"/>
          <w:spacing w:val="-2"/>
        </w:rPr>
        <w:t>org/10.58256/</w:t>
      </w:r>
    </w:p>
    <w:p w14:paraId="5647ACA7" w14:textId="77777777" w:rsidR="009C75D9" w:rsidRDefault="009C75D9">
      <w:pPr>
        <w:spacing w:line="261" w:lineRule="auto"/>
        <w:ind w:left="7234"/>
        <w:rPr>
          <w:color w:val="231F20"/>
          <w:spacing w:val="-2"/>
        </w:rPr>
      </w:pPr>
    </w:p>
    <w:p w14:paraId="16391850" w14:textId="77777777" w:rsidR="009C75D9" w:rsidRDefault="009C75D9">
      <w:pPr>
        <w:spacing w:line="261" w:lineRule="auto"/>
        <w:ind w:left="7234"/>
        <w:rPr>
          <w:color w:val="231F20"/>
          <w:spacing w:val="-2"/>
        </w:rPr>
      </w:pPr>
    </w:p>
    <w:p w14:paraId="4854CD0C" w14:textId="3316E534" w:rsidR="00DC465C" w:rsidRPr="000B4903" w:rsidRDefault="00DC465C" w:rsidP="00DC465C">
      <w:pPr>
        <w:spacing w:before="196"/>
        <w:ind w:left="1488"/>
        <w:jc w:val="both"/>
        <w:rPr>
          <w:rFonts w:ascii="Segoe UI"/>
          <w:b/>
          <w:sz w:val="18"/>
        </w:rPr>
      </w:pPr>
      <w:r>
        <w:rPr>
          <w:noProof/>
        </w:rPr>
        <w:drawing>
          <wp:anchor distT="0" distB="0" distL="114300" distR="114300" simplePos="0" relativeHeight="487589888" behindDoc="0" locked="0" layoutInCell="1" allowOverlap="1" wp14:anchorId="1063C639" wp14:editId="5EB83360">
            <wp:simplePos x="0" y="0"/>
            <wp:positionH relativeFrom="column">
              <wp:posOffset>0</wp:posOffset>
            </wp:positionH>
            <wp:positionV relativeFrom="paragraph">
              <wp:posOffset>-635</wp:posOffset>
            </wp:positionV>
            <wp:extent cx="882312" cy="778510"/>
            <wp:effectExtent l="0" t="0" r="0" b="0"/>
            <wp:wrapNone/>
            <wp:docPr id="16" name="Image 16"/>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6" cstate="print"/>
                    <a:stretch>
                      <a:fillRect/>
                    </a:stretch>
                  </pic:blipFill>
                  <pic:spPr>
                    <a:xfrm>
                      <a:off x="0" y="0"/>
                      <a:ext cx="882312" cy="778510"/>
                    </a:xfrm>
                    <a:prstGeom prst="rect">
                      <a:avLst/>
                    </a:prstGeom>
                  </pic:spPr>
                </pic:pic>
              </a:graphicData>
            </a:graphic>
          </wp:anchor>
        </w:drawing>
      </w:r>
      <w:r w:rsidRPr="000B4903">
        <w:rPr>
          <w:rFonts w:ascii="Segoe UI"/>
          <w:b/>
          <w:color w:val="25408F"/>
          <w:sz w:val="18"/>
        </w:rPr>
        <w:t>Published</w:t>
      </w:r>
      <w:r w:rsidRPr="000B4903">
        <w:rPr>
          <w:rFonts w:ascii="Segoe UI"/>
          <w:b/>
          <w:color w:val="25408F"/>
          <w:spacing w:val="-6"/>
          <w:sz w:val="18"/>
        </w:rPr>
        <w:t xml:space="preserve"> </w:t>
      </w:r>
      <w:r w:rsidRPr="000B4903">
        <w:rPr>
          <w:rFonts w:ascii="Segoe UI"/>
          <w:b/>
          <w:color w:val="25408F"/>
          <w:sz w:val="18"/>
        </w:rPr>
        <w:t>in</w:t>
      </w:r>
      <w:r w:rsidRPr="000B4903">
        <w:rPr>
          <w:rFonts w:ascii="Segoe UI"/>
          <w:b/>
          <w:color w:val="25408F"/>
          <w:spacing w:val="-5"/>
          <w:sz w:val="18"/>
        </w:rPr>
        <w:t xml:space="preserve"> </w:t>
      </w:r>
      <w:r w:rsidRPr="000B4903">
        <w:rPr>
          <w:rFonts w:ascii="Segoe UI"/>
          <w:b/>
          <w:color w:val="25408F"/>
          <w:sz w:val="18"/>
        </w:rPr>
        <w:t>Nairobi,</w:t>
      </w:r>
      <w:r w:rsidRPr="000B4903">
        <w:rPr>
          <w:rFonts w:ascii="Segoe UI"/>
          <w:b/>
          <w:color w:val="25408F"/>
          <w:spacing w:val="-4"/>
          <w:sz w:val="18"/>
        </w:rPr>
        <w:t xml:space="preserve"> </w:t>
      </w:r>
      <w:r w:rsidRPr="000B4903">
        <w:rPr>
          <w:rFonts w:ascii="Segoe UI"/>
          <w:b/>
          <w:color w:val="25408F"/>
          <w:sz w:val="18"/>
        </w:rPr>
        <w:t>Kenya</w:t>
      </w:r>
      <w:r w:rsidRPr="000B4903">
        <w:rPr>
          <w:rFonts w:ascii="Segoe UI"/>
          <w:b/>
          <w:color w:val="25408F"/>
          <w:spacing w:val="-4"/>
          <w:sz w:val="18"/>
        </w:rPr>
        <w:t xml:space="preserve"> </w:t>
      </w:r>
      <w:r w:rsidRPr="000B4903">
        <w:rPr>
          <w:rFonts w:ascii="Segoe UI"/>
          <w:b/>
          <w:color w:val="25408F"/>
          <w:sz w:val="18"/>
        </w:rPr>
        <w:t>by</w:t>
      </w:r>
      <w:r w:rsidRPr="000B4903">
        <w:rPr>
          <w:rFonts w:ascii="Segoe UI"/>
          <w:b/>
          <w:color w:val="25408F"/>
          <w:spacing w:val="-4"/>
          <w:sz w:val="18"/>
        </w:rPr>
        <w:t xml:space="preserve"> </w:t>
      </w:r>
      <w:r w:rsidRPr="000B4903">
        <w:rPr>
          <w:rFonts w:ascii="Segoe UI"/>
          <w:b/>
          <w:color w:val="25408F"/>
          <w:sz w:val="18"/>
        </w:rPr>
        <w:t>Royallite</w:t>
      </w:r>
      <w:r w:rsidRPr="000B4903">
        <w:rPr>
          <w:rFonts w:ascii="Segoe UI"/>
          <w:b/>
          <w:color w:val="25408F"/>
          <w:spacing w:val="-4"/>
          <w:sz w:val="18"/>
        </w:rPr>
        <w:t xml:space="preserve"> </w:t>
      </w:r>
      <w:r w:rsidRPr="000B4903">
        <w:rPr>
          <w:rFonts w:ascii="Segoe UI"/>
          <w:b/>
          <w:color w:val="25408F"/>
          <w:sz w:val="18"/>
        </w:rPr>
        <w:t>Global,</w:t>
      </w:r>
      <w:r w:rsidRPr="000B4903">
        <w:rPr>
          <w:rFonts w:ascii="Segoe UI"/>
          <w:b/>
          <w:color w:val="25408F"/>
          <w:spacing w:val="-4"/>
          <w:sz w:val="18"/>
        </w:rPr>
        <w:t xml:space="preserve"> </w:t>
      </w:r>
      <w:r w:rsidRPr="000B4903">
        <w:rPr>
          <w:rFonts w:ascii="Segoe UI"/>
          <w:b/>
          <w:color w:val="25408F"/>
          <w:sz w:val="18"/>
        </w:rPr>
        <w:t>an</w:t>
      </w:r>
      <w:r w:rsidRPr="000B4903">
        <w:rPr>
          <w:rFonts w:ascii="Segoe UI"/>
          <w:b/>
          <w:color w:val="25408F"/>
          <w:spacing w:val="-4"/>
          <w:sz w:val="18"/>
        </w:rPr>
        <w:t xml:space="preserve"> </w:t>
      </w:r>
      <w:r w:rsidRPr="000B4903">
        <w:rPr>
          <w:rFonts w:ascii="Segoe UI"/>
          <w:b/>
          <w:color w:val="25408F"/>
          <w:sz w:val="18"/>
        </w:rPr>
        <w:t>imprint</w:t>
      </w:r>
      <w:r w:rsidRPr="000B4903">
        <w:rPr>
          <w:rFonts w:ascii="Segoe UI"/>
          <w:b/>
          <w:color w:val="25408F"/>
          <w:spacing w:val="-4"/>
          <w:sz w:val="18"/>
        </w:rPr>
        <w:t xml:space="preserve"> </w:t>
      </w:r>
      <w:r w:rsidRPr="000B4903">
        <w:rPr>
          <w:rFonts w:ascii="Segoe UI"/>
          <w:b/>
          <w:color w:val="25408F"/>
          <w:sz w:val="18"/>
        </w:rPr>
        <w:t>of</w:t>
      </w:r>
      <w:r w:rsidRPr="000B4903">
        <w:rPr>
          <w:rFonts w:ascii="Segoe UI"/>
          <w:b/>
          <w:color w:val="25408F"/>
          <w:spacing w:val="-4"/>
          <w:sz w:val="18"/>
        </w:rPr>
        <w:t xml:space="preserve"> </w:t>
      </w:r>
      <w:r w:rsidRPr="000B4903">
        <w:rPr>
          <w:rFonts w:ascii="Segoe UI"/>
          <w:b/>
          <w:color w:val="25408F"/>
          <w:sz w:val="18"/>
        </w:rPr>
        <w:t>Royallite</w:t>
      </w:r>
      <w:r w:rsidRPr="000B4903">
        <w:rPr>
          <w:rFonts w:ascii="Segoe UI"/>
          <w:b/>
          <w:color w:val="25408F"/>
          <w:spacing w:val="-4"/>
          <w:sz w:val="18"/>
        </w:rPr>
        <w:t xml:space="preserve"> </w:t>
      </w:r>
      <w:r w:rsidRPr="000B4903">
        <w:rPr>
          <w:rFonts w:ascii="Segoe UI"/>
          <w:b/>
          <w:color w:val="25408F"/>
          <w:sz w:val="18"/>
        </w:rPr>
        <w:t>Publishers</w:t>
      </w:r>
      <w:r w:rsidRPr="000B4903">
        <w:rPr>
          <w:rFonts w:ascii="Segoe UI"/>
          <w:b/>
          <w:color w:val="25408F"/>
          <w:spacing w:val="-4"/>
          <w:sz w:val="18"/>
        </w:rPr>
        <w:t xml:space="preserve"> </w:t>
      </w:r>
      <w:r w:rsidRPr="000B4903">
        <w:rPr>
          <w:rFonts w:ascii="Segoe UI"/>
          <w:b/>
          <w:color w:val="25408F"/>
          <w:spacing w:val="-2"/>
          <w:sz w:val="18"/>
        </w:rPr>
        <w:t>Limited</w:t>
      </w:r>
    </w:p>
    <w:p w14:paraId="784B1E99" w14:textId="77777777" w:rsidR="00DC465C" w:rsidRPr="000B4903" w:rsidRDefault="00DC465C" w:rsidP="00DC465C">
      <w:pPr>
        <w:spacing w:before="8" w:line="261" w:lineRule="auto"/>
        <w:ind w:left="1488" w:right="-15"/>
        <w:jc w:val="both"/>
        <w:rPr>
          <w:rFonts w:ascii="Segoe UI" w:hAnsi="Segoe UI"/>
          <w:sz w:val="18"/>
        </w:rPr>
      </w:pPr>
      <w:r w:rsidRPr="000B4903">
        <w:rPr>
          <w:rFonts w:ascii="Segoe UI" w:hAnsi="Segoe UI"/>
          <w:color w:val="231F20"/>
          <w:sz w:val="18"/>
        </w:rPr>
        <w:t>© 2025 The Author(s). This is an open Access article distributed under the terms of the Creative Commons Attribution License (</w:t>
      </w:r>
      <w:hyperlink r:id="rId17">
        <w:r w:rsidRPr="000B4903">
          <w:rPr>
            <w:rFonts w:ascii="Segoe UI" w:hAnsi="Segoe UI"/>
            <w:color w:val="205E9E"/>
            <w:sz w:val="18"/>
          </w:rPr>
          <w:t>http://creativecommons.org/licenses/by/4.0/</w:t>
        </w:r>
        <w:r w:rsidRPr="000B4903">
          <w:rPr>
            <w:rFonts w:ascii="Segoe UI" w:hAnsi="Segoe UI"/>
            <w:color w:val="231F20"/>
            <w:sz w:val="18"/>
          </w:rPr>
          <w:t>),</w:t>
        </w:r>
      </w:hyperlink>
      <w:r w:rsidRPr="000B4903">
        <w:rPr>
          <w:rFonts w:ascii="Segoe UI" w:hAnsi="Segoe UI"/>
          <w:color w:val="231F20"/>
          <w:sz w:val="18"/>
        </w:rPr>
        <w:t xml:space="preserve"> which permits unrestricted use, distribution, and reproduction in any medium, provided the original work is properly cited.</w:t>
      </w:r>
    </w:p>
    <w:p w14:paraId="5274255F" w14:textId="77777777" w:rsidR="00872BC9" w:rsidRPr="000B4903" w:rsidRDefault="00872BC9">
      <w:pPr>
        <w:pStyle w:val="BodyText"/>
        <w:rPr>
          <w:sz w:val="20"/>
          <w:lang w:val="en-GB"/>
        </w:rPr>
        <w:sectPr w:rsidR="00872BC9" w:rsidRPr="000B4903">
          <w:type w:val="continuous"/>
          <w:pgSz w:w="11910" w:h="16840"/>
          <w:pgMar w:top="0" w:right="566" w:bottom="640" w:left="566" w:header="0" w:footer="451" w:gutter="0"/>
          <w:cols w:space="720"/>
        </w:sectPr>
      </w:pPr>
    </w:p>
    <w:p w14:paraId="4CCA84F4" w14:textId="77777777" w:rsidR="00872BC9" w:rsidRPr="000B4903" w:rsidRDefault="00000000">
      <w:pPr>
        <w:pStyle w:val="Heading1"/>
        <w:spacing w:before="73"/>
        <w:rPr>
          <w:rFonts w:ascii="Segoe UI"/>
          <w:lang w:val="en-GB"/>
        </w:rPr>
      </w:pPr>
      <w:r w:rsidRPr="000B4903">
        <w:rPr>
          <w:rFonts w:ascii="Segoe UI"/>
          <w:color w:val="25408F"/>
          <w:spacing w:val="-2"/>
          <w:lang w:val="en-GB"/>
        </w:rPr>
        <w:lastRenderedPageBreak/>
        <w:t>Introduction</w:t>
      </w:r>
    </w:p>
    <w:p w14:paraId="4E204415" w14:textId="77777777" w:rsidR="00030699" w:rsidRDefault="00030699" w:rsidP="00030699">
      <w:pPr>
        <w:jc w:val="both"/>
      </w:pPr>
    </w:p>
    <w:p w14:paraId="525FE7C2" w14:textId="16CC3935" w:rsidR="00030699" w:rsidRDefault="00030699" w:rsidP="00030699">
      <w:pPr>
        <w:jc w:val="both"/>
      </w:pPr>
      <w:r>
        <w:t>Social media is a new phenomenon that has attracted significant scholarly attention</w:t>
      </w:r>
      <w:r w:rsidR="00E81979">
        <w:t xml:space="preserve"> </w:t>
      </w:r>
      <w:r w:rsidR="00E81979" w:rsidRPr="00E81979">
        <w:t>(Haider &amp; Al-Abbas, 2022)</w:t>
      </w:r>
      <w:r>
        <w:t>.</w:t>
      </w:r>
      <w:r w:rsidRPr="00030699">
        <w:t xml:space="preserve"> </w:t>
      </w:r>
      <w:r>
        <w:t>Buckingham</w:t>
      </w:r>
      <w:r w:rsidRPr="00030699">
        <w:t xml:space="preserve"> </w:t>
      </w:r>
      <w:r>
        <w:t>(2008)</w:t>
      </w:r>
      <w:r w:rsidRPr="00030699">
        <w:t xml:space="preserve"> </w:t>
      </w:r>
      <w:r>
        <w:t>claims</w:t>
      </w:r>
      <w:r w:rsidRPr="00030699">
        <w:t xml:space="preserve"> </w:t>
      </w:r>
      <w:r>
        <w:t>that</w:t>
      </w:r>
      <w:r w:rsidRPr="00030699">
        <w:t xml:space="preserve"> </w:t>
      </w:r>
      <w:r>
        <w:t>social</w:t>
      </w:r>
      <w:r w:rsidRPr="00030699">
        <w:t xml:space="preserve"> </w:t>
      </w:r>
      <w:r>
        <w:t>media</w:t>
      </w:r>
      <w:r w:rsidRPr="00030699">
        <w:t xml:space="preserve"> </w:t>
      </w:r>
      <w:r>
        <w:t>have</w:t>
      </w:r>
      <w:r w:rsidRPr="00030699">
        <w:t xml:space="preserve"> </w:t>
      </w:r>
      <w:r>
        <w:t>become</w:t>
      </w:r>
      <w:r w:rsidRPr="00030699">
        <w:t xml:space="preserve"> </w:t>
      </w:r>
      <w:r>
        <w:t>rooted</w:t>
      </w:r>
      <w:r w:rsidRPr="00030699">
        <w:t xml:space="preserve"> </w:t>
      </w:r>
      <w:r>
        <w:t>in</w:t>
      </w:r>
      <w:r w:rsidRPr="00030699">
        <w:t xml:space="preserve"> </w:t>
      </w:r>
      <w:r>
        <w:t>our</w:t>
      </w:r>
      <w:r w:rsidRPr="00030699">
        <w:t xml:space="preserve"> </w:t>
      </w:r>
      <w:r>
        <w:t>everyday</w:t>
      </w:r>
      <w:r w:rsidRPr="00030699">
        <w:t xml:space="preserve"> </w:t>
      </w:r>
      <w:r>
        <w:t>lives, offering</w:t>
      </w:r>
      <w:r w:rsidRPr="00030699">
        <w:t xml:space="preserve"> </w:t>
      </w:r>
      <w:r>
        <w:t>an</w:t>
      </w:r>
      <w:r w:rsidRPr="00030699">
        <w:t xml:space="preserve"> </w:t>
      </w:r>
      <w:r>
        <w:t>effective</w:t>
      </w:r>
      <w:r w:rsidRPr="00030699">
        <w:t xml:space="preserve"> </w:t>
      </w:r>
      <w:r>
        <w:t>platform</w:t>
      </w:r>
      <w:r w:rsidRPr="00030699">
        <w:t xml:space="preserve"> </w:t>
      </w:r>
      <w:r>
        <w:t>for</w:t>
      </w:r>
      <w:r w:rsidRPr="00030699">
        <w:t xml:space="preserve"> </w:t>
      </w:r>
      <w:r>
        <w:t>communication</w:t>
      </w:r>
      <w:r w:rsidRPr="00030699">
        <w:t xml:space="preserve"> </w:t>
      </w:r>
      <w:r>
        <w:t>and</w:t>
      </w:r>
      <w:r w:rsidRPr="00030699">
        <w:t xml:space="preserve"> </w:t>
      </w:r>
      <w:r>
        <w:t>connection.</w:t>
      </w:r>
      <w:r w:rsidRPr="00030699">
        <w:t xml:space="preserve"> </w:t>
      </w:r>
      <w:r>
        <w:t>Moreover,</w:t>
      </w:r>
      <w:r w:rsidRPr="00030699">
        <w:t xml:space="preserve"> </w:t>
      </w:r>
      <w:r>
        <w:t>Deuze</w:t>
      </w:r>
      <w:r w:rsidRPr="00030699">
        <w:t xml:space="preserve"> </w:t>
      </w:r>
      <w:r>
        <w:t>(2012)</w:t>
      </w:r>
      <w:r w:rsidRPr="00030699">
        <w:t xml:space="preserve"> </w:t>
      </w:r>
      <w:r>
        <w:t>states that social media is the cornerstone of our everyday</w:t>
      </w:r>
      <w:r w:rsidRPr="00030699">
        <w:t xml:space="preserve"> </w:t>
      </w:r>
      <w:r>
        <w:t>life. Social media</w:t>
      </w:r>
      <w:r w:rsidRPr="00030699">
        <w:t xml:space="preserve"> </w:t>
      </w:r>
      <w:r>
        <w:t>platforms, such as Facebook, have altered the</w:t>
      </w:r>
      <w:r w:rsidRPr="00030699">
        <w:t xml:space="preserve"> </w:t>
      </w:r>
      <w:r>
        <w:t>way</w:t>
      </w:r>
      <w:r w:rsidRPr="00030699">
        <w:t xml:space="preserve"> </w:t>
      </w:r>
      <w:r>
        <w:t>people</w:t>
      </w:r>
      <w:r w:rsidRPr="00030699">
        <w:t xml:space="preserve"> </w:t>
      </w:r>
      <w:r>
        <w:t>spend their</w:t>
      </w:r>
      <w:r w:rsidRPr="00030699">
        <w:t xml:space="preserve"> </w:t>
      </w:r>
      <w:r>
        <w:t>time</w:t>
      </w:r>
      <w:r w:rsidRPr="00030699">
        <w:t xml:space="preserve"> </w:t>
      </w:r>
      <w:r>
        <w:t>and how they communicate with each other (Jordan et al</w:t>
      </w:r>
      <w:r w:rsidRPr="00386B27">
        <w:t>, 2014</w:t>
      </w:r>
      <w:r>
        <w:t>, p. 105; Miller, 2016, p. 192).</w:t>
      </w:r>
    </w:p>
    <w:p w14:paraId="06D408DC" w14:textId="77777777" w:rsidR="00030699" w:rsidRDefault="00030699" w:rsidP="00030699">
      <w:pPr>
        <w:jc w:val="both"/>
      </w:pPr>
      <w:r>
        <w:t>Existing</w:t>
      </w:r>
      <w:r w:rsidRPr="00030699">
        <w:t xml:space="preserve"> </w:t>
      </w:r>
      <w:r>
        <w:t>research</w:t>
      </w:r>
      <w:r w:rsidRPr="00030699">
        <w:t xml:space="preserve"> </w:t>
      </w:r>
      <w:r>
        <w:t>shows</w:t>
      </w:r>
      <w:r w:rsidRPr="00030699">
        <w:t xml:space="preserve"> </w:t>
      </w:r>
      <w:r>
        <w:t>a</w:t>
      </w:r>
      <w:r w:rsidRPr="00030699">
        <w:t xml:space="preserve"> </w:t>
      </w:r>
      <w:r>
        <w:t>huge</w:t>
      </w:r>
      <w:r w:rsidRPr="00030699">
        <w:t xml:space="preserve"> </w:t>
      </w:r>
      <w:r>
        <w:t>number</w:t>
      </w:r>
      <w:r w:rsidRPr="00030699">
        <w:t xml:space="preserve"> </w:t>
      </w:r>
      <w:r>
        <w:t>of</w:t>
      </w:r>
      <w:r w:rsidRPr="00030699">
        <w:t xml:space="preserve"> </w:t>
      </w:r>
      <w:r>
        <w:t>people</w:t>
      </w:r>
      <w:r w:rsidRPr="00030699">
        <w:t xml:space="preserve"> </w:t>
      </w:r>
      <w:r>
        <w:t>around</w:t>
      </w:r>
      <w:r w:rsidRPr="00030699">
        <w:t xml:space="preserve"> </w:t>
      </w:r>
      <w:r>
        <w:t>the</w:t>
      </w:r>
      <w:r w:rsidRPr="00030699">
        <w:t xml:space="preserve"> </w:t>
      </w:r>
      <w:r>
        <w:t>world,</w:t>
      </w:r>
      <w:r w:rsidRPr="00030699">
        <w:t xml:space="preserve"> </w:t>
      </w:r>
      <w:r>
        <w:t>including</w:t>
      </w:r>
      <w:r w:rsidRPr="00030699">
        <w:t xml:space="preserve"> </w:t>
      </w:r>
      <w:r>
        <w:t>those</w:t>
      </w:r>
      <w:r w:rsidRPr="00030699">
        <w:t xml:space="preserve"> </w:t>
      </w:r>
      <w:r>
        <w:t>in</w:t>
      </w:r>
      <w:r w:rsidRPr="00030699">
        <w:t xml:space="preserve"> </w:t>
      </w:r>
      <w:r>
        <w:t>the</w:t>
      </w:r>
      <w:r w:rsidRPr="00030699">
        <w:t xml:space="preserve"> </w:t>
      </w:r>
      <w:r>
        <w:t>Middle East, are turning to social platforms for news, information, entertainment, shopping, and communication. Moreover, “people are dealing with the internet as a solution to the problem of loneliness, helplessness, and the resulting loss of self-esteem” (Bakardjieva, 2005, p. 123). Thus, the</w:t>
      </w:r>
      <w:r w:rsidRPr="00030699">
        <w:t xml:space="preserve"> </w:t>
      </w:r>
      <w:r>
        <w:t>impact</w:t>
      </w:r>
      <w:r w:rsidRPr="00030699">
        <w:t xml:space="preserve"> </w:t>
      </w:r>
      <w:r>
        <w:t>of</w:t>
      </w:r>
      <w:r w:rsidRPr="00030699">
        <w:t xml:space="preserve"> </w:t>
      </w:r>
      <w:r>
        <w:t>those</w:t>
      </w:r>
      <w:r w:rsidRPr="00030699">
        <w:t xml:space="preserve"> </w:t>
      </w:r>
      <w:r>
        <w:t>media</w:t>
      </w:r>
      <w:r w:rsidRPr="00030699">
        <w:t xml:space="preserve"> </w:t>
      </w:r>
      <w:r>
        <w:t>on</w:t>
      </w:r>
      <w:r w:rsidRPr="00030699">
        <w:t xml:space="preserve"> </w:t>
      </w:r>
      <w:r>
        <w:t>individuals</w:t>
      </w:r>
      <w:r w:rsidRPr="00030699">
        <w:t xml:space="preserve"> </w:t>
      </w:r>
      <w:r>
        <w:t>and</w:t>
      </w:r>
      <w:r w:rsidRPr="00030699">
        <w:t xml:space="preserve"> </w:t>
      </w:r>
      <w:r>
        <w:t>groups</w:t>
      </w:r>
      <w:r w:rsidRPr="00030699">
        <w:t xml:space="preserve"> </w:t>
      </w:r>
      <w:r>
        <w:t>has</w:t>
      </w:r>
      <w:r w:rsidRPr="00030699">
        <w:t xml:space="preserve"> </w:t>
      </w:r>
      <w:r>
        <w:t>become</w:t>
      </w:r>
      <w:r w:rsidRPr="00030699">
        <w:t xml:space="preserve"> </w:t>
      </w:r>
      <w:r>
        <w:t>a</w:t>
      </w:r>
      <w:r w:rsidRPr="00030699">
        <w:t xml:space="preserve"> </w:t>
      </w:r>
      <w:r>
        <w:t>significant</w:t>
      </w:r>
      <w:r w:rsidRPr="00030699">
        <w:t xml:space="preserve"> </w:t>
      </w:r>
      <w:r>
        <w:t>subject</w:t>
      </w:r>
      <w:r w:rsidRPr="00030699">
        <w:t xml:space="preserve"> </w:t>
      </w:r>
      <w:r>
        <w:t>of</w:t>
      </w:r>
      <w:r w:rsidRPr="00030699">
        <w:t xml:space="preserve"> </w:t>
      </w:r>
      <w:r>
        <w:t>study</w:t>
      </w:r>
      <w:r w:rsidRPr="00030699">
        <w:t xml:space="preserve"> </w:t>
      </w:r>
      <w:r>
        <w:t>with the aim of exploring potential impacts on knowledge, attitudes, and behaviours, prompting Silverstone</w:t>
      </w:r>
      <w:r w:rsidRPr="00030699">
        <w:t xml:space="preserve"> </w:t>
      </w:r>
      <w:r>
        <w:t>(2005)</w:t>
      </w:r>
      <w:r w:rsidRPr="00030699">
        <w:t xml:space="preserve"> </w:t>
      </w:r>
      <w:r>
        <w:t>to</w:t>
      </w:r>
      <w:r w:rsidRPr="00030699">
        <w:t xml:space="preserve"> </w:t>
      </w:r>
      <w:r>
        <w:t>question</w:t>
      </w:r>
      <w:r w:rsidRPr="00030699">
        <w:t xml:space="preserve"> </w:t>
      </w:r>
      <w:r>
        <w:t>the</w:t>
      </w:r>
      <w:r w:rsidRPr="00030699">
        <w:t xml:space="preserve"> </w:t>
      </w:r>
      <w:r>
        <w:t>effects</w:t>
      </w:r>
      <w:r w:rsidRPr="00030699">
        <w:t xml:space="preserve"> </w:t>
      </w:r>
      <w:r>
        <w:t>of</w:t>
      </w:r>
      <w:r w:rsidRPr="00030699">
        <w:t xml:space="preserve"> </w:t>
      </w:r>
      <w:r>
        <w:t>social</w:t>
      </w:r>
      <w:r w:rsidRPr="00030699">
        <w:t xml:space="preserve"> </w:t>
      </w:r>
      <w:r>
        <w:t>media</w:t>
      </w:r>
      <w:r w:rsidRPr="00030699">
        <w:t xml:space="preserve"> </w:t>
      </w:r>
      <w:r>
        <w:t>on</w:t>
      </w:r>
      <w:r w:rsidRPr="00030699">
        <w:t xml:space="preserve"> </w:t>
      </w:r>
      <w:r>
        <w:t>family</w:t>
      </w:r>
      <w:r w:rsidRPr="00030699">
        <w:t xml:space="preserve"> </w:t>
      </w:r>
      <w:r>
        <w:t>life.</w:t>
      </w:r>
      <w:r w:rsidRPr="00030699">
        <w:t xml:space="preserve"> </w:t>
      </w:r>
      <w:r>
        <w:t>In</w:t>
      </w:r>
      <w:r w:rsidRPr="00030699">
        <w:t xml:space="preserve"> </w:t>
      </w:r>
      <w:r>
        <w:t>addition,</w:t>
      </w:r>
      <w:r w:rsidRPr="00030699">
        <w:t xml:space="preserve"> </w:t>
      </w:r>
      <w:r>
        <w:t>Martin and</w:t>
      </w:r>
      <w:r w:rsidRPr="00030699">
        <w:t xml:space="preserve"> </w:t>
      </w:r>
      <w:r>
        <w:t>Creeber</w:t>
      </w:r>
      <w:r w:rsidRPr="00030699">
        <w:t xml:space="preserve"> </w:t>
      </w:r>
      <w:r>
        <w:t>(2009</w:t>
      </w:r>
      <w:r w:rsidRPr="00E20DF8">
        <w:t>,</w:t>
      </w:r>
      <w:r w:rsidRPr="00030699">
        <w:t xml:space="preserve"> </w:t>
      </w:r>
      <w:r w:rsidRPr="00E20DF8">
        <w:t>P.</w:t>
      </w:r>
      <w:r w:rsidRPr="00030699">
        <w:t xml:space="preserve"> </w:t>
      </w:r>
      <w:r w:rsidRPr="00E20DF8">
        <w:t>5)</w:t>
      </w:r>
      <w:r w:rsidRPr="00030699">
        <w:t xml:space="preserve"> </w:t>
      </w:r>
      <w:r>
        <w:t>suggest</w:t>
      </w:r>
      <w:r w:rsidRPr="00030699">
        <w:t xml:space="preserve"> </w:t>
      </w:r>
      <w:r>
        <w:t>that</w:t>
      </w:r>
      <w:r w:rsidRPr="00030699">
        <w:t xml:space="preserve"> </w:t>
      </w:r>
      <w:r>
        <w:t>digital</w:t>
      </w:r>
      <w:r w:rsidRPr="00030699">
        <w:t xml:space="preserve"> </w:t>
      </w:r>
      <w:r>
        <w:t>culture</w:t>
      </w:r>
      <w:r w:rsidRPr="00030699">
        <w:t xml:space="preserve"> </w:t>
      </w:r>
      <w:r>
        <w:t>is</w:t>
      </w:r>
      <w:r w:rsidRPr="00030699">
        <w:t xml:space="preserve"> </w:t>
      </w:r>
      <w:r>
        <w:t>linked</w:t>
      </w:r>
      <w:r w:rsidRPr="00030699">
        <w:t xml:space="preserve"> </w:t>
      </w:r>
      <w:r>
        <w:t>to</w:t>
      </w:r>
      <w:r w:rsidRPr="00030699">
        <w:t xml:space="preserve"> </w:t>
      </w:r>
      <w:r>
        <w:t>the</w:t>
      </w:r>
      <w:r w:rsidRPr="00030699">
        <w:t xml:space="preserve"> </w:t>
      </w:r>
      <w:r>
        <w:t>speeding</w:t>
      </w:r>
      <w:r w:rsidRPr="00030699">
        <w:t xml:space="preserve"> </w:t>
      </w:r>
      <w:r>
        <w:t>up</w:t>
      </w:r>
      <w:r w:rsidRPr="00030699">
        <w:t xml:space="preserve"> </w:t>
      </w:r>
      <w:r>
        <w:t>of</w:t>
      </w:r>
      <w:r w:rsidRPr="00030699">
        <w:t xml:space="preserve"> </w:t>
      </w:r>
      <w:r>
        <w:t>societal</w:t>
      </w:r>
      <w:r w:rsidRPr="00030699">
        <w:t xml:space="preserve"> </w:t>
      </w:r>
      <w:r>
        <w:t>change and is causing a number of social transformations in an astonishingly short amount of time.</w:t>
      </w:r>
    </w:p>
    <w:p w14:paraId="204F438A" w14:textId="5131091F" w:rsidR="00030699" w:rsidRDefault="00030699" w:rsidP="00030699">
      <w:pPr>
        <w:jc w:val="both"/>
      </w:pPr>
      <w:r>
        <w:t>Facebook is a social networking site launched in 2004</w:t>
      </w:r>
      <w:r w:rsidR="00B06136">
        <w:t>,</w:t>
      </w:r>
      <w:r>
        <w:t xml:space="preserve"> and its users around the world have significantly</w:t>
      </w:r>
      <w:r w:rsidRPr="00030699">
        <w:t xml:space="preserve"> </w:t>
      </w:r>
      <w:r>
        <w:t>increased from 1.94 billion</w:t>
      </w:r>
      <w:r w:rsidRPr="00030699">
        <w:t xml:space="preserve"> </w:t>
      </w:r>
      <w:r>
        <w:t>to 2 billion monthly</w:t>
      </w:r>
      <w:r w:rsidRPr="00030699">
        <w:t xml:space="preserve"> </w:t>
      </w:r>
      <w:r>
        <w:t>active</w:t>
      </w:r>
      <w:r w:rsidRPr="00030699">
        <w:t xml:space="preserve"> </w:t>
      </w:r>
      <w:r>
        <w:t>users</w:t>
      </w:r>
      <w:r w:rsidRPr="00030699">
        <w:t xml:space="preserve"> </w:t>
      </w:r>
      <w:r>
        <w:t>in June</w:t>
      </w:r>
      <w:r w:rsidRPr="00030699">
        <w:t xml:space="preserve"> </w:t>
      </w:r>
      <w:r>
        <w:t>2017. Thus, Miller (2017) addressed</w:t>
      </w:r>
      <w:r w:rsidRPr="00030699">
        <w:t xml:space="preserve"> </w:t>
      </w:r>
      <w:r>
        <w:t>an</w:t>
      </w:r>
      <w:r w:rsidRPr="00030699">
        <w:t xml:space="preserve"> </w:t>
      </w:r>
      <w:r>
        <w:t>extreme</w:t>
      </w:r>
      <w:r w:rsidRPr="00030699">
        <w:t xml:space="preserve"> </w:t>
      </w:r>
      <w:r>
        <w:t>reading</w:t>
      </w:r>
      <w:r w:rsidRPr="00030699">
        <w:t xml:space="preserve"> </w:t>
      </w:r>
      <w:r>
        <w:t>of</w:t>
      </w:r>
      <w:r w:rsidRPr="00030699">
        <w:t xml:space="preserve"> </w:t>
      </w:r>
      <w:r>
        <w:t>Facebook</w:t>
      </w:r>
      <w:r w:rsidRPr="00030699">
        <w:t xml:space="preserve"> </w:t>
      </w:r>
      <w:r>
        <w:t>with</w:t>
      </w:r>
      <w:r w:rsidRPr="00030699">
        <w:t xml:space="preserve"> </w:t>
      </w:r>
      <w:r>
        <w:t>a</w:t>
      </w:r>
      <w:r w:rsidRPr="00030699">
        <w:t xml:space="preserve"> </w:t>
      </w:r>
      <w:r>
        <w:t>proposition</w:t>
      </w:r>
      <w:r w:rsidRPr="00030699">
        <w:t xml:space="preserve"> </w:t>
      </w:r>
      <w:r>
        <w:t>that</w:t>
      </w:r>
      <w:r w:rsidRPr="00030699">
        <w:t xml:space="preserve"> </w:t>
      </w:r>
      <w:r>
        <w:t>Facebook</w:t>
      </w:r>
      <w:r w:rsidRPr="00030699">
        <w:t xml:space="preserve"> radically </w:t>
      </w:r>
      <w:r>
        <w:t>transforms</w:t>
      </w:r>
      <w:r w:rsidRPr="00030699">
        <w:t xml:space="preserve"> </w:t>
      </w:r>
      <w:r>
        <w:t>the</w:t>
      </w:r>
      <w:r w:rsidRPr="00030699">
        <w:t xml:space="preserve"> </w:t>
      </w:r>
      <w:r>
        <w:t>premise</w:t>
      </w:r>
      <w:r w:rsidRPr="00030699">
        <w:t xml:space="preserve"> </w:t>
      </w:r>
      <w:r>
        <w:t>and</w:t>
      </w:r>
      <w:r w:rsidRPr="00030699">
        <w:t xml:space="preserve"> </w:t>
      </w:r>
      <w:r>
        <w:t>direction</w:t>
      </w:r>
      <w:r w:rsidRPr="00030699">
        <w:t xml:space="preserve"> </w:t>
      </w:r>
      <w:r>
        <w:t>of</w:t>
      </w:r>
      <w:r w:rsidRPr="00030699">
        <w:t xml:space="preserve"> </w:t>
      </w:r>
      <w:r>
        <w:t>social</w:t>
      </w:r>
      <w:r w:rsidRPr="00030699">
        <w:t xml:space="preserve"> </w:t>
      </w:r>
      <w:r>
        <w:t>science”.</w:t>
      </w:r>
      <w:r w:rsidRPr="00030699">
        <w:t xml:space="preserve"> </w:t>
      </w:r>
      <w:r>
        <w:t>Empirical</w:t>
      </w:r>
      <w:r w:rsidRPr="00030699">
        <w:t xml:space="preserve"> </w:t>
      </w:r>
      <w:r>
        <w:t>evidence</w:t>
      </w:r>
      <w:r w:rsidRPr="00030699">
        <w:t xml:space="preserve"> </w:t>
      </w:r>
      <w:r>
        <w:t>suggests</w:t>
      </w:r>
      <w:r w:rsidRPr="00030699">
        <w:t xml:space="preserve"> </w:t>
      </w:r>
      <w:r>
        <w:t>that</w:t>
      </w:r>
      <w:r w:rsidRPr="00030699">
        <w:t xml:space="preserve"> </w:t>
      </w:r>
      <w:r>
        <w:t>increased Facebook</w:t>
      </w:r>
      <w:r w:rsidRPr="00030699">
        <w:t xml:space="preserve"> </w:t>
      </w:r>
      <w:r>
        <w:t>use</w:t>
      </w:r>
      <w:r w:rsidRPr="00030699">
        <w:t xml:space="preserve"> </w:t>
      </w:r>
      <w:r>
        <w:t>is</w:t>
      </w:r>
      <w:r w:rsidRPr="00030699">
        <w:t xml:space="preserve"> </w:t>
      </w:r>
      <w:r>
        <w:t>positively</w:t>
      </w:r>
      <w:r w:rsidRPr="00030699">
        <w:t xml:space="preserve"> </w:t>
      </w:r>
      <w:r>
        <w:t>correlated</w:t>
      </w:r>
      <w:r w:rsidRPr="00030699">
        <w:t xml:space="preserve"> </w:t>
      </w:r>
      <w:r>
        <w:t>with</w:t>
      </w:r>
      <w:r w:rsidRPr="00030699">
        <w:t xml:space="preserve"> </w:t>
      </w:r>
      <w:r>
        <w:t>marital</w:t>
      </w:r>
      <w:r w:rsidRPr="00030699">
        <w:t xml:space="preserve"> </w:t>
      </w:r>
      <w:r>
        <w:t>problems</w:t>
      </w:r>
      <w:r w:rsidRPr="00030699">
        <w:t xml:space="preserve"> </w:t>
      </w:r>
      <w:r>
        <w:t>and</w:t>
      </w:r>
      <w:r w:rsidRPr="00030699">
        <w:t xml:space="preserve"> </w:t>
      </w:r>
      <w:r>
        <w:t>increasing</w:t>
      </w:r>
      <w:r w:rsidRPr="00030699">
        <w:t xml:space="preserve"> </w:t>
      </w:r>
      <w:r>
        <w:t>divorce</w:t>
      </w:r>
      <w:r w:rsidRPr="00030699">
        <w:t xml:space="preserve"> </w:t>
      </w:r>
      <w:r>
        <w:t>rates</w:t>
      </w:r>
      <w:r w:rsidRPr="00030699">
        <w:t xml:space="preserve"> </w:t>
      </w:r>
      <w:r>
        <w:t>(Abbassi and Alghamdi, 2017).</w:t>
      </w:r>
    </w:p>
    <w:p w14:paraId="4D3169C1" w14:textId="33F1950A" w:rsidR="00030699" w:rsidRDefault="00030699" w:rsidP="00030699">
      <w:pPr>
        <w:jc w:val="both"/>
      </w:pPr>
      <w:r>
        <w:t>WhatsApp was established in 2009 (and assimilated by Facebook in 2014)</w:t>
      </w:r>
      <w:r w:rsidR="00B06136">
        <w:t>,</w:t>
      </w:r>
      <w:r>
        <w:t xml:space="preserve"> and this prompt messaging application has reached the landmark figure of one billion users per day who actively use the platform to communicate with their friends and families.</w:t>
      </w:r>
    </w:p>
    <w:p w14:paraId="1973A9BF" w14:textId="251F688E" w:rsidR="00030699" w:rsidRPr="00360487" w:rsidRDefault="00030699" w:rsidP="00030699">
      <w:pPr>
        <w:jc w:val="both"/>
      </w:pPr>
      <w:r w:rsidRPr="00360487">
        <w:t xml:space="preserve">In recent years, social media has </w:t>
      </w:r>
      <w:r w:rsidR="0097524E">
        <w:t>garnered substantial attention in Jordan, serving as a socialising platform for the country’s population, particularly its youth. It appears to have had a wide influence on</w:t>
      </w:r>
      <w:r w:rsidRPr="00360487">
        <w:t xml:space="preserve"> family life and relations. The importance of social media and its huge </w:t>
      </w:r>
      <w:r w:rsidR="00B06136">
        <w:t>influence</w:t>
      </w:r>
      <w:r w:rsidRPr="00360487">
        <w:t xml:space="preserve"> on family life in Jordan are shaping </w:t>
      </w:r>
      <w:r>
        <w:t>most</w:t>
      </w:r>
      <w:r w:rsidRPr="00360487">
        <w:t xml:space="preserve"> aspect</w:t>
      </w:r>
      <w:r>
        <w:t>s</w:t>
      </w:r>
      <w:r w:rsidRPr="00360487">
        <w:t xml:space="preserve"> of everyday life. This research </w:t>
      </w:r>
      <w:r w:rsidR="0097524E">
        <w:t>examines the perceptions of social media's impact on families in Jordan, aiming to investigate the correlation between the use of Facebook and WhatsApp and the country's high divorce rates</w:t>
      </w:r>
      <w:r w:rsidRPr="00360487">
        <w:t>.</w:t>
      </w:r>
      <w:r w:rsidRPr="00030699">
        <w:t xml:space="preserve"> </w:t>
      </w:r>
      <w:r w:rsidRPr="00360487">
        <w:t>Among</w:t>
      </w:r>
      <w:r w:rsidRPr="00030699">
        <w:t xml:space="preserve"> </w:t>
      </w:r>
      <w:r w:rsidRPr="00360487">
        <w:t>the</w:t>
      </w:r>
      <w:r w:rsidRPr="00030699">
        <w:t xml:space="preserve"> </w:t>
      </w:r>
      <w:r w:rsidRPr="00360487">
        <w:t>Arab</w:t>
      </w:r>
      <w:r w:rsidRPr="00030699">
        <w:t xml:space="preserve"> </w:t>
      </w:r>
      <w:r w:rsidRPr="00360487">
        <w:t>states,</w:t>
      </w:r>
      <w:r w:rsidRPr="00030699">
        <w:t xml:space="preserve"> </w:t>
      </w:r>
      <w:r w:rsidRPr="00360487">
        <w:t>Jordan</w:t>
      </w:r>
      <w:r w:rsidRPr="00030699">
        <w:t xml:space="preserve"> </w:t>
      </w:r>
      <w:r w:rsidRPr="00360487">
        <w:t>has</w:t>
      </w:r>
      <w:r w:rsidRPr="00030699">
        <w:t xml:space="preserve"> </w:t>
      </w:r>
      <w:r w:rsidRPr="00360487">
        <w:t>one</w:t>
      </w:r>
      <w:r w:rsidRPr="00030699">
        <w:t xml:space="preserve"> </w:t>
      </w:r>
      <w:r w:rsidRPr="00360487">
        <w:t>of</w:t>
      </w:r>
      <w:r w:rsidRPr="00030699">
        <w:t xml:space="preserve"> </w:t>
      </w:r>
      <w:r w:rsidRPr="00360487">
        <w:t>the</w:t>
      </w:r>
      <w:r w:rsidRPr="00030699">
        <w:t xml:space="preserve"> </w:t>
      </w:r>
      <w:r w:rsidRPr="00360487">
        <w:t>highest</w:t>
      </w:r>
      <w:r w:rsidRPr="00030699">
        <w:t xml:space="preserve"> </w:t>
      </w:r>
      <w:r w:rsidR="00B06136">
        <w:t>numbers</w:t>
      </w:r>
      <w:r w:rsidRPr="00360487">
        <w:t xml:space="preserve"> of people using social media, with 98.7% of Jordanians now owning mobile devices (Jordan Times,</w:t>
      </w:r>
      <w:r w:rsidRPr="00030699">
        <w:t xml:space="preserve"> </w:t>
      </w:r>
      <w:r w:rsidRPr="00360487">
        <w:t>2016).</w:t>
      </w:r>
      <w:r w:rsidRPr="00030699">
        <w:t xml:space="preserve"> </w:t>
      </w:r>
      <w:r w:rsidRPr="00360487">
        <w:t xml:space="preserve">Jordan </w:t>
      </w:r>
      <w:r>
        <w:t xml:space="preserve">also </w:t>
      </w:r>
      <w:r w:rsidRPr="00360487">
        <w:t xml:space="preserve">ranked third in Internet usage in the Arab world with 84% </w:t>
      </w:r>
      <w:r w:rsidR="0097524E">
        <w:t>using</w:t>
      </w:r>
      <w:r w:rsidRPr="00360487">
        <w:t xml:space="preserve"> social networking sites, at the end of May 2017 (Internet World Stats, 2017).</w:t>
      </w:r>
    </w:p>
    <w:p w14:paraId="14D149DA" w14:textId="67277679" w:rsidR="00030699" w:rsidRDefault="00030699" w:rsidP="00030699">
      <w:pPr>
        <w:jc w:val="both"/>
      </w:pPr>
      <w:r>
        <w:t>This</w:t>
      </w:r>
      <w:r w:rsidRPr="00030699">
        <w:t xml:space="preserve"> </w:t>
      </w:r>
      <w:r>
        <w:t>study</w:t>
      </w:r>
      <w:r w:rsidRPr="00030699">
        <w:t xml:space="preserve"> </w:t>
      </w:r>
      <w:r w:rsidR="0097524E">
        <w:t>examines the positive and negative impacts of social media on family life in Jordan, as reported by platform users, specifically</w:t>
      </w:r>
      <w:r w:rsidRPr="00030699">
        <w:t xml:space="preserve"> </w:t>
      </w:r>
      <w:r>
        <w:t>spouses.</w:t>
      </w:r>
      <w:r w:rsidRPr="00030699">
        <w:t xml:space="preserve"> </w:t>
      </w:r>
      <w:r>
        <w:t>There have been discussions and debates in Jordanian society about the negative impacts</w:t>
      </w:r>
      <w:r w:rsidRPr="00030699">
        <w:t xml:space="preserve"> </w:t>
      </w:r>
      <w:r>
        <w:t>of</w:t>
      </w:r>
      <w:r w:rsidRPr="00030699">
        <w:t xml:space="preserve"> </w:t>
      </w:r>
      <w:r>
        <w:t>social</w:t>
      </w:r>
      <w:r w:rsidRPr="00030699">
        <w:t xml:space="preserve"> </w:t>
      </w:r>
      <w:r>
        <w:t>media</w:t>
      </w:r>
      <w:r w:rsidRPr="00030699">
        <w:t xml:space="preserve"> </w:t>
      </w:r>
      <w:r>
        <w:t>on</w:t>
      </w:r>
      <w:r w:rsidRPr="00030699">
        <w:t xml:space="preserve"> </w:t>
      </w:r>
      <w:r>
        <w:t>family</w:t>
      </w:r>
      <w:r w:rsidRPr="00030699">
        <w:t xml:space="preserve"> </w:t>
      </w:r>
      <w:r>
        <w:t>life,</w:t>
      </w:r>
      <w:r w:rsidRPr="00030699">
        <w:t xml:space="preserve"> </w:t>
      </w:r>
      <w:r>
        <w:t>particularly</w:t>
      </w:r>
      <w:r w:rsidRPr="00030699">
        <w:t xml:space="preserve"> </w:t>
      </w:r>
      <w:r>
        <w:t>in</w:t>
      </w:r>
      <w:r w:rsidRPr="00030699">
        <w:t xml:space="preserve"> </w:t>
      </w:r>
      <w:r>
        <w:t>relation</w:t>
      </w:r>
      <w:r w:rsidRPr="00030699">
        <w:t xml:space="preserve"> </w:t>
      </w:r>
      <w:r>
        <w:t>to</w:t>
      </w:r>
      <w:r w:rsidRPr="00030699">
        <w:t xml:space="preserve"> </w:t>
      </w:r>
      <w:r>
        <w:t>divorce.</w:t>
      </w:r>
      <w:r w:rsidRPr="00030699">
        <w:t xml:space="preserve"> </w:t>
      </w:r>
      <w:r>
        <w:t xml:space="preserve">The researchers are interested in whether there is </w:t>
      </w:r>
      <w:r w:rsidR="00B06136">
        <w:t xml:space="preserve">a </w:t>
      </w:r>
      <w:r>
        <w:t>correlation between digital communication</w:t>
      </w:r>
      <w:r w:rsidRPr="00030699">
        <w:t xml:space="preserve"> </w:t>
      </w:r>
      <w:r>
        <w:t>transitions</w:t>
      </w:r>
      <w:r w:rsidRPr="00030699">
        <w:t xml:space="preserve"> </w:t>
      </w:r>
      <w:r>
        <w:t>and</w:t>
      </w:r>
      <w:r w:rsidRPr="00030699">
        <w:t xml:space="preserve"> </w:t>
      </w:r>
      <w:r>
        <w:t>depression</w:t>
      </w:r>
      <w:r w:rsidRPr="00030699">
        <w:t xml:space="preserve"> </w:t>
      </w:r>
      <w:r>
        <w:t>in</w:t>
      </w:r>
      <w:r w:rsidRPr="00030699">
        <w:t xml:space="preserve"> </w:t>
      </w:r>
      <w:r>
        <w:t>young</w:t>
      </w:r>
      <w:r w:rsidRPr="00030699">
        <w:t xml:space="preserve"> </w:t>
      </w:r>
      <w:r>
        <w:t>people</w:t>
      </w:r>
      <w:r w:rsidR="0097524E">
        <w:t>, as well as</w:t>
      </w:r>
      <w:r w:rsidRPr="00030699">
        <w:t xml:space="preserve"> </w:t>
      </w:r>
      <w:r>
        <w:t>family</w:t>
      </w:r>
      <w:r w:rsidRPr="00030699">
        <w:t xml:space="preserve"> </w:t>
      </w:r>
      <w:r>
        <w:t>cohesion.</w:t>
      </w:r>
      <w:r w:rsidRPr="00030699">
        <w:t xml:space="preserve"> </w:t>
      </w:r>
      <w:r>
        <w:t>Divorce</w:t>
      </w:r>
      <w:r w:rsidRPr="00030699">
        <w:t xml:space="preserve"> </w:t>
      </w:r>
      <w:r>
        <w:t>rates</w:t>
      </w:r>
      <w:r w:rsidRPr="00030699">
        <w:t xml:space="preserve"> </w:t>
      </w:r>
      <w:r>
        <w:t xml:space="preserve">in Jordan </w:t>
      </w:r>
      <w:r w:rsidR="00B06136">
        <w:t>have</w:t>
      </w:r>
      <w:r>
        <w:t xml:space="preserve"> dramatically increased, and many questions have been raised in Jordan about the reasons behind the increasing divorce rates.</w:t>
      </w:r>
    </w:p>
    <w:p w14:paraId="0B9BAED4" w14:textId="351F945B" w:rsidR="00030699" w:rsidRDefault="00030699" w:rsidP="00030699">
      <w:pPr>
        <w:jc w:val="both"/>
      </w:pPr>
      <w:r>
        <w:t>Psychiatrists in Jordan contend that rates of depression among children and teenagers have increased</w:t>
      </w:r>
      <w:r w:rsidRPr="00030699">
        <w:t xml:space="preserve"> </w:t>
      </w:r>
      <w:r>
        <w:t>over</w:t>
      </w:r>
      <w:r w:rsidRPr="00030699">
        <w:t xml:space="preserve"> </w:t>
      </w:r>
      <w:r>
        <w:t>the</w:t>
      </w:r>
      <w:r w:rsidRPr="00030699">
        <w:t xml:space="preserve"> </w:t>
      </w:r>
      <w:r>
        <w:t>past</w:t>
      </w:r>
      <w:r w:rsidRPr="00030699">
        <w:t xml:space="preserve"> </w:t>
      </w:r>
      <w:r>
        <w:t>few years.</w:t>
      </w:r>
      <w:r w:rsidRPr="00030699">
        <w:t xml:space="preserve"> </w:t>
      </w:r>
      <w:r>
        <w:t>O’Keeffe</w:t>
      </w:r>
      <w:r w:rsidRPr="00030699">
        <w:t xml:space="preserve"> </w:t>
      </w:r>
      <w:r>
        <w:t>and</w:t>
      </w:r>
      <w:r w:rsidRPr="00030699">
        <w:t xml:space="preserve"> </w:t>
      </w:r>
      <w:r>
        <w:t>Clarke-Pearson (2011) coined a new phrase, “Facebook depression”, which they defined as “depression that develops when preteens and teens spend a great deal of time on social media sites, such as Facebook,</w:t>
      </w:r>
      <w:r w:rsidRPr="00030699">
        <w:t xml:space="preserve"> </w:t>
      </w:r>
      <w:r>
        <w:t>and</w:t>
      </w:r>
      <w:r w:rsidRPr="00030699">
        <w:t xml:space="preserve"> </w:t>
      </w:r>
      <w:r>
        <w:t>then</w:t>
      </w:r>
      <w:r w:rsidRPr="00030699">
        <w:t xml:space="preserve"> </w:t>
      </w:r>
      <w:r>
        <w:t>begin</w:t>
      </w:r>
      <w:r w:rsidRPr="00030699">
        <w:t xml:space="preserve"> </w:t>
      </w:r>
      <w:r>
        <w:t>to</w:t>
      </w:r>
      <w:r w:rsidRPr="00030699">
        <w:t xml:space="preserve"> </w:t>
      </w:r>
      <w:r>
        <w:t>exhibit</w:t>
      </w:r>
      <w:r w:rsidRPr="00030699">
        <w:t xml:space="preserve"> </w:t>
      </w:r>
      <w:r>
        <w:t>classic</w:t>
      </w:r>
      <w:r w:rsidRPr="00030699">
        <w:t xml:space="preserve"> </w:t>
      </w:r>
      <w:r>
        <w:t>symptoms</w:t>
      </w:r>
      <w:r w:rsidRPr="00030699">
        <w:t xml:space="preserve"> </w:t>
      </w:r>
      <w:r>
        <w:t>of</w:t>
      </w:r>
      <w:r w:rsidRPr="00030699">
        <w:t xml:space="preserve"> </w:t>
      </w:r>
      <w:r>
        <w:t>depression”</w:t>
      </w:r>
      <w:r w:rsidRPr="00030699">
        <w:t xml:space="preserve"> </w:t>
      </w:r>
      <w:r>
        <w:t>(O’Keeffe</w:t>
      </w:r>
      <w:r w:rsidRPr="00030699">
        <w:t xml:space="preserve"> </w:t>
      </w:r>
      <w:r>
        <w:t>and</w:t>
      </w:r>
      <w:r w:rsidRPr="00030699">
        <w:t xml:space="preserve"> </w:t>
      </w:r>
      <w:r>
        <w:t>Clarke-Pearson,</w:t>
      </w:r>
      <w:r w:rsidRPr="00030699">
        <w:t xml:space="preserve"> </w:t>
      </w:r>
      <w:r>
        <w:t>2011,</w:t>
      </w:r>
      <w:r w:rsidRPr="00030699">
        <w:t xml:space="preserve"> p.</w:t>
      </w:r>
      <w:r>
        <w:t>802),</w:t>
      </w:r>
      <w:r w:rsidRPr="00030699">
        <w:t xml:space="preserve"> </w:t>
      </w:r>
      <w:r>
        <w:t>and</w:t>
      </w:r>
      <w:r w:rsidRPr="00030699">
        <w:t xml:space="preserve"> </w:t>
      </w:r>
      <w:r>
        <w:t>other</w:t>
      </w:r>
      <w:r w:rsidRPr="00030699">
        <w:t xml:space="preserve"> </w:t>
      </w:r>
      <w:r>
        <w:t>studies</w:t>
      </w:r>
      <w:r w:rsidRPr="00030699">
        <w:t xml:space="preserve"> </w:t>
      </w:r>
      <w:r>
        <w:t>in</w:t>
      </w:r>
      <w:r w:rsidRPr="00030699">
        <w:t xml:space="preserve"> </w:t>
      </w:r>
      <w:r>
        <w:t>Western</w:t>
      </w:r>
      <w:r w:rsidRPr="00030699">
        <w:t xml:space="preserve"> </w:t>
      </w:r>
      <w:r>
        <w:t>countries</w:t>
      </w:r>
      <w:r w:rsidRPr="00030699">
        <w:t xml:space="preserve"> </w:t>
      </w:r>
      <w:r>
        <w:t>have</w:t>
      </w:r>
      <w:r w:rsidRPr="00030699">
        <w:t xml:space="preserve"> </w:t>
      </w:r>
      <w:r>
        <w:t>explored</w:t>
      </w:r>
      <w:r w:rsidRPr="00030699">
        <w:t xml:space="preserve"> </w:t>
      </w:r>
      <w:r>
        <w:t>this</w:t>
      </w:r>
      <w:r w:rsidRPr="00030699">
        <w:t xml:space="preserve"> </w:t>
      </w:r>
      <w:r>
        <w:t>new</w:t>
      </w:r>
      <w:r w:rsidRPr="00030699">
        <w:t xml:space="preserve"> </w:t>
      </w:r>
      <w:r>
        <w:t>phenomenon.</w:t>
      </w:r>
      <w:r w:rsidRPr="00030699">
        <w:t xml:space="preserve"> </w:t>
      </w:r>
      <w:r>
        <w:t>Chow</w:t>
      </w:r>
      <w:r w:rsidRPr="00030699">
        <w:t xml:space="preserve"> </w:t>
      </w:r>
      <w:r>
        <w:t>and</w:t>
      </w:r>
      <w:r w:rsidRPr="00030699">
        <w:t xml:space="preserve"> </w:t>
      </w:r>
      <w:r>
        <w:t>Wan (2017)</w:t>
      </w:r>
      <w:r w:rsidRPr="00030699">
        <w:t xml:space="preserve"> </w:t>
      </w:r>
      <w:r>
        <w:t>conducted</w:t>
      </w:r>
      <w:r w:rsidRPr="00030699">
        <w:t xml:space="preserve"> </w:t>
      </w:r>
      <w:r>
        <w:t>research</w:t>
      </w:r>
      <w:r w:rsidRPr="00030699">
        <w:t xml:space="preserve"> </w:t>
      </w:r>
      <w:r>
        <w:t>about</w:t>
      </w:r>
      <w:r w:rsidRPr="00030699">
        <w:t xml:space="preserve"> </w:t>
      </w:r>
      <w:r>
        <w:t>Facebook</w:t>
      </w:r>
      <w:r w:rsidRPr="00030699">
        <w:t xml:space="preserve"> </w:t>
      </w:r>
      <w:r>
        <w:t>depression</w:t>
      </w:r>
      <w:r w:rsidRPr="00030699">
        <w:t xml:space="preserve"> </w:t>
      </w:r>
      <w:r>
        <w:t>in</w:t>
      </w:r>
      <w:r w:rsidRPr="00030699">
        <w:t xml:space="preserve"> </w:t>
      </w:r>
      <w:r>
        <w:t>which</w:t>
      </w:r>
      <w:r w:rsidRPr="00030699">
        <w:t xml:space="preserve"> </w:t>
      </w:r>
      <w:r>
        <w:t>they</w:t>
      </w:r>
      <w:r w:rsidRPr="00030699">
        <w:t xml:space="preserve"> </w:t>
      </w:r>
      <w:r>
        <w:t>explored</w:t>
      </w:r>
      <w:r w:rsidRPr="00030699">
        <w:t xml:space="preserve"> </w:t>
      </w:r>
      <w:r>
        <w:t>the</w:t>
      </w:r>
      <w:r w:rsidRPr="00030699">
        <w:t xml:space="preserve"> </w:t>
      </w:r>
      <w:r>
        <w:t>moderating</w:t>
      </w:r>
      <w:r w:rsidRPr="00030699">
        <w:t xml:space="preserve"> </w:t>
      </w:r>
      <w:r>
        <w:t>roles of neuroticism, Facebook social comparison</w:t>
      </w:r>
      <w:r w:rsidR="00B06136">
        <w:t>,</w:t>
      </w:r>
      <w:r>
        <w:t xml:space="preserve"> and envy. The researchers did not find a significant statistic</w:t>
      </w:r>
      <w:r w:rsidRPr="00030699">
        <w:t xml:space="preserve"> </w:t>
      </w:r>
      <w:r>
        <w:t>to prove</w:t>
      </w:r>
      <w:r w:rsidRPr="00030699">
        <w:t xml:space="preserve"> </w:t>
      </w:r>
      <w:r>
        <w:t>the correlation between Facebook use</w:t>
      </w:r>
      <w:r w:rsidRPr="00030699">
        <w:t xml:space="preserve"> </w:t>
      </w:r>
      <w:r>
        <w:t>and depressive</w:t>
      </w:r>
      <w:r w:rsidRPr="00030699">
        <w:t xml:space="preserve"> </w:t>
      </w:r>
      <w:r>
        <w:t>symptoms, but they</w:t>
      </w:r>
      <w:r w:rsidRPr="00030699">
        <w:t xml:space="preserve"> </w:t>
      </w:r>
      <w:r>
        <w:t>found “positive</w:t>
      </w:r>
      <w:r w:rsidRPr="00030699">
        <w:t xml:space="preserve"> </w:t>
      </w:r>
      <w:r>
        <w:t>association</w:t>
      </w:r>
      <w:r w:rsidRPr="00030699">
        <w:t xml:space="preserve"> </w:t>
      </w:r>
      <w:r>
        <w:t>between</w:t>
      </w:r>
      <w:r w:rsidRPr="00030699">
        <w:t xml:space="preserve"> </w:t>
      </w:r>
      <w:r>
        <w:t>time</w:t>
      </w:r>
      <w:r w:rsidRPr="00030699">
        <w:t xml:space="preserve"> </w:t>
      </w:r>
      <w:r>
        <w:t>spent</w:t>
      </w:r>
      <w:r w:rsidRPr="00030699">
        <w:t xml:space="preserve"> </w:t>
      </w:r>
      <w:r>
        <w:t>on</w:t>
      </w:r>
      <w:r w:rsidRPr="00030699">
        <w:t xml:space="preserve"> </w:t>
      </w:r>
      <w:r>
        <w:t>Facebook</w:t>
      </w:r>
      <w:r w:rsidRPr="00030699">
        <w:t xml:space="preserve"> </w:t>
      </w:r>
      <w:r>
        <w:t>and</w:t>
      </w:r>
      <w:r w:rsidRPr="00030699">
        <w:t xml:space="preserve"> </w:t>
      </w:r>
      <w:r>
        <w:t>depressive</w:t>
      </w:r>
      <w:r w:rsidRPr="00030699">
        <w:t xml:space="preserve"> </w:t>
      </w:r>
      <w:r>
        <w:t>symptoms</w:t>
      </w:r>
      <w:r w:rsidRPr="00030699">
        <w:t xml:space="preserve"> </w:t>
      </w:r>
      <w:r>
        <w:t>among</w:t>
      </w:r>
      <w:r w:rsidRPr="00030699">
        <w:t xml:space="preserve"> </w:t>
      </w:r>
      <w:r>
        <w:t>those</w:t>
      </w:r>
      <w:r w:rsidRPr="00030699">
        <w:t xml:space="preserve"> </w:t>
      </w:r>
      <w:r>
        <w:t>high in</w:t>
      </w:r>
      <w:r w:rsidRPr="00030699">
        <w:t xml:space="preserve"> </w:t>
      </w:r>
      <w:r>
        <w:t>neuroticism”</w:t>
      </w:r>
      <w:r w:rsidRPr="00030699">
        <w:t xml:space="preserve"> </w:t>
      </w:r>
      <w:r>
        <w:t>(Chow</w:t>
      </w:r>
      <w:r w:rsidRPr="00030699">
        <w:t xml:space="preserve"> </w:t>
      </w:r>
      <w:r>
        <w:t>and</w:t>
      </w:r>
      <w:r w:rsidRPr="00030699">
        <w:t xml:space="preserve"> </w:t>
      </w:r>
      <w:r>
        <w:t>Wan,</w:t>
      </w:r>
      <w:r w:rsidRPr="00030699">
        <w:t xml:space="preserve"> </w:t>
      </w:r>
      <w:r>
        <w:t>2017,</w:t>
      </w:r>
      <w:r w:rsidRPr="00030699">
        <w:t xml:space="preserve"> </w:t>
      </w:r>
      <w:r>
        <w:t>p.</w:t>
      </w:r>
      <w:r w:rsidRPr="00030699">
        <w:t xml:space="preserve"> </w:t>
      </w:r>
      <w:r>
        <w:t>281).</w:t>
      </w:r>
      <w:r w:rsidRPr="00030699">
        <w:t xml:space="preserve"> </w:t>
      </w:r>
      <w:r>
        <w:t>Some</w:t>
      </w:r>
      <w:r w:rsidRPr="00030699">
        <w:t xml:space="preserve"> </w:t>
      </w:r>
      <w:r>
        <w:t>of</w:t>
      </w:r>
      <w:r w:rsidRPr="00030699">
        <w:t xml:space="preserve"> </w:t>
      </w:r>
      <w:r>
        <w:t>the</w:t>
      </w:r>
      <w:r w:rsidRPr="00030699">
        <w:t xml:space="preserve"> </w:t>
      </w:r>
      <w:r>
        <w:t>questions</w:t>
      </w:r>
      <w:r w:rsidRPr="00030699">
        <w:t xml:space="preserve"> </w:t>
      </w:r>
      <w:r>
        <w:t>in</w:t>
      </w:r>
      <w:r w:rsidRPr="00030699">
        <w:t xml:space="preserve"> </w:t>
      </w:r>
      <w:r>
        <w:t>the</w:t>
      </w:r>
      <w:r w:rsidRPr="00030699">
        <w:t xml:space="preserve"> </w:t>
      </w:r>
      <w:r>
        <w:t>survey</w:t>
      </w:r>
      <w:r w:rsidRPr="00030699">
        <w:t xml:space="preserve"> </w:t>
      </w:r>
      <w:r>
        <w:t>are,</w:t>
      </w:r>
      <w:r w:rsidRPr="00030699">
        <w:t xml:space="preserve"> </w:t>
      </w:r>
      <w:r>
        <w:t>therefore, intended</w:t>
      </w:r>
      <w:r w:rsidRPr="00030699">
        <w:t xml:space="preserve"> </w:t>
      </w:r>
      <w:r>
        <w:t>to</w:t>
      </w:r>
      <w:r w:rsidRPr="00030699">
        <w:t xml:space="preserve"> </w:t>
      </w:r>
      <w:r>
        <w:t>determine</w:t>
      </w:r>
      <w:r w:rsidRPr="00030699">
        <w:t xml:space="preserve"> </w:t>
      </w:r>
      <w:r>
        <w:t>whether</w:t>
      </w:r>
      <w:r w:rsidRPr="00030699">
        <w:t xml:space="preserve"> </w:t>
      </w:r>
      <w:r>
        <w:t>there</w:t>
      </w:r>
      <w:r w:rsidRPr="00030699">
        <w:t xml:space="preserve"> </w:t>
      </w:r>
      <w:r>
        <w:t>is</w:t>
      </w:r>
      <w:r w:rsidRPr="00030699">
        <w:t xml:space="preserve"> </w:t>
      </w:r>
      <w:r>
        <w:t>any</w:t>
      </w:r>
      <w:r w:rsidRPr="00030699">
        <w:t xml:space="preserve"> </w:t>
      </w:r>
      <w:r>
        <w:t>relation</w:t>
      </w:r>
      <w:r w:rsidRPr="00030699">
        <w:t xml:space="preserve"> </w:t>
      </w:r>
      <w:r>
        <w:t>between</w:t>
      </w:r>
      <w:r w:rsidRPr="00030699">
        <w:t xml:space="preserve"> </w:t>
      </w:r>
      <w:r>
        <w:t>using</w:t>
      </w:r>
      <w:r w:rsidRPr="00030699">
        <w:t xml:space="preserve"> </w:t>
      </w:r>
      <w:r>
        <w:t>Facebook</w:t>
      </w:r>
      <w:r w:rsidRPr="00030699">
        <w:t xml:space="preserve"> </w:t>
      </w:r>
      <w:r>
        <w:t>and</w:t>
      </w:r>
      <w:r w:rsidRPr="00030699">
        <w:t xml:space="preserve"> </w:t>
      </w:r>
      <w:r>
        <w:t>depression</w:t>
      </w:r>
      <w:r w:rsidRPr="00030699">
        <w:t xml:space="preserve"> </w:t>
      </w:r>
      <w:r>
        <w:t>among some teenagers and children in Jordan.</w:t>
      </w:r>
    </w:p>
    <w:p w14:paraId="738C60A6" w14:textId="77777777" w:rsidR="00030699" w:rsidRDefault="00030699" w:rsidP="00030699">
      <w:pPr>
        <w:jc w:val="both"/>
      </w:pPr>
      <w:r>
        <w:t>To</w:t>
      </w:r>
      <w:r w:rsidRPr="00030699">
        <w:t xml:space="preserve"> </w:t>
      </w:r>
      <w:r>
        <w:t>understand</w:t>
      </w:r>
      <w:r w:rsidRPr="00030699">
        <w:t xml:space="preserve"> </w:t>
      </w:r>
      <w:r>
        <w:t>the</w:t>
      </w:r>
      <w:r w:rsidRPr="00030699">
        <w:t xml:space="preserve"> </w:t>
      </w:r>
      <w:r>
        <w:t>impact</w:t>
      </w:r>
      <w:r w:rsidRPr="00030699">
        <w:t xml:space="preserve"> </w:t>
      </w:r>
      <w:r>
        <w:t>of</w:t>
      </w:r>
      <w:r w:rsidRPr="00030699">
        <w:t xml:space="preserve"> </w:t>
      </w:r>
      <w:r>
        <w:t>social</w:t>
      </w:r>
      <w:r w:rsidRPr="00030699">
        <w:t xml:space="preserve"> </w:t>
      </w:r>
      <w:r>
        <w:t>media</w:t>
      </w:r>
      <w:r w:rsidRPr="00030699">
        <w:t xml:space="preserve"> </w:t>
      </w:r>
      <w:r>
        <w:t>on</w:t>
      </w:r>
      <w:r w:rsidRPr="00030699">
        <w:t xml:space="preserve"> </w:t>
      </w:r>
      <w:r>
        <w:t>families</w:t>
      </w:r>
      <w:r w:rsidRPr="00030699">
        <w:t xml:space="preserve"> </w:t>
      </w:r>
      <w:r>
        <w:t>in</w:t>
      </w:r>
      <w:r w:rsidRPr="00030699">
        <w:t xml:space="preserve"> </w:t>
      </w:r>
      <w:r>
        <w:t>Jordan,</w:t>
      </w:r>
      <w:r w:rsidRPr="00030699">
        <w:t xml:space="preserve"> </w:t>
      </w:r>
      <w:r>
        <w:t>this</w:t>
      </w:r>
      <w:r w:rsidRPr="00030699">
        <w:t xml:space="preserve"> </w:t>
      </w:r>
      <w:r>
        <w:t>research</w:t>
      </w:r>
      <w:r w:rsidRPr="00030699">
        <w:t xml:space="preserve"> </w:t>
      </w:r>
      <w:r>
        <w:t>investigates the following research questions:</w:t>
      </w:r>
    </w:p>
    <w:p w14:paraId="6B64B484" w14:textId="77777777" w:rsidR="00030699" w:rsidRPr="00030699" w:rsidRDefault="00030699" w:rsidP="003110BD">
      <w:pPr>
        <w:jc w:val="both"/>
      </w:pPr>
      <w:r w:rsidRPr="003110BD">
        <w:rPr>
          <w:b/>
          <w:bCs/>
        </w:rPr>
        <w:t>RQ 1.</w:t>
      </w:r>
      <w:r w:rsidRPr="003110BD">
        <w:t xml:space="preserve"> </w:t>
      </w:r>
      <w:r w:rsidRPr="00030699">
        <w:t>To</w:t>
      </w:r>
      <w:r w:rsidRPr="003110BD">
        <w:t xml:space="preserve"> </w:t>
      </w:r>
      <w:r w:rsidRPr="00030699">
        <w:t>what</w:t>
      </w:r>
      <w:r w:rsidRPr="003110BD">
        <w:t xml:space="preserve"> </w:t>
      </w:r>
      <w:r w:rsidRPr="00030699">
        <w:t>extent</w:t>
      </w:r>
      <w:r w:rsidRPr="003110BD">
        <w:t xml:space="preserve"> </w:t>
      </w:r>
      <w:r w:rsidRPr="00030699">
        <w:t>does</w:t>
      </w:r>
      <w:r w:rsidRPr="003110BD">
        <w:t xml:space="preserve"> </w:t>
      </w:r>
      <w:r w:rsidRPr="00030699">
        <w:t>the</w:t>
      </w:r>
      <w:r w:rsidRPr="003110BD">
        <w:t xml:space="preserve"> </w:t>
      </w:r>
      <w:r w:rsidRPr="00030699">
        <w:t>use</w:t>
      </w:r>
      <w:r w:rsidRPr="003110BD">
        <w:t xml:space="preserve"> </w:t>
      </w:r>
      <w:r w:rsidRPr="00030699">
        <w:t>of</w:t>
      </w:r>
      <w:r w:rsidRPr="003110BD">
        <w:t xml:space="preserve"> </w:t>
      </w:r>
      <w:r w:rsidRPr="00030699">
        <w:t>social</w:t>
      </w:r>
      <w:r w:rsidRPr="003110BD">
        <w:t xml:space="preserve"> </w:t>
      </w:r>
      <w:r w:rsidRPr="00030699">
        <w:t>media</w:t>
      </w:r>
      <w:r w:rsidRPr="003110BD">
        <w:t xml:space="preserve"> </w:t>
      </w:r>
      <w:r w:rsidRPr="00030699">
        <w:t>(Facebook</w:t>
      </w:r>
      <w:r w:rsidRPr="003110BD">
        <w:t xml:space="preserve"> </w:t>
      </w:r>
      <w:r w:rsidRPr="00030699">
        <w:t>and</w:t>
      </w:r>
      <w:r w:rsidRPr="003110BD">
        <w:t xml:space="preserve"> </w:t>
      </w:r>
      <w:r w:rsidRPr="00030699">
        <w:t>WhatsApp) influence the relationship between spouses?</w:t>
      </w:r>
    </w:p>
    <w:p w14:paraId="116E21AB" w14:textId="77777777" w:rsidR="00030699" w:rsidRPr="00030699" w:rsidRDefault="00030699" w:rsidP="003110BD">
      <w:pPr>
        <w:jc w:val="both"/>
      </w:pPr>
      <w:r w:rsidRPr="003110BD">
        <w:rPr>
          <w:b/>
          <w:bCs/>
        </w:rPr>
        <w:t>RQ2.</w:t>
      </w:r>
      <w:r w:rsidRPr="003110BD">
        <w:t xml:space="preserve"> </w:t>
      </w:r>
      <w:r w:rsidRPr="00030699">
        <w:t>Is there any correlation between divorce rates and the use of social media platforms (Facebook and WhatsApp) in Jordan?</w:t>
      </w:r>
    </w:p>
    <w:p w14:paraId="490E5E62" w14:textId="77777777" w:rsidR="00030699" w:rsidRPr="00030699" w:rsidRDefault="00030699" w:rsidP="003110BD">
      <w:pPr>
        <w:jc w:val="both"/>
      </w:pPr>
      <w:r w:rsidRPr="003110BD">
        <w:rPr>
          <w:b/>
          <w:bCs/>
        </w:rPr>
        <w:t>RQ3.</w:t>
      </w:r>
      <w:r w:rsidRPr="003110BD">
        <w:t xml:space="preserve"> </w:t>
      </w:r>
      <w:r w:rsidRPr="00030699">
        <w:t>What are</w:t>
      </w:r>
      <w:r w:rsidRPr="003110BD">
        <w:t xml:space="preserve"> </w:t>
      </w:r>
      <w:r w:rsidRPr="00030699">
        <w:t>the</w:t>
      </w:r>
      <w:r w:rsidRPr="003110BD">
        <w:t xml:space="preserve"> </w:t>
      </w:r>
      <w:r w:rsidRPr="00030699">
        <w:t>social</w:t>
      </w:r>
      <w:r w:rsidRPr="003110BD">
        <w:t xml:space="preserve"> </w:t>
      </w:r>
      <w:r w:rsidRPr="00030699">
        <w:t>implications</w:t>
      </w:r>
      <w:r w:rsidRPr="003110BD">
        <w:t xml:space="preserve"> </w:t>
      </w:r>
      <w:r w:rsidRPr="00030699">
        <w:t>of social</w:t>
      </w:r>
      <w:r w:rsidRPr="003110BD">
        <w:t xml:space="preserve"> </w:t>
      </w:r>
      <w:r w:rsidRPr="00030699">
        <w:t>media</w:t>
      </w:r>
      <w:r w:rsidRPr="003110BD">
        <w:t xml:space="preserve"> </w:t>
      </w:r>
      <w:r w:rsidRPr="00030699">
        <w:t>use</w:t>
      </w:r>
      <w:r w:rsidRPr="003110BD">
        <w:t xml:space="preserve"> </w:t>
      </w:r>
      <w:r w:rsidRPr="00030699">
        <w:t xml:space="preserve">in </w:t>
      </w:r>
      <w:r w:rsidRPr="003110BD">
        <w:t>Jordan?</w:t>
      </w:r>
    </w:p>
    <w:p w14:paraId="4747B775" w14:textId="77777777" w:rsidR="00030699" w:rsidRPr="003110BD" w:rsidRDefault="00030699" w:rsidP="003110BD">
      <w:pPr>
        <w:jc w:val="both"/>
      </w:pPr>
      <w:r w:rsidRPr="003110BD">
        <w:rPr>
          <w:b/>
          <w:bCs/>
        </w:rPr>
        <w:t>RQ4.</w:t>
      </w:r>
      <w:r w:rsidRPr="003110BD">
        <w:t xml:space="preserve"> </w:t>
      </w:r>
      <w:r w:rsidRPr="00030699">
        <w:t>What</w:t>
      </w:r>
      <w:r w:rsidRPr="003110BD">
        <w:t xml:space="preserve"> </w:t>
      </w:r>
      <w:r w:rsidRPr="00030699">
        <w:t>are</w:t>
      </w:r>
      <w:r w:rsidRPr="003110BD">
        <w:t xml:space="preserve"> </w:t>
      </w:r>
      <w:r w:rsidRPr="00030699">
        <w:t>the</w:t>
      </w:r>
      <w:r w:rsidRPr="003110BD">
        <w:t xml:space="preserve"> </w:t>
      </w:r>
      <w:r w:rsidRPr="00030699">
        <w:t>positive</w:t>
      </w:r>
      <w:r w:rsidRPr="003110BD">
        <w:t xml:space="preserve"> </w:t>
      </w:r>
      <w:r w:rsidRPr="00030699">
        <w:t>impacts</w:t>
      </w:r>
      <w:r w:rsidRPr="003110BD">
        <w:t xml:space="preserve"> </w:t>
      </w:r>
      <w:r w:rsidRPr="00030699">
        <w:t>of</w:t>
      </w:r>
      <w:r w:rsidRPr="003110BD">
        <w:t xml:space="preserve"> </w:t>
      </w:r>
      <w:r w:rsidRPr="00030699">
        <w:t>social</w:t>
      </w:r>
      <w:r w:rsidRPr="003110BD">
        <w:t xml:space="preserve"> </w:t>
      </w:r>
      <w:r w:rsidRPr="00030699">
        <w:t>media</w:t>
      </w:r>
      <w:r w:rsidRPr="003110BD">
        <w:t xml:space="preserve"> </w:t>
      </w:r>
      <w:r w:rsidRPr="00030699">
        <w:t>on</w:t>
      </w:r>
      <w:r w:rsidRPr="003110BD">
        <w:t xml:space="preserve"> </w:t>
      </w:r>
      <w:r w:rsidRPr="00030699">
        <w:t>families</w:t>
      </w:r>
      <w:r w:rsidRPr="003110BD">
        <w:t xml:space="preserve"> </w:t>
      </w:r>
      <w:r w:rsidRPr="00030699">
        <w:t xml:space="preserve">in </w:t>
      </w:r>
      <w:r w:rsidRPr="003110BD">
        <w:t>Jordan?</w:t>
      </w:r>
    </w:p>
    <w:p w14:paraId="2555E5E3" w14:textId="77777777" w:rsidR="00030699" w:rsidRDefault="00030699" w:rsidP="00030699">
      <w:pPr>
        <w:ind w:left="100"/>
        <w:rPr>
          <w:sz w:val="24"/>
        </w:rPr>
      </w:pPr>
    </w:p>
    <w:p w14:paraId="6B60FBE5" w14:textId="77777777" w:rsidR="00030699" w:rsidRDefault="00030699" w:rsidP="00030699">
      <w:pPr>
        <w:ind w:left="100"/>
        <w:rPr>
          <w:sz w:val="24"/>
        </w:rPr>
      </w:pPr>
    </w:p>
    <w:p w14:paraId="02AC7682" w14:textId="77777777" w:rsidR="00030699" w:rsidRPr="003110BD" w:rsidRDefault="00030699" w:rsidP="003110BD">
      <w:pPr>
        <w:pStyle w:val="Heading1"/>
        <w:spacing w:before="73"/>
        <w:rPr>
          <w:rFonts w:ascii="Segoe UI"/>
          <w:color w:val="25408F"/>
          <w:spacing w:val="-2"/>
          <w:lang w:val="en-GB"/>
        </w:rPr>
      </w:pPr>
      <w:bookmarkStart w:id="1" w:name="_TOC_250015"/>
      <w:r w:rsidRPr="003110BD">
        <w:rPr>
          <w:rFonts w:ascii="Segoe UI"/>
          <w:color w:val="25408F"/>
          <w:spacing w:val="-2"/>
          <w:lang w:val="en-GB"/>
        </w:rPr>
        <w:lastRenderedPageBreak/>
        <w:t xml:space="preserve">Literature </w:t>
      </w:r>
      <w:bookmarkEnd w:id="1"/>
      <w:r w:rsidRPr="003110BD">
        <w:rPr>
          <w:rFonts w:ascii="Segoe UI"/>
          <w:color w:val="25408F"/>
          <w:spacing w:val="-2"/>
          <w:lang w:val="en-GB"/>
        </w:rPr>
        <w:t>Review</w:t>
      </w:r>
    </w:p>
    <w:p w14:paraId="2D4B0583" w14:textId="77777777" w:rsidR="00030699" w:rsidRPr="0031278C" w:rsidRDefault="00030699" w:rsidP="00030699"/>
    <w:p w14:paraId="321F337B" w14:textId="77777777" w:rsidR="00030699" w:rsidRPr="003110BD" w:rsidRDefault="00030699" w:rsidP="00030699">
      <w:pPr>
        <w:pStyle w:val="BodyText"/>
        <w:ind w:left="100" w:right="140"/>
        <w:jc w:val="both"/>
        <w:rPr>
          <w:lang w:val="en-GB"/>
        </w:rPr>
      </w:pPr>
      <w:r w:rsidRPr="003110BD">
        <w:rPr>
          <w:lang w:val="en-GB"/>
        </w:rPr>
        <w:t>There is a growing body of research exploring the phenomenon of social media all over the world. This section focuses on the uses and gratifications theory from a theoretical perspective, and it reviews a number of international, Arabic, and Jordanian studies in the field of social media.</w:t>
      </w:r>
    </w:p>
    <w:p w14:paraId="7206CBB3" w14:textId="77777777" w:rsidR="00030699" w:rsidRDefault="00030699" w:rsidP="00030699">
      <w:pPr>
        <w:pStyle w:val="BodyText"/>
        <w:spacing w:before="41"/>
      </w:pPr>
    </w:p>
    <w:p w14:paraId="09C17FF3" w14:textId="77777777" w:rsidR="00030699" w:rsidRPr="003110BD" w:rsidRDefault="00030699" w:rsidP="003110BD">
      <w:pPr>
        <w:pStyle w:val="BodyText"/>
        <w:spacing w:before="8"/>
        <w:ind w:left="153"/>
        <w:rPr>
          <w:rFonts w:ascii="Segoe UI Semibold"/>
          <w:color w:val="25408F"/>
          <w:lang w:val="en-GB"/>
        </w:rPr>
      </w:pPr>
      <w:bookmarkStart w:id="2" w:name="_TOC_250014"/>
      <w:r w:rsidRPr="003110BD">
        <w:rPr>
          <w:rFonts w:ascii="Segoe UI Semibold"/>
          <w:color w:val="25408F"/>
          <w:lang w:val="en-GB"/>
        </w:rPr>
        <w:t xml:space="preserve">Gratifications </w:t>
      </w:r>
      <w:bookmarkEnd w:id="2"/>
      <w:r w:rsidRPr="003110BD">
        <w:rPr>
          <w:rFonts w:ascii="Segoe UI Semibold"/>
          <w:color w:val="25408F"/>
          <w:lang w:val="en-GB"/>
        </w:rPr>
        <w:t>Theory</w:t>
      </w:r>
    </w:p>
    <w:p w14:paraId="6AF60E13" w14:textId="77777777" w:rsidR="003110BD" w:rsidRDefault="003110BD" w:rsidP="00030699">
      <w:pPr>
        <w:pStyle w:val="BodyText"/>
        <w:spacing w:before="1"/>
        <w:ind w:left="100" w:right="136"/>
        <w:jc w:val="both"/>
      </w:pPr>
    </w:p>
    <w:p w14:paraId="0DB0DEC0" w14:textId="6F6ABB61" w:rsidR="00030699" w:rsidRDefault="00030699" w:rsidP="003110BD">
      <w:pPr>
        <w:pStyle w:val="BodyText"/>
        <w:ind w:left="100" w:right="140"/>
        <w:jc w:val="both"/>
        <w:rPr>
          <w:lang w:val="en-GB"/>
        </w:rPr>
      </w:pPr>
      <w:r w:rsidRPr="003110BD">
        <w:rPr>
          <w:lang w:val="en-GB"/>
        </w:rPr>
        <w:t>Interest in Uses and Gratification Theory (UGT) goes back to the beginning of mass communication research in the 1940s and falls under the umbrella of “classical tradition” (Blumler and Katz, 1974, p.509; Rosengren, 1974, p. 269; Fortner and Fackler</w:t>
      </w:r>
      <w:r w:rsidR="00B06136">
        <w:rPr>
          <w:lang w:val="en-GB"/>
        </w:rPr>
        <w:t>,</w:t>
      </w:r>
      <w:r w:rsidRPr="003110BD">
        <w:rPr>
          <w:lang w:val="en-GB"/>
        </w:rPr>
        <w:t xml:space="preserve"> 2014, p. xxi). In addition, Chandler and Munday (2011, p. 83) defined this theory as: “A functionalist approach to the mass media framed in terms of people's motivations and needs - concerned, in other words, with why people use the media rather than with media effects on people”. UGT is regarded as being instrumental in changing the direction of mass communication research because it significantly informed mass communication theories and models (Rossi, 2002; Perse, 2014). Importantly, UGT recognizes the “audience as an active user” of media (Ruggiero, 2000; McQuail, 2011, p. 548). More recently, the growth of social media and Web-based communications has generated new interest in UGT in view of an increasingly active audience engaged in cyberspace (Whitner and Williams, 2013; Quan-Haase and Young, 2014, p. 282; Maseruka, 2014, p. 16).</w:t>
      </w:r>
    </w:p>
    <w:p w14:paraId="7D8632F6" w14:textId="77777777" w:rsidR="003110BD" w:rsidRPr="003110BD" w:rsidRDefault="003110BD" w:rsidP="003110BD">
      <w:pPr>
        <w:pStyle w:val="BodyText"/>
        <w:ind w:left="100" w:right="140"/>
        <w:jc w:val="both"/>
        <w:rPr>
          <w:lang w:val="en-GB"/>
        </w:rPr>
      </w:pPr>
    </w:p>
    <w:p w14:paraId="18117809" w14:textId="5BB4ABD0" w:rsidR="00030699" w:rsidRPr="003110BD" w:rsidRDefault="00030699" w:rsidP="003110BD">
      <w:pPr>
        <w:pStyle w:val="BodyText"/>
        <w:ind w:left="100" w:right="140"/>
        <w:jc w:val="both"/>
        <w:rPr>
          <w:lang w:val="en-GB"/>
        </w:rPr>
      </w:pPr>
      <w:r w:rsidRPr="003110BD">
        <w:rPr>
          <w:lang w:val="en-GB"/>
        </w:rPr>
        <w:t xml:space="preserve">Central to UGT is the goal to understand how, why, and for what purpose people use media in their everyday lives by providing insights into how traditional media have been adopted by mass audiences (Quan-Haase and Young 2014, p. 269; Rossi, 2002; McQuail, 2011, p. 572). Some of the reasons </w:t>
      </w:r>
      <w:r w:rsidR="0097524E">
        <w:rPr>
          <w:lang w:val="en-GB"/>
        </w:rPr>
        <w:t>audiences conceive</w:t>
      </w:r>
      <w:r w:rsidRPr="003110BD">
        <w:rPr>
          <w:lang w:val="en-GB"/>
        </w:rPr>
        <w:t xml:space="preserve"> for using media include information and education, entertainment, social isolation, escapism, social interaction</w:t>
      </w:r>
      <w:r w:rsidR="00B06136">
        <w:rPr>
          <w:lang w:val="en-GB"/>
        </w:rPr>
        <w:t>,</w:t>
      </w:r>
      <w:r w:rsidRPr="003110BD">
        <w:rPr>
          <w:lang w:val="en-GB"/>
        </w:rPr>
        <w:t xml:space="preserve"> and engagement with one’s own identity (McQuail, 2011). Interestingly, these closely mirror the four functions served by media as identified by Katz and other researchers: diversion, personal relations, personal identity, and surveillance (McQuail et al., 1972).</w:t>
      </w:r>
    </w:p>
    <w:p w14:paraId="7136BBD2" w14:textId="77777777" w:rsidR="00030699" w:rsidRPr="003110BD" w:rsidRDefault="00030699" w:rsidP="003110BD">
      <w:pPr>
        <w:pStyle w:val="BodyText"/>
        <w:ind w:left="100" w:right="140"/>
        <w:jc w:val="both"/>
        <w:rPr>
          <w:lang w:val="en-GB"/>
        </w:rPr>
      </w:pPr>
    </w:p>
    <w:p w14:paraId="63955050" w14:textId="77777777" w:rsidR="00030699" w:rsidRDefault="00030699" w:rsidP="003110BD">
      <w:pPr>
        <w:pStyle w:val="BodyText"/>
        <w:spacing w:before="8"/>
        <w:ind w:left="153"/>
        <w:rPr>
          <w:rFonts w:ascii="Arial"/>
          <w:b/>
          <w:bCs/>
          <w:i/>
          <w:iCs/>
          <w:spacing w:val="-2"/>
          <w:rtl/>
        </w:rPr>
      </w:pPr>
      <w:r w:rsidRPr="003110BD">
        <w:rPr>
          <w:rFonts w:ascii="Segoe UI Semibold"/>
          <w:color w:val="25408F"/>
          <w:lang w:val="en-GB"/>
        </w:rPr>
        <w:t>Empirical studies</w:t>
      </w:r>
    </w:p>
    <w:p w14:paraId="7236E985" w14:textId="77777777" w:rsidR="00030699" w:rsidRDefault="00030699" w:rsidP="00030699">
      <w:pPr>
        <w:rPr>
          <w:rtl/>
        </w:rPr>
      </w:pPr>
    </w:p>
    <w:p w14:paraId="3FA99910" w14:textId="758979FF" w:rsidR="00030699" w:rsidRPr="003110BD" w:rsidRDefault="00030699" w:rsidP="003110BD">
      <w:pPr>
        <w:pStyle w:val="BodyText"/>
        <w:ind w:left="100" w:right="140"/>
        <w:jc w:val="both"/>
        <w:rPr>
          <w:lang w:val="en-GB"/>
        </w:rPr>
      </w:pPr>
      <w:r w:rsidRPr="003110BD">
        <w:rPr>
          <w:lang w:val="en-GB"/>
        </w:rPr>
        <w:t>Research undertaken within the last few years has recognized the impact of social media on society generally and, increasingly</w:t>
      </w:r>
      <w:r w:rsidR="00B06136">
        <w:rPr>
          <w:lang w:val="en-GB"/>
        </w:rPr>
        <w:t>,</w:t>
      </w:r>
      <w:r w:rsidRPr="003110BD">
        <w:rPr>
          <w:lang w:val="en-GB"/>
        </w:rPr>
        <w:t xml:space="preserve"> on specific groups such as young people. In addition, a significant number of scholars in the United Kingdom, Europe, the United States of America, and a few in the Middle East have attempted to explore the social media phenomenon and discuss its positive and negative effects on family and society. Thus, “research about social media has grown tremendously over the past couple of years” (McCorkindale and DiStaso, 2014, p. 1).</w:t>
      </w:r>
    </w:p>
    <w:p w14:paraId="6861DD7E" w14:textId="77777777" w:rsidR="00030699" w:rsidRPr="003110BD" w:rsidRDefault="00030699" w:rsidP="003110BD">
      <w:pPr>
        <w:pStyle w:val="BodyText"/>
        <w:ind w:left="100" w:right="140"/>
        <w:jc w:val="both"/>
        <w:rPr>
          <w:sz w:val="10"/>
          <w:szCs w:val="10"/>
          <w:lang w:val="en-GB"/>
        </w:rPr>
      </w:pPr>
    </w:p>
    <w:p w14:paraId="0D7B0D15" w14:textId="3268519D" w:rsidR="00030699" w:rsidRPr="003110BD" w:rsidRDefault="00030699" w:rsidP="003110BD">
      <w:pPr>
        <w:pStyle w:val="BodyText"/>
        <w:ind w:left="100" w:right="140"/>
        <w:jc w:val="both"/>
        <w:rPr>
          <w:lang w:val="en-GB"/>
        </w:rPr>
      </w:pPr>
      <w:r w:rsidRPr="003110BD">
        <w:rPr>
          <w:lang w:val="en-GB"/>
        </w:rPr>
        <w:t>Havey and Puccio (2016) conducted a study about the influence of social media on children and teenagers</w:t>
      </w:r>
      <w:r w:rsidR="00B06136">
        <w:rPr>
          <w:lang w:val="en-GB"/>
        </w:rPr>
        <w:t>,</w:t>
      </w:r>
      <w:r w:rsidRPr="003110BD">
        <w:rPr>
          <w:lang w:val="en-GB"/>
        </w:rPr>
        <w:t xml:space="preserve"> in which they explored the negative effects of using Facebook and many other social networking sites on the relationships between teens. This study is rooted in the RAP project (Raising Awareness and Prevention), founded by Allison Havey and Deana Puccio in 2012, to raise awareness about the negative effects of using social media on the personal safety of children and teens. By July 2016, the RAP project had reached over 16,000 students in Scotland and England and covered more than 100 schools. Havey and Puccio (2016) claim that using social media has many negative and unwanted effects on children and teens, such as eating disorders, body image</w:t>
      </w:r>
      <w:r w:rsidR="00B06136">
        <w:rPr>
          <w:lang w:val="en-GB"/>
        </w:rPr>
        <w:t xml:space="preserve"> issues</w:t>
      </w:r>
      <w:r w:rsidRPr="003110BD">
        <w:rPr>
          <w:lang w:val="en-GB"/>
        </w:rPr>
        <w:t>, and low self-esteem. Significantly, the researchers highlighted some of the signs parents should be concerned about if they notice them with their children and teens, such as: “If teen becomes socially withdrawn and his behavior changes, if they are adamant about the exact time they need to be online, and if they change the screen when their parents walk into their rooms” (Havey and Puccio, 2016, p. 75).</w:t>
      </w:r>
    </w:p>
    <w:p w14:paraId="44B19E18" w14:textId="77777777" w:rsidR="00030699" w:rsidRPr="003110BD" w:rsidRDefault="00030699" w:rsidP="003110BD">
      <w:pPr>
        <w:pStyle w:val="BodyText"/>
        <w:ind w:left="100" w:right="140"/>
        <w:jc w:val="both"/>
        <w:rPr>
          <w:sz w:val="10"/>
          <w:szCs w:val="10"/>
          <w:lang w:val="en-GB"/>
        </w:rPr>
      </w:pPr>
    </w:p>
    <w:p w14:paraId="6D0AD2C9" w14:textId="1F409061" w:rsidR="00030699" w:rsidRPr="003110BD" w:rsidRDefault="00030699" w:rsidP="003110BD">
      <w:pPr>
        <w:pStyle w:val="BodyText"/>
        <w:ind w:left="100" w:right="140"/>
        <w:jc w:val="both"/>
        <w:rPr>
          <w:lang w:val="en-GB"/>
        </w:rPr>
      </w:pPr>
      <w:r w:rsidRPr="003110BD">
        <w:rPr>
          <w:lang w:val="en-GB"/>
        </w:rPr>
        <w:t xml:space="preserve">A qualitative analysis of data collected from parents in Melbourne, Australia, explored parental perceptions of their adolescents’ use of social media and access to Internet content (Lewis et al, 2015). The findings indicated a possible link between adolescent depression and/or their depressive disorder and the use of social media platforms such as Facebook. The researchers concluded that using social media by Australian adolescents </w:t>
      </w:r>
      <w:r w:rsidR="00B06136">
        <w:rPr>
          <w:lang w:val="en-GB"/>
        </w:rPr>
        <w:t>puts Australian families at risk and threatens family cohesion and parental authority (Lewis</w:t>
      </w:r>
      <w:r w:rsidRPr="003110BD">
        <w:rPr>
          <w:lang w:val="en-GB"/>
        </w:rPr>
        <w:t xml:space="preserve"> et al, 2015, p. 1). This study bears similarities to the author’s own research, as it investigated </w:t>
      </w:r>
      <w:r w:rsidR="00B06136">
        <w:rPr>
          <w:lang w:val="en-GB"/>
        </w:rPr>
        <w:t>parents’</w:t>
      </w:r>
      <w:r w:rsidRPr="003110BD">
        <w:rPr>
          <w:lang w:val="en-GB"/>
        </w:rPr>
        <w:t xml:space="preserve"> perceptions of social media platforms used by their children.</w:t>
      </w:r>
    </w:p>
    <w:p w14:paraId="53456194" w14:textId="77777777" w:rsidR="00030699" w:rsidRPr="003110BD" w:rsidRDefault="00030699" w:rsidP="003110BD">
      <w:pPr>
        <w:pStyle w:val="BodyText"/>
        <w:ind w:left="100" w:right="140"/>
        <w:jc w:val="both"/>
        <w:rPr>
          <w:sz w:val="10"/>
          <w:szCs w:val="10"/>
          <w:lang w:val="en-GB"/>
        </w:rPr>
      </w:pPr>
    </w:p>
    <w:p w14:paraId="27BD4EA6" w14:textId="77777777" w:rsidR="00030699" w:rsidRPr="003110BD" w:rsidRDefault="00030699" w:rsidP="003110BD">
      <w:pPr>
        <w:pStyle w:val="BodyText"/>
        <w:ind w:left="100" w:right="140"/>
        <w:jc w:val="both"/>
        <w:rPr>
          <w:lang w:val="en-GB"/>
        </w:rPr>
      </w:pPr>
      <w:r w:rsidRPr="003110BD">
        <w:rPr>
          <w:lang w:val="en-GB"/>
        </w:rPr>
        <w:t xml:space="preserve">Maseruka (2014) discussed the effects of smartphones on Teenagers’ social and cultural interactions in Switzerland. This qualitative study used in-depth interviews to focus on the benefits and unwanted effects of using a smartphone on teenagers’ social and cultural interactions. The researcher concluded that the teenagers were deeply concerned about the potential undesirable effects of extreme use of smartphones on their physical health, such as damage to their eyes due to staring at their smartphone screens for a long time, in addition to its negative </w:t>
      </w:r>
      <w:r w:rsidRPr="003110BD">
        <w:rPr>
          <w:lang w:val="en-GB"/>
        </w:rPr>
        <w:lastRenderedPageBreak/>
        <w:t>impacts on their other activities, including cultural interactions and social communications with their community (Maseruka, 2014, p. 54).</w:t>
      </w:r>
    </w:p>
    <w:p w14:paraId="247EEEA7" w14:textId="77777777" w:rsidR="00030699" w:rsidRPr="003110BD" w:rsidRDefault="00030699" w:rsidP="003110BD">
      <w:pPr>
        <w:pStyle w:val="BodyText"/>
        <w:ind w:left="100" w:right="140"/>
        <w:jc w:val="both"/>
        <w:rPr>
          <w:sz w:val="10"/>
          <w:szCs w:val="10"/>
          <w:lang w:val="en-GB"/>
        </w:rPr>
      </w:pPr>
    </w:p>
    <w:p w14:paraId="349646EC" w14:textId="3F9F5CC0" w:rsidR="00030699" w:rsidRPr="003110BD" w:rsidRDefault="00030699" w:rsidP="003110BD">
      <w:pPr>
        <w:pStyle w:val="BodyText"/>
        <w:ind w:left="100" w:right="140"/>
        <w:jc w:val="both"/>
        <w:rPr>
          <w:lang w:val="en-GB"/>
        </w:rPr>
      </w:pPr>
      <w:r w:rsidRPr="003110BD">
        <w:rPr>
          <w:lang w:val="en-GB"/>
        </w:rPr>
        <w:t xml:space="preserve">Greenfield (2014) examined the impact of social media on the human brain, arguing that human beings are entering a new era of mind change where digital technologies not only shape our </w:t>
      </w:r>
      <w:r w:rsidR="00B06136">
        <w:rPr>
          <w:lang w:val="en-GB"/>
        </w:rPr>
        <w:t>minds, but also foster their</w:t>
      </w:r>
      <w:r w:rsidRPr="003110BD">
        <w:rPr>
          <w:lang w:val="en-GB"/>
        </w:rPr>
        <w:t xml:space="preserve"> latent potential. Greenfield (2014) explored the huge impacts of social networking sites on families, identity, relationships, and society. She argued that “Facebook delivers the promise of being constantly connected, wanted, admired, even loved. Facebook has brought into our society interpretations of identity and relationships that challenge current values and morality” (Greenfield, 2014, p. 157). In addition, Greenfield (2014) claims that digital technologies, in general, and social networking sites, in particular, could negatively affect culture, lifestyle, thinking patterns, and cognitive skills.</w:t>
      </w:r>
    </w:p>
    <w:p w14:paraId="042BA5CD" w14:textId="77777777" w:rsidR="00030699" w:rsidRPr="003110BD" w:rsidRDefault="00030699" w:rsidP="003110BD">
      <w:pPr>
        <w:pStyle w:val="BodyText"/>
        <w:ind w:left="100" w:right="140"/>
        <w:jc w:val="both"/>
        <w:rPr>
          <w:sz w:val="10"/>
          <w:szCs w:val="10"/>
          <w:lang w:val="en-GB"/>
        </w:rPr>
      </w:pPr>
    </w:p>
    <w:p w14:paraId="198469B0" w14:textId="26DDC74F" w:rsidR="00030699" w:rsidRPr="003110BD" w:rsidRDefault="00030699" w:rsidP="003110BD">
      <w:pPr>
        <w:pStyle w:val="BodyText"/>
        <w:ind w:left="100" w:right="140"/>
        <w:jc w:val="both"/>
        <w:rPr>
          <w:lang w:val="en-GB"/>
        </w:rPr>
      </w:pPr>
      <w:r w:rsidRPr="003110BD">
        <w:rPr>
          <w:lang w:val="en-GB"/>
        </w:rPr>
        <w:t xml:space="preserve">Villegas (2013) conducted research about the influence of technology on the dynamics of the American family and attempted to examine the positive and negative consequences of using technology on the ways in which an American family interacts, entertains, educates, and communicates. The researcher focused on mobile media by discussing how American parents and their children are using media and for what purposes. The researcher concluded that </w:t>
      </w:r>
      <w:r w:rsidR="00B06136">
        <w:rPr>
          <w:lang w:val="en-GB"/>
        </w:rPr>
        <w:t xml:space="preserve">the </w:t>
      </w:r>
      <w:r w:rsidRPr="003110BD">
        <w:rPr>
          <w:lang w:val="en-GB"/>
        </w:rPr>
        <w:t>media have negatively affected family mealtime and strongly influenced family members’ relationships and the dynamics of the American family. “Traditional evenings spent together eating around the family table and telling stories are now long gone” (Villegas, 2013, p. 12). Whilst this work did not specifically discuss the influences of social media platforms, it nevertheless provides important insights into the impact of technology on family cohesion and is worth consideration.</w:t>
      </w:r>
    </w:p>
    <w:p w14:paraId="07D751F8" w14:textId="77777777" w:rsidR="00030699" w:rsidRPr="003110BD" w:rsidRDefault="00030699" w:rsidP="003110BD">
      <w:pPr>
        <w:pStyle w:val="BodyText"/>
        <w:ind w:left="100" w:right="140"/>
        <w:jc w:val="both"/>
        <w:rPr>
          <w:sz w:val="10"/>
          <w:szCs w:val="10"/>
          <w:lang w:val="en-GB"/>
        </w:rPr>
      </w:pPr>
    </w:p>
    <w:p w14:paraId="6A704014" w14:textId="0CDB60D9" w:rsidR="00030699" w:rsidRPr="003110BD" w:rsidRDefault="00030699" w:rsidP="003110BD">
      <w:pPr>
        <w:pStyle w:val="BodyText"/>
        <w:ind w:left="100" w:right="140"/>
        <w:jc w:val="both"/>
        <w:rPr>
          <w:lang w:val="en-GB"/>
        </w:rPr>
      </w:pPr>
      <w:r w:rsidRPr="003110BD">
        <w:rPr>
          <w:lang w:val="en-GB"/>
        </w:rPr>
        <w:t xml:space="preserve">Of all the social platforms, Facebook is considered to be the most threatening to family cohesion and was a key reason for an increase in divorce rates in the United Kingdom, where one in seven married people have taken the decision to divorce because of misuse by one or both of the spouses (Doughty, 2015). Furthermore, </w:t>
      </w:r>
      <w:r w:rsidR="0097524E">
        <w:rPr>
          <w:lang w:val="en-GB"/>
        </w:rPr>
        <w:t>research conducted by the law firm Slater and Gordon (UK) revealed that the way husbands and wives used social networking sites led to</w:t>
      </w:r>
      <w:r w:rsidRPr="003110BD">
        <w:rPr>
          <w:lang w:val="en-GB"/>
        </w:rPr>
        <w:t xml:space="preserve"> daily rows between spouses. Newbury, a family advisor in the law firm, noted that Facebook has become one of the most common reasons leading to divorce (Dailymail, 2015). Another group of researchers from the School of Journalism at </w:t>
      </w:r>
      <w:r w:rsidR="00B06136">
        <w:rPr>
          <w:lang w:val="en-GB"/>
        </w:rPr>
        <w:t>the University of Missouri undertook a study on the negative impacts of using Facebook on human relationships (Hurst, 2013) and found that American spouses or partners who used Facebook extensively are more likely to experience Facebook-related conflict with their partners, which may cause harmful relationship consequences,</w:t>
      </w:r>
      <w:r w:rsidRPr="003110BD">
        <w:rPr>
          <w:lang w:val="en-GB"/>
        </w:rPr>
        <w:t xml:space="preserve"> including divorce.</w:t>
      </w:r>
    </w:p>
    <w:p w14:paraId="6F5726D0" w14:textId="77777777" w:rsidR="00030699" w:rsidRPr="003110BD" w:rsidRDefault="00030699" w:rsidP="003110BD">
      <w:pPr>
        <w:pStyle w:val="BodyText"/>
        <w:ind w:left="100" w:right="140"/>
        <w:jc w:val="both"/>
        <w:rPr>
          <w:sz w:val="10"/>
          <w:szCs w:val="10"/>
          <w:lang w:val="en-GB"/>
        </w:rPr>
      </w:pPr>
    </w:p>
    <w:p w14:paraId="7D78FACF" w14:textId="77777777" w:rsidR="00030699" w:rsidRPr="003110BD" w:rsidRDefault="00030699" w:rsidP="003110BD">
      <w:pPr>
        <w:pStyle w:val="BodyText"/>
        <w:ind w:left="100" w:right="140"/>
        <w:jc w:val="both"/>
        <w:rPr>
          <w:lang w:val="en-GB"/>
        </w:rPr>
      </w:pPr>
      <w:r w:rsidRPr="003110BD">
        <w:rPr>
          <w:lang w:val="en-GB"/>
        </w:rPr>
        <w:t xml:space="preserve">Further evidence of the negative impact of Facebook on relationships is provided by Abbassi and Alghamdi (2017), Carter (2016), and Cravens &amp; Whiting (2014 &amp; 2016). Cravens and Whiting (2014) sought to explore how people interpreted Facebook infidelity behaviors, the impact of these behaviors on offline behaviors, and how Facebook infidelity compared with offline infidelity through the use of a cue story (in which participants were given a scenario and then asked to write what happens next). The study found that 51% regarded online behavior as cheating. All four studies concur that emotional intimacy is the hallmark of online infidelity, whose impact is just as devastating as physical or sexual infidelity. Moreover, all these studies highlight Facebook as a contributory factor in divorce cases. </w:t>
      </w:r>
    </w:p>
    <w:p w14:paraId="253AE424" w14:textId="77777777" w:rsidR="00030699" w:rsidRPr="003110BD" w:rsidRDefault="00030699" w:rsidP="003110BD">
      <w:pPr>
        <w:pStyle w:val="BodyText"/>
        <w:ind w:left="100" w:right="140"/>
        <w:jc w:val="both"/>
        <w:rPr>
          <w:sz w:val="10"/>
          <w:szCs w:val="10"/>
          <w:lang w:val="en-GB"/>
        </w:rPr>
      </w:pPr>
    </w:p>
    <w:p w14:paraId="5F4F062E" w14:textId="305DEEEA" w:rsidR="00030699" w:rsidRPr="003110BD" w:rsidRDefault="00030699" w:rsidP="003110BD">
      <w:pPr>
        <w:pStyle w:val="BodyText"/>
        <w:ind w:left="100" w:right="140"/>
        <w:jc w:val="both"/>
        <w:rPr>
          <w:lang w:val="en-GB"/>
        </w:rPr>
      </w:pPr>
      <w:r w:rsidRPr="003110BD">
        <w:rPr>
          <w:lang w:val="en-GB"/>
        </w:rPr>
        <w:t>In the Arab world, different studies discussed similar topics. For example, Ayish and Mellor (2015) noted a significant impact of social media platforms on traditional media outlets in the Middle East. It was found that the ten media organizations covered by the study were using social media to reach out to millions of audiences around the world with remarkable engagement. Both BBC Arabic and Sky News Arabia were at the forefront of social media usage</w:t>
      </w:r>
      <w:r w:rsidR="00B06136">
        <w:rPr>
          <w:lang w:val="en-GB"/>
        </w:rPr>
        <w:t>,</w:t>
      </w:r>
      <w:r w:rsidRPr="003110BD">
        <w:rPr>
          <w:lang w:val="en-GB"/>
        </w:rPr>
        <w:t xml:space="preserve"> as evident in the relatively higher engagement levels they garnered during the study period. It was also noted that journalists working in those organizations were active users of social media tools both as professionals and in private. The study also showed the important contributions of Arab audiences in social media communications related to the 10 media organizations covered by the study. Increasing audience access to the Web and opportunities for more free expression online were instrumental in motivating millions of Arabs to engage with social media platforms operated by conventional media channels.</w:t>
      </w:r>
    </w:p>
    <w:p w14:paraId="75ACE906" w14:textId="77777777" w:rsidR="00030699" w:rsidRPr="003110BD" w:rsidRDefault="00030699" w:rsidP="003110BD">
      <w:pPr>
        <w:pStyle w:val="BodyText"/>
        <w:ind w:left="100" w:right="140"/>
        <w:jc w:val="both"/>
        <w:rPr>
          <w:sz w:val="10"/>
          <w:szCs w:val="10"/>
          <w:lang w:val="en-GB"/>
        </w:rPr>
      </w:pPr>
    </w:p>
    <w:p w14:paraId="057494FA" w14:textId="69116C67" w:rsidR="00030699" w:rsidRPr="003110BD" w:rsidRDefault="00030699" w:rsidP="003110BD">
      <w:pPr>
        <w:pStyle w:val="BodyText"/>
        <w:ind w:left="100" w:right="140"/>
        <w:jc w:val="both"/>
        <w:rPr>
          <w:lang w:val="en-GB"/>
        </w:rPr>
      </w:pPr>
      <w:r w:rsidRPr="003110BD">
        <w:rPr>
          <w:lang w:val="en-GB"/>
        </w:rPr>
        <w:t xml:space="preserve">Al-Shehri (2013) studied the effects of electronic social networking sites on social relationships. The researcher focused on Facebook and Twitter and surveyed a sample of 150 students at King Abdul Aziz University in </w:t>
      </w:r>
      <w:r w:rsidR="00B06136">
        <w:rPr>
          <w:lang w:val="en-GB"/>
        </w:rPr>
        <w:t>Jeddah</w:t>
      </w:r>
      <w:r w:rsidRPr="003110BD">
        <w:rPr>
          <w:lang w:val="en-GB"/>
        </w:rPr>
        <w:t>, one of the largest cities in Saudi Arabia. The researcher explored the reasons behind subscribing to Facebook and Twitter and examined the nature of social relations on these social media platforms. The study also highlighted the positive and negative impacts of Saudi university students' use of social media. Similar to the author’s research methodology, Al Shehri (2013) used the survey method and designed a questionnaire as the main instrument of data collection.</w:t>
      </w:r>
    </w:p>
    <w:p w14:paraId="6483EFCB" w14:textId="77777777" w:rsidR="00030699" w:rsidRPr="003110BD" w:rsidRDefault="00030699" w:rsidP="003110BD">
      <w:pPr>
        <w:pStyle w:val="BodyText"/>
        <w:ind w:left="100" w:right="140"/>
        <w:jc w:val="both"/>
        <w:rPr>
          <w:sz w:val="10"/>
          <w:szCs w:val="10"/>
          <w:lang w:val="en-GB"/>
        </w:rPr>
      </w:pPr>
    </w:p>
    <w:p w14:paraId="349328B2" w14:textId="751BBED6" w:rsidR="00030699" w:rsidRPr="003110BD" w:rsidRDefault="00030699" w:rsidP="003110BD">
      <w:pPr>
        <w:pStyle w:val="BodyText"/>
        <w:ind w:left="100" w:right="140"/>
        <w:jc w:val="both"/>
        <w:rPr>
          <w:lang w:val="en-GB"/>
        </w:rPr>
      </w:pPr>
      <w:r w:rsidRPr="003110BD">
        <w:rPr>
          <w:lang w:val="en-GB"/>
        </w:rPr>
        <w:t xml:space="preserve">Al Bader (2012) used a descriptive research methodology to explore the pattern of social values and </w:t>
      </w:r>
      <w:r w:rsidR="00B06136">
        <w:rPr>
          <w:lang w:val="en-GB"/>
        </w:rPr>
        <w:t xml:space="preserve">their relationship with Saudi trends toward social networking sites as perceived by a random sample of 200 </w:t>
      </w:r>
      <w:r w:rsidR="00B06136">
        <w:rPr>
          <w:lang w:val="en-GB"/>
        </w:rPr>
        <w:lastRenderedPageBreak/>
        <w:t>respondents,</w:t>
      </w:r>
      <w:r w:rsidRPr="003110BD">
        <w:rPr>
          <w:lang w:val="en-GB"/>
        </w:rPr>
        <w:t xml:space="preserve"> comprised of 100 parents and 100 children. The research used a Likert scale questionnaire as the survey instrument and included a broad range of research questions. The findings of this study showed that parents and their children strongly agreed with the pattern, which confirmed the benefits of using social media as an effective platform for communicating with family members and friends, searching for news updates and information, enhancing knowledge and experience, and opening dialogue with other foreign societies.</w:t>
      </w:r>
    </w:p>
    <w:p w14:paraId="0C8D085D" w14:textId="77777777" w:rsidR="00030699" w:rsidRPr="003110BD" w:rsidRDefault="00030699" w:rsidP="003110BD">
      <w:pPr>
        <w:pStyle w:val="BodyText"/>
        <w:ind w:left="100" w:right="140"/>
        <w:jc w:val="both"/>
        <w:rPr>
          <w:sz w:val="10"/>
          <w:szCs w:val="10"/>
          <w:lang w:val="en-GB"/>
        </w:rPr>
      </w:pPr>
    </w:p>
    <w:p w14:paraId="19868724" w14:textId="578B4C25" w:rsidR="00030699" w:rsidRPr="003110BD" w:rsidRDefault="00030699" w:rsidP="003110BD">
      <w:pPr>
        <w:pStyle w:val="BodyText"/>
        <w:ind w:left="100" w:right="140"/>
        <w:jc w:val="both"/>
        <w:rPr>
          <w:lang w:val="en-GB"/>
        </w:rPr>
      </w:pPr>
      <w:r w:rsidRPr="003110BD">
        <w:rPr>
          <w:lang w:val="en-GB"/>
        </w:rPr>
        <w:t xml:space="preserve">Facebook and WhatsApp are the social media of choice in Jordan, and, to date, limited research has been carried out to explore the impact of these platforms on everyday life in Jordan. Moreover, despite the absence of solid research on the impact of social media on families in Jordan, there are a number of studies on the effects of social networking sites. These studies were based on the hypothesis that social media </w:t>
      </w:r>
      <w:r w:rsidR="00B06136">
        <w:rPr>
          <w:lang w:val="en-GB"/>
        </w:rPr>
        <w:t>has</w:t>
      </w:r>
      <w:r w:rsidRPr="003110BD">
        <w:rPr>
          <w:lang w:val="en-GB"/>
        </w:rPr>
        <w:t xml:space="preserve"> </w:t>
      </w:r>
      <w:r w:rsidR="0097524E">
        <w:rPr>
          <w:lang w:val="en-GB"/>
        </w:rPr>
        <w:t>both negative and positive impacts on various</w:t>
      </w:r>
      <w:r w:rsidRPr="003110BD">
        <w:rPr>
          <w:lang w:val="en-GB"/>
        </w:rPr>
        <w:t xml:space="preserve"> aspects of life in Jordan.</w:t>
      </w:r>
    </w:p>
    <w:p w14:paraId="58FB4220" w14:textId="77777777" w:rsidR="00030699" w:rsidRPr="003110BD" w:rsidRDefault="00030699" w:rsidP="003110BD">
      <w:pPr>
        <w:pStyle w:val="BodyText"/>
        <w:ind w:left="100" w:right="140"/>
        <w:jc w:val="both"/>
        <w:rPr>
          <w:sz w:val="10"/>
          <w:szCs w:val="10"/>
          <w:lang w:val="en-GB"/>
        </w:rPr>
      </w:pPr>
    </w:p>
    <w:p w14:paraId="3A249B7E" w14:textId="01F9693C" w:rsidR="00030699" w:rsidRPr="003110BD" w:rsidRDefault="00030699" w:rsidP="00030699">
      <w:pPr>
        <w:pStyle w:val="BodyText"/>
        <w:ind w:left="100" w:right="140"/>
        <w:jc w:val="both"/>
        <w:rPr>
          <w:lang w:val="en-GB"/>
        </w:rPr>
      </w:pPr>
      <w:r w:rsidRPr="003110BD">
        <w:rPr>
          <w:lang w:val="en-GB"/>
        </w:rPr>
        <w:t xml:space="preserve">Al-Khaddam (2013) studied the impact of social networks on interpersonal communication of the students </w:t>
      </w:r>
      <w:r w:rsidR="00B06136">
        <w:rPr>
          <w:lang w:val="en-GB"/>
        </w:rPr>
        <w:t>at the University College</w:t>
      </w:r>
      <w:r w:rsidRPr="003110BD">
        <w:rPr>
          <w:lang w:val="en-GB"/>
        </w:rPr>
        <w:t xml:space="preserve"> Irbid girls: Facebook as a model. This study focused on the effects of Facebook on one aspect of social life in Jordan. The researcher </w:t>
      </w:r>
      <w:r w:rsidR="0097524E">
        <w:rPr>
          <w:lang w:val="en-GB"/>
        </w:rPr>
        <w:t>employed a descriptive and analytical method, with a study sample of</w:t>
      </w:r>
      <w:r w:rsidRPr="003110BD">
        <w:rPr>
          <w:lang w:val="en-GB"/>
        </w:rPr>
        <w:t xml:space="preserve"> 296 female students. The study found </w:t>
      </w:r>
      <w:r w:rsidR="0097524E">
        <w:rPr>
          <w:lang w:val="en-GB"/>
        </w:rPr>
        <w:t xml:space="preserve">a significant relationship between Facebook use, the number of hours spent, and students' interpersonal communication </w:t>
      </w:r>
      <w:r w:rsidRPr="003110BD">
        <w:rPr>
          <w:lang w:val="en-GB"/>
        </w:rPr>
        <w:t>(</w:t>
      </w:r>
      <w:r w:rsidR="00B06136">
        <w:rPr>
          <w:lang w:val="en-GB"/>
        </w:rPr>
        <w:t>Al-Khaddam</w:t>
      </w:r>
      <w:r w:rsidRPr="003110BD">
        <w:rPr>
          <w:lang w:val="en-GB"/>
        </w:rPr>
        <w:t xml:space="preserve">, 2013). However, as the study focused only on the female gender, it cannot be </w:t>
      </w:r>
      <w:r w:rsidR="00B06136">
        <w:rPr>
          <w:lang w:val="en-GB"/>
        </w:rPr>
        <w:t>generalized</w:t>
      </w:r>
      <w:r w:rsidRPr="003110BD">
        <w:rPr>
          <w:lang w:val="en-GB"/>
        </w:rPr>
        <w:t xml:space="preserve"> for all students (male and female).</w:t>
      </w:r>
    </w:p>
    <w:p w14:paraId="296E10C2" w14:textId="77777777" w:rsidR="00030699" w:rsidRPr="003110BD" w:rsidRDefault="00030699" w:rsidP="003110BD">
      <w:pPr>
        <w:pStyle w:val="BodyText"/>
        <w:ind w:left="100" w:right="140"/>
        <w:jc w:val="both"/>
        <w:rPr>
          <w:sz w:val="10"/>
          <w:szCs w:val="10"/>
          <w:lang w:val="en-GB"/>
        </w:rPr>
      </w:pPr>
    </w:p>
    <w:p w14:paraId="7E85B019" w14:textId="270F1835" w:rsidR="00030699" w:rsidRPr="003110BD" w:rsidRDefault="00030699" w:rsidP="003110BD">
      <w:pPr>
        <w:pStyle w:val="BodyText"/>
        <w:ind w:left="100" w:right="140"/>
        <w:jc w:val="both"/>
        <w:rPr>
          <w:lang w:val="en-GB"/>
        </w:rPr>
      </w:pPr>
      <w:r w:rsidRPr="003110BD">
        <w:rPr>
          <w:lang w:val="en-GB"/>
        </w:rPr>
        <w:t>Abu-Shanab (2013) examined how Jordanian youth perceive social network influence. The study utilised two data collection tools, a paper survey and an online survey</w:t>
      </w:r>
      <w:r w:rsidR="00B06136">
        <w:rPr>
          <w:lang w:val="en-GB"/>
        </w:rPr>
        <w:t>, which employed a 5-point</w:t>
      </w:r>
      <w:r w:rsidRPr="003110BD">
        <w:rPr>
          <w:lang w:val="en-GB"/>
        </w:rPr>
        <w:t xml:space="preserve"> Likert scale, and found that “the highest perceived advantage of using Facebook was finding old and new friends” (p. 163).</w:t>
      </w:r>
    </w:p>
    <w:p w14:paraId="69C1B62D" w14:textId="77777777" w:rsidR="00030699" w:rsidRPr="003110BD" w:rsidRDefault="00030699" w:rsidP="003110BD">
      <w:pPr>
        <w:pStyle w:val="BodyText"/>
        <w:ind w:left="100" w:right="140"/>
        <w:jc w:val="both"/>
        <w:rPr>
          <w:sz w:val="10"/>
          <w:szCs w:val="10"/>
          <w:lang w:val="en-GB"/>
        </w:rPr>
      </w:pPr>
    </w:p>
    <w:p w14:paraId="4776C95E" w14:textId="77777777" w:rsidR="00030699" w:rsidRPr="003110BD" w:rsidRDefault="00030699" w:rsidP="003110BD">
      <w:pPr>
        <w:pStyle w:val="BodyText"/>
        <w:ind w:left="100" w:right="140"/>
        <w:jc w:val="both"/>
        <w:rPr>
          <w:lang w:val="en-GB"/>
        </w:rPr>
      </w:pPr>
      <w:r w:rsidRPr="003110BD">
        <w:rPr>
          <w:lang w:val="en-GB"/>
        </w:rPr>
        <w:t>Another study by Eyadat (2016) on the status of the WhatsApp application usage by information technology and computer science students at Yarmouk university in Jordan, found that 71 % of the students used WhatsApp daily, and the most important advantage of WhatsApp use was exchange of letters on special occasions, while the highest disadvantages of WhatsApp use was the exchange of pornographic pictures and movies.</w:t>
      </w:r>
    </w:p>
    <w:p w14:paraId="33180001" w14:textId="77777777" w:rsidR="00030699" w:rsidRDefault="00030699" w:rsidP="00030699">
      <w:pPr>
        <w:pStyle w:val="BodyText"/>
        <w:spacing w:before="79"/>
        <w:ind w:right="136"/>
        <w:jc w:val="both"/>
        <w:rPr>
          <w:rtl/>
          <w:lang w:bidi="ar-JO"/>
        </w:rPr>
      </w:pPr>
    </w:p>
    <w:p w14:paraId="3AC4EC92" w14:textId="77777777" w:rsidR="00030699" w:rsidRPr="003110BD" w:rsidRDefault="00030699" w:rsidP="003110BD">
      <w:pPr>
        <w:pStyle w:val="Heading1"/>
        <w:spacing w:before="73"/>
        <w:rPr>
          <w:rFonts w:ascii="Segoe UI"/>
          <w:color w:val="25408F"/>
          <w:spacing w:val="-2"/>
          <w:lang w:val="en-GB"/>
        </w:rPr>
      </w:pPr>
      <w:bookmarkStart w:id="3" w:name="_TOC_250010"/>
      <w:r w:rsidRPr="003110BD">
        <w:rPr>
          <w:rFonts w:ascii="Segoe UI"/>
          <w:color w:val="25408F"/>
          <w:spacing w:val="-2"/>
          <w:lang w:val="en-GB"/>
        </w:rPr>
        <w:t xml:space="preserve">Research </w:t>
      </w:r>
      <w:bookmarkEnd w:id="3"/>
      <w:r w:rsidRPr="003110BD">
        <w:rPr>
          <w:rFonts w:ascii="Segoe UI"/>
          <w:color w:val="25408F"/>
          <w:spacing w:val="-2"/>
          <w:lang w:val="en-GB"/>
        </w:rPr>
        <w:t>Methodology</w:t>
      </w:r>
    </w:p>
    <w:p w14:paraId="5CC6D207" w14:textId="77777777" w:rsidR="003110BD" w:rsidRDefault="003110BD" w:rsidP="003110BD">
      <w:pPr>
        <w:pStyle w:val="BodyText"/>
        <w:ind w:left="100" w:right="140"/>
        <w:jc w:val="both"/>
        <w:rPr>
          <w:lang w:val="en-GB"/>
        </w:rPr>
      </w:pPr>
    </w:p>
    <w:p w14:paraId="2FB47E72" w14:textId="2F72A8E9" w:rsidR="00030699" w:rsidRPr="003110BD" w:rsidRDefault="00030699" w:rsidP="003110BD">
      <w:pPr>
        <w:pStyle w:val="BodyText"/>
        <w:ind w:left="100" w:right="140"/>
        <w:jc w:val="both"/>
        <w:rPr>
          <w:lang w:val="en-GB"/>
        </w:rPr>
      </w:pPr>
      <w:r w:rsidRPr="003110BD">
        <w:rPr>
          <w:lang w:val="en-GB"/>
        </w:rPr>
        <w:t>A descriptive research methodology was employed to investigate the impact of using social media (Facebook and/or WhatsApp) and its social implications on family life in Jordan as perceived by a sample of 100 respondents.</w:t>
      </w:r>
    </w:p>
    <w:p w14:paraId="3A63BA59" w14:textId="77777777" w:rsidR="00030699" w:rsidRPr="003110BD" w:rsidRDefault="00030699" w:rsidP="003110BD">
      <w:pPr>
        <w:pStyle w:val="BodyText"/>
        <w:ind w:left="100" w:right="140"/>
        <w:jc w:val="both"/>
        <w:rPr>
          <w:lang w:val="en-GB"/>
        </w:rPr>
      </w:pPr>
      <w:r w:rsidRPr="003110BD">
        <w:rPr>
          <w:lang w:val="en-GB"/>
        </w:rPr>
        <w:t>The data was collected through the quantitative approach, using a questionnaire as an effective tool for generating descriptive data that are relevant to the research topic. Additionally, in view of the potentially sensitive nature of the subject, the researchers chose this research method as it offers the best way to elicit data concerning these issues within the wider context of the users’ experiences.</w:t>
      </w:r>
    </w:p>
    <w:p w14:paraId="00EC941D" w14:textId="77777777" w:rsidR="003110BD" w:rsidRDefault="003110BD" w:rsidP="003110BD">
      <w:pPr>
        <w:pStyle w:val="BodyText"/>
        <w:spacing w:before="8"/>
        <w:ind w:left="153"/>
        <w:rPr>
          <w:rFonts w:ascii="Segoe UI Semibold"/>
          <w:color w:val="25408F"/>
          <w:lang w:val="en-GB"/>
        </w:rPr>
      </w:pPr>
      <w:bookmarkStart w:id="4" w:name="_TOC_250009"/>
    </w:p>
    <w:p w14:paraId="1621FA7A" w14:textId="125278AF" w:rsidR="00030699" w:rsidRPr="003110BD" w:rsidRDefault="00030699" w:rsidP="003110BD">
      <w:pPr>
        <w:pStyle w:val="BodyText"/>
        <w:spacing w:before="8"/>
        <w:ind w:left="153"/>
        <w:rPr>
          <w:rFonts w:ascii="Segoe UI Semibold"/>
          <w:color w:val="25408F"/>
          <w:lang w:val="en-GB"/>
        </w:rPr>
      </w:pPr>
      <w:r w:rsidRPr="003110BD">
        <w:rPr>
          <w:rFonts w:ascii="Segoe UI Semibold"/>
          <w:color w:val="25408F"/>
          <w:lang w:val="en-GB"/>
        </w:rPr>
        <w:t xml:space="preserve">Research </w:t>
      </w:r>
      <w:bookmarkEnd w:id="4"/>
      <w:r w:rsidRPr="003110BD">
        <w:rPr>
          <w:rFonts w:ascii="Segoe UI Semibold"/>
          <w:color w:val="25408F"/>
          <w:lang w:val="en-GB"/>
        </w:rPr>
        <w:t>sample</w:t>
      </w:r>
    </w:p>
    <w:p w14:paraId="3092DBA9" w14:textId="4B7240DD" w:rsidR="00030699" w:rsidRDefault="00030699" w:rsidP="00030699">
      <w:pPr>
        <w:pStyle w:val="BodyText"/>
        <w:spacing w:before="79"/>
        <w:ind w:left="101" w:right="131"/>
        <w:jc w:val="both"/>
      </w:pPr>
      <w:r>
        <w:t>The</w:t>
      </w:r>
      <w:r>
        <w:rPr>
          <w:spacing w:val="-3"/>
        </w:rPr>
        <w:t xml:space="preserve"> </w:t>
      </w:r>
      <w:r>
        <w:t>goal</w:t>
      </w:r>
      <w:r>
        <w:rPr>
          <w:spacing w:val="-1"/>
        </w:rPr>
        <w:t xml:space="preserve"> </w:t>
      </w:r>
      <w:r>
        <w:t>of this research was to gain insights into a specific phenomenon</w:t>
      </w:r>
      <w:r w:rsidR="00B06136">
        <w:t>; therefore, the researchers purposefully selected individuals based on specific characteristics, i.e.,</w:t>
      </w:r>
      <w:r>
        <w:t xml:space="preserve"> homogeneous. Thus, the sampling frame was planned to cover 100 Jordanian spouses who have active accounts on Facebook and WhatsApp (50 males and 50 females) who represent the married population of Jordan with varying ages and educational status. The representative sample was deliberately chosen</w:t>
      </w:r>
      <w:r>
        <w:rPr>
          <w:spacing w:val="-15"/>
        </w:rPr>
        <w:t xml:space="preserve"> </w:t>
      </w:r>
      <w:r>
        <w:t>from</w:t>
      </w:r>
      <w:r>
        <w:rPr>
          <w:spacing w:val="-15"/>
        </w:rPr>
        <w:t xml:space="preserve"> </w:t>
      </w:r>
      <w:r>
        <w:t>spouses</w:t>
      </w:r>
      <w:r>
        <w:rPr>
          <w:spacing w:val="-15"/>
        </w:rPr>
        <w:t xml:space="preserve"> </w:t>
      </w:r>
      <w:r>
        <w:t>who</w:t>
      </w:r>
      <w:r>
        <w:rPr>
          <w:spacing w:val="-15"/>
        </w:rPr>
        <w:t xml:space="preserve"> </w:t>
      </w:r>
      <w:r>
        <w:t>are</w:t>
      </w:r>
      <w:r>
        <w:rPr>
          <w:spacing w:val="-15"/>
        </w:rPr>
        <w:t xml:space="preserve"> </w:t>
      </w:r>
      <w:r>
        <w:t>currently</w:t>
      </w:r>
      <w:r>
        <w:rPr>
          <w:spacing w:val="-15"/>
        </w:rPr>
        <w:t xml:space="preserve"> </w:t>
      </w:r>
      <w:r>
        <w:t>working</w:t>
      </w:r>
      <w:r>
        <w:rPr>
          <w:spacing w:val="-15"/>
        </w:rPr>
        <w:t xml:space="preserve"> </w:t>
      </w:r>
      <w:r>
        <w:t>in</w:t>
      </w:r>
      <w:r>
        <w:rPr>
          <w:spacing w:val="-15"/>
        </w:rPr>
        <w:t xml:space="preserve"> </w:t>
      </w:r>
      <w:r>
        <w:t>schools,</w:t>
      </w:r>
      <w:r>
        <w:rPr>
          <w:spacing w:val="-15"/>
        </w:rPr>
        <w:t xml:space="preserve"> </w:t>
      </w:r>
      <w:r>
        <w:t>universities,</w:t>
      </w:r>
      <w:r>
        <w:rPr>
          <w:spacing w:val="-15"/>
        </w:rPr>
        <w:t xml:space="preserve"> </w:t>
      </w:r>
      <w:r>
        <w:t>ministries,</w:t>
      </w:r>
      <w:r>
        <w:rPr>
          <w:spacing w:val="-15"/>
        </w:rPr>
        <w:t xml:space="preserve"> </w:t>
      </w:r>
      <w:r>
        <w:t>and</w:t>
      </w:r>
      <w:r>
        <w:rPr>
          <w:spacing w:val="-15"/>
        </w:rPr>
        <w:t xml:space="preserve"> </w:t>
      </w:r>
      <w:r>
        <w:t>many</w:t>
      </w:r>
      <w:r>
        <w:rPr>
          <w:spacing w:val="-15"/>
        </w:rPr>
        <w:t xml:space="preserve"> </w:t>
      </w:r>
      <w:r>
        <w:t>other institutions in Amman, the capital of Jordan.</w:t>
      </w:r>
    </w:p>
    <w:p w14:paraId="0D01A4DC" w14:textId="77777777" w:rsidR="00030699" w:rsidRDefault="00030699" w:rsidP="00030699">
      <w:pPr>
        <w:pStyle w:val="BodyText"/>
        <w:spacing w:before="79"/>
        <w:ind w:left="101" w:right="131"/>
        <w:jc w:val="both"/>
      </w:pPr>
    </w:p>
    <w:p w14:paraId="131E43D2" w14:textId="59E71DD8" w:rsidR="00030699" w:rsidRDefault="00030699" w:rsidP="00030699">
      <w:pPr>
        <w:pStyle w:val="BodyText"/>
        <w:ind w:left="101" w:right="141"/>
        <w:jc w:val="both"/>
      </w:pPr>
      <w:r>
        <w:t>The researchers distributed and collected 116 hard copies of questionnaires</w:t>
      </w:r>
      <w:r w:rsidR="0097524E">
        <w:t xml:space="preserve">, examining them to ensure </w:t>
      </w:r>
      <w:r>
        <w:t>all participants had answered all the questions. The researchers excluded 16 questionnaires</w:t>
      </w:r>
      <w:r w:rsidR="00B06136">
        <w:t>, which were either incomplete or had been filled in wrongly,</w:t>
      </w:r>
      <w:r>
        <w:t xml:space="preserve"> and then adopted 100 questionnaires (50 males and 50 females) for analysis.</w:t>
      </w:r>
    </w:p>
    <w:p w14:paraId="48BFC11B" w14:textId="77777777" w:rsidR="003110BD" w:rsidRDefault="003110BD" w:rsidP="003110BD">
      <w:pPr>
        <w:pStyle w:val="BodyText"/>
        <w:spacing w:before="8"/>
        <w:ind w:left="153"/>
        <w:rPr>
          <w:rFonts w:ascii="Segoe UI Semibold"/>
          <w:color w:val="25408F"/>
          <w:lang w:val="en-GB"/>
        </w:rPr>
      </w:pPr>
      <w:bookmarkStart w:id="5" w:name="_TOC_250008"/>
    </w:p>
    <w:p w14:paraId="62B70982" w14:textId="0EFADB67" w:rsidR="00030699" w:rsidRPr="003110BD" w:rsidRDefault="00030699" w:rsidP="003110BD">
      <w:pPr>
        <w:pStyle w:val="BodyText"/>
        <w:spacing w:before="8"/>
        <w:ind w:left="153"/>
        <w:rPr>
          <w:rFonts w:ascii="Segoe UI Semibold"/>
          <w:color w:val="25408F"/>
          <w:lang w:val="en-GB"/>
        </w:rPr>
      </w:pPr>
      <w:r w:rsidRPr="003110BD">
        <w:rPr>
          <w:rFonts w:ascii="Segoe UI Semibold"/>
          <w:color w:val="25408F"/>
          <w:lang w:val="en-GB"/>
        </w:rPr>
        <w:t xml:space="preserve">Questionnaire </w:t>
      </w:r>
      <w:bookmarkEnd w:id="5"/>
      <w:r w:rsidRPr="003110BD">
        <w:rPr>
          <w:rFonts w:ascii="Segoe UI Semibold"/>
          <w:color w:val="25408F"/>
          <w:lang w:val="en-GB"/>
        </w:rPr>
        <w:t>design</w:t>
      </w:r>
    </w:p>
    <w:p w14:paraId="22F4A48F" w14:textId="77777777" w:rsidR="00030699" w:rsidRPr="009D1267" w:rsidRDefault="00030699" w:rsidP="00030699"/>
    <w:p w14:paraId="1E59BDBF" w14:textId="77777777" w:rsidR="00030699" w:rsidRDefault="00030699" w:rsidP="00030699">
      <w:pPr>
        <w:pStyle w:val="BodyText"/>
        <w:ind w:left="101" w:right="141"/>
        <w:jc w:val="both"/>
      </w:pPr>
      <w:r>
        <w:t>Following a detailed literature review,</w:t>
      </w:r>
      <w:r>
        <w:rPr>
          <w:spacing w:val="-3"/>
        </w:rPr>
        <w:t xml:space="preserve"> </w:t>
      </w:r>
      <w:r>
        <w:t>the</w:t>
      </w:r>
      <w:r>
        <w:rPr>
          <w:spacing w:val="-3"/>
        </w:rPr>
        <w:t xml:space="preserve"> </w:t>
      </w:r>
      <w:r>
        <w:t>researchers</w:t>
      </w:r>
      <w:r>
        <w:rPr>
          <w:spacing w:val="-3"/>
        </w:rPr>
        <w:t xml:space="preserve"> </w:t>
      </w:r>
      <w:r>
        <w:t>followed</w:t>
      </w:r>
      <w:r>
        <w:rPr>
          <w:spacing w:val="-3"/>
        </w:rPr>
        <w:t xml:space="preserve"> </w:t>
      </w:r>
      <w:r>
        <w:t>the</w:t>
      </w:r>
      <w:r>
        <w:rPr>
          <w:spacing w:val="-3"/>
        </w:rPr>
        <w:t xml:space="preserve"> </w:t>
      </w:r>
      <w:r>
        <w:t>advice</w:t>
      </w:r>
      <w:r>
        <w:rPr>
          <w:spacing w:val="-5"/>
        </w:rPr>
        <w:t xml:space="preserve"> </w:t>
      </w:r>
      <w:r>
        <w:t>set</w:t>
      </w:r>
      <w:r>
        <w:rPr>
          <w:spacing w:val="-3"/>
        </w:rPr>
        <w:t xml:space="preserve"> </w:t>
      </w:r>
      <w:r>
        <w:t>out</w:t>
      </w:r>
      <w:r>
        <w:rPr>
          <w:spacing w:val="-3"/>
        </w:rPr>
        <w:t xml:space="preserve"> </w:t>
      </w:r>
      <w:r>
        <w:t>by</w:t>
      </w:r>
      <w:r>
        <w:rPr>
          <w:spacing w:val="-6"/>
        </w:rPr>
        <w:t xml:space="preserve"> </w:t>
      </w:r>
      <w:r>
        <w:t>Brennen</w:t>
      </w:r>
      <w:r>
        <w:rPr>
          <w:spacing w:val="-3"/>
        </w:rPr>
        <w:t xml:space="preserve"> </w:t>
      </w:r>
      <w:r>
        <w:t>(2013)</w:t>
      </w:r>
      <w:r>
        <w:rPr>
          <w:spacing w:val="-2"/>
        </w:rPr>
        <w:t xml:space="preserve"> </w:t>
      </w:r>
      <w:r>
        <w:t>on</w:t>
      </w:r>
      <w:r>
        <w:rPr>
          <w:spacing w:val="-3"/>
        </w:rPr>
        <w:t xml:space="preserve"> </w:t>
      </w:r>
      <w:r>
        <w:t>how to formulate a clear and understandable questionnaire. The questionnaire was then adapted and translated</w:t>
      </w:r>
      <w:r>
        <w:rPr>
          <w:spacing w:val="-14"/>
        </w:rPr>
        <w:t xml:space="preserve"> </w:t>
      </w:r>
      <w:r>
        <w:t>into</w:t>
      </w:r>
      <w:r>
        <w:rPr>
          <w:spacing w:val="-14"/>
        </w:rPr>
        <w:t xml:space="preserve"> </w:t>
      </w:r>
      <w:r>
        <w:t>the</w:t>
      </w:r>
      <w:r>
        <w:rPr>
          <w:spacing w:val="-15"/>
        </w:rPr>
        <w:t xml:space="preserve"> </w:t>
      </w:r>
      <w:r>
        <w:t>Arabic</w:t>
      </w:r>
      <w:r>
        <w:rPr>
          <w:spacing w:val="-12"/>
        </w:rPr>
        <w:t xml:space="preserve"> </w:t>
      </w:r>
      <w:r>
        <w:t>language</w:t>
      </w:r>
      <w:r>
        <w:rPr>
          <w:spacing w:val="-15"/>
        </w:rPr>
        <w:t xml:space="preserve"> </w:t>
      </w:r>
      <w:r>
        <w:t>to</w:t>
      </w:r>
      <w:r>
        <w:rPr>
          <w:spacing w:val="-14"/>
        </w:rPr>
        <w:t xml:space="preserve"> </w:t>
      </w:r>
      <w:r>
        <w:t>provide</w:t>
      </w:r>
      <w:r>
        <w:rPr>
          <w:spacing w:val="-15"/>
        </w:rPr>
        <w:t xml:space="preserve"> </w:t>
      </w:r>
      <w:r>
        <w:t>participants</w:t>
      </w:r>
      <w:r>
        <w:rPr>
          <w:spacing w:val="-14"/>
        </w:rPr>
        <w:t xml:space="preserve"> </w:t>
      </w:r>
      <w:r>
        <w:t>with</w:t>
      </w:r>
      <w:r>
        <w:rPr>
          <w:spacing w:val="-14"/>
        </w:rPr>
        <w:t xml:space="preserve"> </w:t>
      </w:r>
      <w:r>
        <w:t>clear</w:t>
      </w:r>
      <w:r>
        <w:rPr>
          <w:spacing w:val="-12"/>
        </w:rPr>
        <w:t xml:space="preserve"> </w:t>
      </w:r>
      <w:r>
        <w:t>and</w:t>
      </w:r>
      <w:r>
        <w:rPr>
          <w:spacing w:val="-14"/>
        </w:rPr>
        <w:t xml:space="preserve"> </w:t>
      </w:r>
      <w:r>
        <w:t>understandable</w:t>
      </w:r>
      <w:r>
        <w:rPr>
          <w:spacing w:val="-15"/>
        </w:rPr>
        <w:t xml:space="preserve"> </w:t>
      </w:r>
      <w:r>
        <w:t>questions in their mother tongue. This helped to avoid any misunderstanding or any semantic noise caused by using the English language.</w:t>
      </w:r>
    </w:p>
    <w:p w14:paraId="73D0F9E9" w14:textId="77777777" w:rsidR="00030699" w:rsidRDefault="00030699" w:rsidP="00030699">
      <w:pPr>
        <w:pStyle w:val="BodyText"/>
        <w:ind w:left="101" w:right="141"/>
        <w:jc w:val="both"/>
      </w:pPr>
    </w:p>
    <w:p w14:paraId="33106252" w14:textId="77777777" w:rsidR="00030699" w:rsidRDefault="00030699" w:rsidP="00030699">
      <w:pPr>
        <w:pStyle w:val="BodyText"/>
        <w:ind w:left="101" w:right="136"/>
        <w:jc w:val="both"/>
      </w:pPr>
      <w:r>
        <w:t>The</w:t>
      </w:r>
      <w:r>
        <w:rPr>
          <w:spacing w:val="-9"/>
        </w:rPr>
        <w:t xml:space="preserve"> </w:t>
      </w:r>
      <w:r>
        <w:t>questionnaire</w:t>
      </w:r>
      <w:r>
        <w:rPr>
          <w:spacing w:val="-9"/>
        </w:rPr>
        <w:t xml:space="preserve"> </w:t>
      </w:r>
      <w:r>
        <w:t>utilises</w:t>
      </w:r>
      <w:r>
        <w:rPr>
          <w:spacing w:val="-8"/>
        </w:rPr>
        <w:t xml:space="preserve"> </w:t>
      </w:r>
      <w:r>
        <w:t>the</w:t>
      </w:r>
      <w:r>
        <w:rPr>
          <w:spacing w:val="-6"/>
        </w:rPr>
        <w:t xml:space="preserve"> </w:t>
      </w:r>
      <w:r>
        <w:t>Likert</w:t>
      </w:r>
      <w:r>
        <w:rPr>
          <w:spacing w:val="-6"/>
        </w:rPr>
        <w:t xml:space="preserve"> </w:t>
      </w:r>
      <w:r>
        <w:t>scale,</w:t>
      </w:r>
      <w:r>
        <w:rPr>
          <w:spacing w:val="-7"/>
        </w:rPr>
        <w:t xml:space="preserve"> </w:t>
      </w:r>
      <w:r>
        <w:t>a</w:t>
      </w:r>
      <w:r>
        <w:rPr>
          <w:spacing w:val="-7"/>
        </w:rPr>
        <w:t xml:space="preserve"> </w:t>
      </w:r>
      <w:r>
        <w:t>one-dimensional</w:t>
      </w:r>
      <w:r>
        <w:rPr>
          <w:spacing w:val="-8"/>
        </w:rPr>
        <w:t xml:space="preserve"> </w:t>
      </w:r>
      <w:r>
        <w:t>tool</w:t>
      </w:r>
      <w:r>
        <w:rPr>
          <w:spacing w:val="-8"/>
        </w:rPr>
        <w:t xml:space="preserve"> </w:t>
      </w:r>
      <w:r>
        <w:t>used</w:t>
      </w:r>
      <w:r>
        <w:rPr>
          <w:spacing w:val="-8"/>
        </w:rPr>
        <w:t xml:space="preserve"> </w:t>
      </w:r>
      <w:r>
        <w:t>to</w:t>
      </w:r>
      <w:r>
        <w:rPr>
          <w:spacing w:val="-5"/>
        </w:rPr>
        <w:t xml:space="preserve"> </w:t>
      </w:r>
      <w:r>
        <w:t>measure</w:t>
      </w:r>
      <w:r>
        <w:rPr>
          <w:spacing w:val="-8"/>
        </w:rPr>
        <w:t xml:space="preserve"> </w:t>
      </w:r>
      <w:r>
        <w:t>broad</w:t>
      </w:r>
      <w:r>
        <w:rPr>
          <w:spacing w:val="-6"/>
        </w:rPr>
        <w:t xml:space="preserve"> </w:t>
      </w:r>
      <w:r>
        <w:t>attitudes and values. Although the Likert scale is easy for participants to use, care must be taken in the formulation of the questions to minimise confusion, bias, and ambiguity (Johns, 2010).</w:t>
      </w:r>
      <w:r>
        <w:rPr>
          <w:spacing w:val="40"/>
        </w:rPr>
        <w:t xml:space="preserve"> </w:t>
      </w:r>
    </w:p>
    <w:p w14:paraId="1698B53D" w14:textId="77777777" w:rsidR="00030699" w:rsidRDefault="00030699" w:rsidP="00030699">
      <w:pPr>
        <w:pStyle w:val="BodyText"/>
        <w:ind w:left="101" w:right="136"/>
        <w:jc w:val="both"/>
      </w:pPr>
    </w:p>
    <w:p w14:paraId="7B6DA9A4" w14:textId="3F5EF521" w:rsidR="00030699" w:rsidRDefault="00030699" w:rsidP="00030699">
      <w:pPr>
        <w:pStyle w:val="BodyText"/>
        <w:ind w:left="101" w:right="134"/>
        <w:jc w:val="both"/>
      </w:pPr>
      <w:r>
        <w:t>Once</w:t>
      </w:r>
      <w:r>
        <w:rPr>
          <w:spacing w:val="-15"/>
        </w:rPr>
        <w:t xml:space="preserve"> </w:t>
      </w:r>
      <w:r>
        <w:t>the</w:t>
      </w:r>
      <w:r>
        <w:rPr>
          <w:spacing w:val="-15"/>
        </w:rPr>
        <w:t xml:space="preserve"> </w:t>
      </w:r>
      <w:r>
        <w:t>preliminary</w:t>
      </w:r>
      <w:r>
        <w:rPr>
          <w:spacing w:val="-15"/>
        </w:rPr>
        <w:t xml:space="preserve"> </w:t>
      </w:r>
      <w:r>
        <w:t>questionnaire</w:t>
      </w:r>
      <w:r>
        <w:rPr>
          <w:spacing w:val="-15"/>
        </w:rPr>
        <w:t xml:space="preserve"> </w:t>
      </w:r>
      <w:r>
        <w:t>was</w:t>
      </w:r>
      <w:r>
        <w:rPr>
          <w:spacing w:val="-15"/>
        </w:rPr>
        <w:t xml:space="preserve"> </w:t>
      </w:r>
      <w:r>
        <w:t>generated,</w:t>
      </w:r>
      <w:r>
        <w:rPr>
          <w:spacing w:val="-15"/>
        </w:rPr>
        <w:t xml:space="preserve"> </w:t>
      </w:r>
      <w:r>
        <w:t>it</w:t>
      </w:r>
      <w:r>
        <w:rPr>
          <w:spacing w:val="-15"/>
        </w:rPr>
        <w:t xml:space="preserve"> </w:t>
      </w:r>
      <w:r>
        <w:t>was</w:t>
      </w:r>
      <w:r>
        <w:rPr>
          <w:spacing w:val="-15"/>
        </w:rPr>
        <w:t xml:space="preserve"> </w:t>
      </w:r>
      <w:r>
        <w:t>scrutinised</w:t>
      </w:r>
      <w:r>
        <w:rPr>
          <w:spacing w:val="-15"/>
        </w:rPr>
        <w:t xml:space="preserve"> </w:t>
      </w:r>
      <w:r>
        <w:t>by</w:t>
      </w:r>
      <w:r>
        <w:rPr>
          <w:spacing w:val="-15"/>
        </w:rPr>
        <w:t xml:space="preserve"> </w:t>
      </w:r>
      <w:r>
        <w:t>three</w:t>
      </w:r>
      <w:r>
        <w:rPr>
          <w:spacing w:val="-15"/>
        </w:rPr>
        <w:t xml:space="preserve"> </w:t>
      </w:r>
      <w:r>
        <w:t>specialised</w:t>
      </w:r>
      <w:r>
        <w:rPr>
          <w:spacing w:val="-15"/>
        </w:rPr>
        <w:t xml:space="preserve"> </w:t>
      </w:r>
      <w:r>
        <w:t xml:space="preserve">academic staff, two from </w:t>
      </w:r>
      <w:r w:rsidR="00B06136">
        <w:t xml:space="preserve">the Faculty of Human Science and one from the </w:t>
      </w:r>
      <w:r>
        <w:t>Faculty of Educational Science in Yarmouk University in Irbid and the University of Jordan in Amman. They were asked to judge the questionnaire items for clarity and comprehensiveness</w:t>
      </w:r>
      <w:r w:rsidR="00B06136">
        <w:t>,</w:t>
      </w:r>
      <w:r>
        <w:t xml:space="preserve"> and after receiving their comments, three questions were modified.</w:t>
      </w:r>
      <w:r>
        <w:rPr>
          <w:spacing w:val="40"/>
        </w:rPr>
        <w:t xml:space="preserve"> </w:t>
      </w:r>
      <w:r>
        <w:rPr>
          <w:spacing w:val="-11"/>
        </w:rPr>
        <w:t xml:space="preserve"> </w:t>
      </w:r>
      <w:r>
        <w:t>Thus,</w:t>
      </w:r>
      <w:r>
        <w:rPr>
          <w:spacing w:val="-11"/>
        </w:rPr>
        <w:t xml:space="preserve"> </w:t>
      </w:r>
      <w:r>
        <w:t>the</w:t>
      </w:r>
      <w:r>
        <w:rPr>
          <w:spacing w:val="-10"/>
        </w:rPr>
        <w:t xml:space="preserve"> </w:t>
      </w:r>
      <w:r>
        <w:t>final</w:t>
      </w:r>
      <w:r>
        <w:rPr>
          <w:spacing w:val="-10"/>
        </w:rPr>
        <w:t xml:space="preserve"> </w:t>
      </w:r>
      <w:r>
        <w:t>version</w:t>
      </w:r>
      <w:r>
        <w:rPr>
          <w:spacing w:val="-11"/>
        </w:rPr>
        <w:t xml:space="preserve"> </w:t>
      </w:r>
      <w:r>
        <w:t>of</w:t>
      </w:r>
      <w:r>
        <w:rPr>
          <w:spacing w:val="-11"/>
        </w:rPr>
        <w:t xml:space="preserve"> </w:t>
      </w:r>
      <w:r>
        <w:t>the</w:t>
      </w:r>
      <w:r>
        <w:rPr>
          <w:spacing w:val="-11"/>
        </w:rPr>
        <w:t xml:space="preserve"> </w:t>
      </w:r>
      <w:r>
        <w:t>questionnaire</w:t>
      </w:r>
      <w:r>
        <w:rPr>
          <w:spacing w:val="-12"/>
        </w:rPr>
        <w:t xml:space="preserve"> </w:t>
      </w:r>
      <w:r>
        <w:t>(Please,</w:t>
      </w:r>
      <w:r>
        <w:rPr>
          <w:spacing w:val="-11"/>
        </w:rPr>
        <w:t xml:space="preserve"> </w:t>
      </w:r>
      <w:r>
        <w:t>see appendix</w:t>
      </w:r>
      <w:r w:rsidR="00B06136">
        <w:t xml:space="preserve"> 3) incorporated a balanced range of positive and negative questions and consisted of four parts: 1. Demographic information, including </w:t>
      </w:r>
      <w:r>
        <w:t>gender,</w:t>
      </w:r>
      <w:r>
        <w:rPr>
          <w:spacing w:val="-3"/>
        </w:rPr>
        <w:t xml:space="preserve"> </w:t>
      </w:r>
      <w:r>
        <w:t>age,</w:t>
      </w:r>
      <w:r>
        <w:rPr>
          <w:spacing w:val="-3"/>
        </w:rPr>
        <w:t xml:space="preserve"> </w:t>
      </w:r>
      <w:r>
        <w:t>and</w:t>
      </w:r>
      <w:r>
        <w:rPr>
          <w:spacing w:val="-3"/>
        </w:rPr>
        <w:t xml:space="preserve"> </w:t>
      </w:r>
      <w:r>
        <w:t>educational</w:t>
      </w:r>
      <w:r>
        <w:rPr>
          <w:spacing w:val="-3"/>
        </w:rPr>
        <w:t xml:space="preserve"> </w:t>
      </w:r>
      <w:r>
        <w:t>status.</w:t>
      </w:r>
      <w:r>
        <w:rPr>
          <w:spacing w:val="-3"/>
        </w:rPr>
        <w:t xml:space="preserve"> </w:t>
      </w:r>
      <w:r>
        <w:t>2.</w:t>
      </w:r>
      <w:r>
        <w:rPr>
          <w:spacing w:val="-3"/>
        </w:rPr>
        <w:t xml:space="preserve"> </w:t>
      </w:r>
      <w:r>
        <w:t>Question</w:t>
      </w:r>
      <w:r>
        <w:rPr>
          <w:spacing w:val="-3"/>
        </w:rPr>
        <w:t xml:space="preserve"> </w:t>
      </w:r>
      <w:r>
        <w:t>on</w:t>
      </w:r>
      <w:r>
        <w:rPr>
          <w:spacing w:val="-3"/>
        </w:rPr>
        <w:t xml:space="preserve"> </w:t>
      </w:r>
      <w:r>
        <w:t>why the spouses are using Facebook and/or WhatsApp. 3. Question on how many hours the spouses are spending on Facebook and/or WhatsApp, daily. 4.</w:t>
      </w:r>
      <w:r>
        <w:rPr>
          <w:spacing w:val="40"/>
        </w:rPr>
        <w:t xml:space="preserve"> </w:t>
      </w:r>
      <w:r>
        <w:t>Likert scale statements (including 30 statements to examine the research questions).</w:t>
      </w:r>
    </w:p>
    <w:p w14:paraId="60FEF10F" w14:textId="77777777" w:rsidR="003110BD" w:rsidRDefault="003110BD" w:rsidP="003110BD">
      <w:pPr>
        <w:pStyle w:val="BodyText"/>
        <w:spacing w:before="8"/>
        <w:ind w:left="153"/>
        <w:rPr>
          <w:rFonts w:ascii="Segoe UI Semibold"/>
          <w:color w:val="25408F"/>
          <w:lang w:val="en-GB"/>
        </w:rPr>
      </w:pPr>
    </w:p>
    <w:p w14:paraId="019EA11D" w14:textId="468B1705" w:rsidR="00030699" w:rsidRPr="003110BD" w:rsidRDefault="00030699" w:rsidP="003110BD">
      <w:pPr>
        <w:pStyle w:val="BodyText"/>
        <w:spacing w:before="8"/>
        <w:ind w:left="153"/>
        <w:rPr>
          <w:rFonts w:ascii="Segoe UI Semibold"/>
          <w:color w:val="25408F"/>
          <w:lang w:val="en-GB"/>
        </w:rPr>
      </w:pPr>
      <w:r w:rsidRPr="003110BD">
        <w:rPr>
          <w:rFonts w:ascii="Segoe UI Semibold"/>
          <w:color w:val="25408F"/>
          <w:lang w:val="en-GB"/>
        </w:rPr>
        <w:t>Pre-testing</w:t>
      </w:r>
    </w:p>
    <w:p w14:paraId="3D978CAF" w14:textId="77777777" w:rsidR="00030699" w:rsidRPr="00424962" w:rsidRDefault="00030699" w:rsidP="00030699">
      <w:pPr>
        <w:pStyle w:val="BodyText"/>
        <w:spacing w:line="480" w:lineRule="auto"/>
        <w:ind w:left="100" w:right="138"/>
        <w:jc w:val="both"/>
        <w:rPr>
          <w:sz w:val="10"/>
          <w:szCs w:val="10"/>
        </w:rPr>
      </w:pPr>
    </w:p>
    <w:p w14:paraId="79FCE36C" w14:textId="77777777" w:rsidR="00030699" w:rsidRDefault="00030699" w:rsidP="00030699">
      <w:pPr>
        <w:pStyle w:val="BodyText"/>
        <w:ind w:left="101" w:right="144"/>
        <w:jc w:val="both"/>
      </w:pPr>
      <w:r>
        <w:t>The researchers undertook a pilot test of the questionnaire on six married subjects. Once the researchers</w:t>
      </w:r>
      <w:r>
        <w:rPr>
          <w:spacing w:val="-1"/>
        </w:rPr>
        <w:t xml:space="preserve"> </w:t>
      </w:r>
      <w:r>
        <w:t>received their feedback, they</w:t>
      </w:r>
      <w:r>
        <w:rPr>
          <w:spacing w:val="-1"/>
        </w:rPr>
        <w:t xml:space="preserve"> </w:t>
      </w:r>
      <w:r>
        <w:t>personally</w:t>
      </w:r>
      <w:r>
        <w:rPr>
          <w:spacing w:val="-2"/>
        </w:rPr>
        <w:t xml:space="preserve"> </w:t>
      </w:r>
      <w:r>
        <w:t>distributed the questionnaire</w:t>
      </w:r>
      <w:r>
        <w:rPr>
          <w:spacing w:val="-1"/>
        </w:rPr>
        <w:t xml:space="preserve"> </w:t>
      </w:r>
      <w:r>
        <w:t xml:space="preserve">to participants and collected all the hard copies of the questionnaire, including the signed consent form from all </w:t>
      </w:r>
      <w:r>
        <w:rPr>
          <w:spacing w:val="-2"/>
        </w:rPr>
        <w:t>participants.</w:t>
      </w:r>
    </w:p>
    <w:p w14:paraId="75ADA755" w14:textId="77777777" w:rsidR="00030699" w:rsidRDefault="00030699" w:rsidP="00030699">
      <w:pPr>
        <w:pStyle w:val="BodyText"/>
      </w:pPr>
    </w:p>
    <w:p w14:paraId="21F966E2" w14:textId="77777777" w:rsidR="00030699" w:rsidRPr="003110BD" w:rsidRDefault="00030699" w:rsidP="003110BD">
      <w:pPr>
        <w:pStyle w:val="BodyText"/>
        <w:spacing w:before="8"/>
        <w:ind w:left="153"/>
        <w:rPr>
          <w:rFonts w:ascii="Segoe UI Semibold"/>
          <w:color w:val="25408F"/>
          <w:lang w:val="en-GB"/>
        </w:rPr>
      </w:pPr>
      <w:bookmarkStart w:id="6" w:name="_TOC_250006"/>
      <w:r w:rsidRPr="003110BD">
        <w:rPr>
          <w:rFonts w:ascii="Segoe UI Semibold"/>
          <w:color w:val="25408F"/>
          <w:lang w:val="en-GB"/>
        </w:rPr>
        <w:t xml:space="preserve">Ethical </w:t>
      </w:r>
      <w:bookmarkEnd w:id="6"/>
      <w:r w:rsidRPr="003110BD">
        <w:rPr>
          <w:rFonts w:ascii="Segoe UI Semibold"/>
          <w:color w:val="25408F"/>
          <w:lang w:val="en-GB"/>
        </w:rPr>
        <w:t>considerations</w:t>
      </w:r>
    </w:p>
    <w:p w14:paraId="77ECC171" w14:textId="77777777" w:rsidR="00030699" w:rsidRPr="00424962" w:rsidRDefault="00030699" w:rsidP="00030699">
      <w:pPr>
        <w:pStyle w:val="BodyText"/>
        <w:spacing w:line="480" w:lineRule="auto"/>
        <w:ind w:left="100" w:right="139"/>
        <w:jc w:val="both"/>
        <w:rPr>
          <w:sz w:val="10"/>
          <w:szCs w:val="10"/>
        </w:rPr>
      </w:pPr>
    </w:p>
    <w:p w14:paraId="50C607FB" w14:textId="77777777" w:rsidR="00030699" w:rsidRDefault="00030699" w:rsidP="00030699">
      <w:pPr>
        <w:pStyle w:val="BodyText"/>
        <w:ind w:left="101" w:right="144"/>
        <w:jc w:val="both"/>
      </w:pPr>
      <w:r>
        <w:t>Ethical</w:t>
      </w:r>
      <w:r>
        <w:rPr>
          <w:spacing w:val="-10"/>
        </w:rPr>
        <w:t xml:space="preserve"> </w:t>
      </w:r>
      <w:r>
        <w:t>approval</w:t>
      </w:r>
      <w:r>
        <w:rPr>
          <w:spacing w:val="-8"/>
        </w:rPr>
        <w:t xml:space="preserve"> </w:t>
      </w:r>
      <w:r>
        <w:t>was</w:t>
      </w:r>
      <w:r>
        <w:rPr>
          <w:spacing w:val="-10"/>
        </w:rPr>
        <w:t xml:space="preserve"> </w:t>
      </w:r>
      <w:r>
        <w:t>sought</w:t>
      </w:r>
      <w:r>
        <w:rPr>
          <w:spacing w:val="-10"/>
        </w:rPr>
        <w:t xml:space="preserve"> </w:t>
      </w:r>
      <w:r>
        <w:t>and</w:t>
      </w:r>
      <w:r>
        <w:rPr>
          <w:spacing w:val="-11"/>
        </w:rPr>
        <w:t xml:space="preserve"> </w:t>
      </w:r>
      <w:r>
        <w:t>obtained</w:t>
      </w:r>
      <w:r>
        <w:rPr>
          <w:spacing w:val="-11"/>
        </w:rPr>
        <w:t xml:space="preserve"> </w:t>
      </w:r>
      <w:r>
        <w:t>from</w:t>
      </w:r>
      <w:r>
        <w:rPr>
          <w:spacing w:val="-11"/>
        </w:rPr>
        <w:t xml:space="preserve"> </w:t>
      </w:r>
      <w:r>
        <w:t>the</w:t>
      </w:r>
      <w:r>
        <w:rPr>
          <w:spacing w:val="-9"/>
        </w:rPr>
        <w:t xml:space="preserve"> </w:t>
      </w:r>
      <w:r>
        <w:t>University</w:t>
      </w:r>
      <w:r>
        <w:rPr>
          <w:spacing w:val="-14"/>
        </w:rPr>
        <w:t xml:space="preserve"> </w:t>
      </w:r>
      <w:r>
        <w:t>of</w:t>
      </w:r>
      <w:r>
        <w:rPr>
          <w:spacing w:val="-9"/>
        </w:rPr>
        <w:t xml:space="preserve"> </w:t>
      </w:r>
      <w:r>
        <w:t>Leicester</w:t>
      </w:r>
      <w:r>
        <w:rPr>
          <w:spacing w:val="-12"/>
        </w:rPr>
        <w:t xml:space="preserve"> </w:t>
      </w:r>
      <w:r>
        <w:t>prior</w:t>
      </w:r>
      <w:r>
        <w:rPr>
          <w:spacing w:val="-12"/>
        </w:rPr>
        <w:t xml:space="preserve"> </w:t>
      </w:r>
      <w:r>
        <w:t>to</w:t>
      </w:r>
      <w:r>
        <w:rPr>
          <w:spacing w:val="-10"/>
        </w:rPr>
        <w:t xml:space="preserve"> </w:t>
      </w:r>
      <w:r>
        <w:t>data</w:t>
      </w:r>
      <w:r>
        <w:rPr>
          <w:spacing w:val="-11"/>
        </w:rPr>
        <w:t xml:space="preserve"> </w:t>
      </w:r>
      <w:r>
        <w:t>collection. Participants completed a written consent form to indicate willingness to participate in the study. Participants</w:t>
      </w:r>
      <w:r>
        <w:rPr>
          <w:spacing w:val="-15"/>
        </w:rPr>
        <w:t xml:space="preserve"> </w:t>
      </w:r>
      <w:r>
        <w:t>were</w:t>
      </w:r>
      <w:r>
        <w:rPr>
          <w:spacing w:val="-14"/>
        </w:rPr>
        <w:t xml:space="preserve"> </w:t>
      </w:r>
      <w:r>
        <w:t>also</w:t>
      </w:r>
      <w:r>
        <w:rPr>
          <w:spacing w:val="-12"/>
        </w:rPr>
        <w:t xml:space="preserve"> </w:t>
      </w:r>
      <w:r>
        <w:t>assured</w:t>
      </w:r>
      <w:r>
        <w:rPr>
          <w:spacing w:val="-13"/>
        </w:rPr>
        <w:t xml:space="preserve"> </w:t>
      </w:r>
      <w:r>
        <w:t>of</w:t>
      </w:r>
      <w:r>
        <w:rPr>
          <w:spacing w:val="-14"/>
        </w:rPr>
        <w:t xml:space="preserve"> </w:t>
      </w:r>
      <w:r>
        <w:t>strict</w:t>
      </w:r>
      <w:r>
        <w:rPr>
          <w:spacing w:val="-13"/>
        </w:rPr>
        <w:t xml:space="preserve"> </w:t>
      </w:r>
      <w:r>
        <w:t>confidentiality</w:t>
      </w:r>
      <w:r>
        <w:rPr>
          <w:spacing w:val="-15"/>
        </w:rPr>
        <w:t xml:space="preserve"> </w:t>
      </w:r>
      <w:r>
        <w:t>and</w:t>
      </w:r>
      <w:r>
        <w:rPr>
          <w:spacing w:val="-13"/>
        </w:rPr>
        <w:t xml:space="preserve"> </w:t>
      </w:r>
      <w:r>
        <w:t>informed</w:t>
      </w:r>
      <w:r>
        <w:rPr>
          <w:spacing w:val="-14"/>
        </w:rPr>
        <w:t xml:space="preserve"> </w:t>
      </w:r>
      <w:r>
        <w:t>of</w:t>
      </w:r>
      <w:r>
        <w:rPr>
          <w:spacing w:val="-14"/>
        </w:rPr>
        <w:t xml:space="preserve"> </w:t>
      </w:r>
      <w:r>
        <w:t>their</w:t>
      </w:r>
      <w:r>
        <w:rPr>
          <w:spacing w:val="-14"/>
        </w:rPr>
        <w:t xml:space="preserve"> </w:t>
      </w:r>
      <w:r>
        <w:t>right</w:t>
      </w:r>
      <w:r>
        <w:rPr>
          <w:spacing w:val="-13"/>
        </w:rPr>
        <w:t xml:space="preserve"> </w:t>
      </w:r>
      <w:r>
        <w:t>to</w:t>
      </w:r>
      <w:r>
        <w:rPr>
          <w:spacing w:val="-13"/>
        </w:rPr>
        <w:t xml:space="preserve"> </w:t>
      </w:r>
      <w:r>
        <w:t>withdraw</w:t>
      </w:r>
      <w:r>
        <w:rPr>
          <w:spacing w:val="-14"/>
        </w:rPr>
        <w:t xml:space="preserve"> </w:t>
      </w:r>
      <w:r>
        <w:t>from the study at any time, without any explanation.</w:t>
      </w:r>
      <w:bookmarkStart w:id="7" w:name="_TOC_250007"/>
      <w:bookmarkEnd w:id="7"/>
    </w:p>
    <w:p w14:paraId="543754E2" w14:textId="77777777" w:rsidR="00030699" w:rsidRDefault="00030699" w:rsidP="00030699">
      <w:pPr>
        <w:pStyle w:val="BodyText"/>
        <w:ind w:left="101" w:right="144"/>
        <w:jc w:val="both"/>
      </w:pPr>
    </w:p>
    <w:p w14:paraId="69C03917" w14:textId="77777777" w:rsidR="00030699" w:rsidRPr="003110BD" w:rsidRDefault="00030699" w:rsidP="003110BD">
      <w:pPr>
        <w:pStyle w:val="Heading1"/>
        <w:spacing w:before="73"/>
        <w:rPr>
          <w:rFonts w:ascii="Segoe UI"/>
          <w:color w:val="25408F"/>
          <w:spacing w:val="-2"/>
          <w:lang w:val="en-GB"/>
        </w:rPr>
      </w:pPr>
      <w:r w:rsidRPr="003110BD">
        <w:rPr>
          <w:rFonts w:ascii="Segoe UI"/>
          <w:color w:val="25408F"/>
          <w:spacing w:val="-2"/>
          <w:lang w:val="en-GB"/>
        </w:rPr>
        <w:t>Findings and Discussions</w:t>
      </w:r>
    </w:p>
    <w:p w14:paraId="0E5B2324" w14:textId="77777777" w:rsidR="00030699" w:rsidRDefault="00030699" w:rsidP="00030699">
      <w:pPr>
        <w:pStyle w:val="BodyText"/>
        <w:ind w:left="100"/>
      </w:pPr>
    </w:p>
    <w:p w14:paraId="595FD240" w14:textId="77777777" w:rsidR="00030699" w:rsidRDefault="00030699" w:rsidP="00030699">
      <w:pPr>
        <w:pStyle w:val="BodyText"/>
        <w:ind w:left="100"/>
      </w:pPr>
      <w:r>
        <w:t>The</w:t>
      </w:r>
      <w:r>
        <w:rPr>
          <w:spacing w:val="-5"/>
        </w:rPr>
        <w:t xml:space="preserve"> </w:t>
      </w:r>
      <w:r>
        <w:t>data</w:t>
      </w:r>
      <w:r>
        <w:rPr>
          <w:spacing w:val="-1"/>
        </w:rPr>
        <w:t xml:space="preserve"> </w:t>
      </w:r>
      <w:r>
        <w:t>was analysed</w:t>
      </w:r>
      <w:r>
        <w:rPr>
          <w:spacing w:val="-1"/>
        </w:rPr>
        <w:t xml:space="preserve"> </w:t>
      </w:r>
      <w:r>
        <w:t>using</w:t>
      </w:r>
      <w:r>
        <w:rPr>
          <w:spacing w:val="-2"/>
        </w:rPr>
        <w:t xml:space="preserve"> </w:t>
      </w:r>
      <w:r>
        <w:t>the</w:t>
      </w:r>
      <w:r>
        <w:rPr>
          <w:spacing w:val="-1"/>
        </w:rPr>
        <w:t xml:space="preserve"> </w:t>
      </w:r>
      <w:r>
        <w:t>Statistical</w:t>
      </w:r>
      <w:r>
        <w:rPr>
          <w:spacing w:val="-1"/>
        </w:rPr>
        <w:t xml:space="preserve"> </w:t>
      </w:r>
      <w:r>
        <w:t>Package</w:t>
      </w:r>
      <w:r>
        <w:rPr>
          <w:spacing w:val="-1"/>
        </w:rPr>
        <w:t xml:space="preserve"> </w:t>
      </w:r>
      <w:r>
        <w:t>for</w:t>
      </w:r>
      <w:r>
        <w:rPr>
          <w:spacing w:val="-3"/>
        </w:rPr>
        <w:t xml:space="preserve"> </w:t>
      </w:r>
      <w:r>
        <w:t>the Social</w:t>
      </w:r>
      <w:r>
        <w:rPr>
          <w:spacing w:val="-1"/>
        </w:rPr>
        <w:t xml:space="preserve"> </w:t>
      </w:r>
      <w:r>
        <w:t>Sciences</w:t>
      </w:r>
      <w:r>
        <w:rPr>
          <w:spacing w:val="2"/>
        </w:rPr>
        <w:t xml:space="preserve"> </w:t>
      </w:r>
      <w:r>
        <w:rPr>
          <w:spacing w:val="-2"/>
        </w:rPr>
        <w:t>(SPSS).</w:t>
      </w:r>
    </w:p>
    <w:p w14:paraId="4C11C79A" w14:textId="77777777" w:rsidR="00030699" w:rsidRDefault="00030699" w:rsidP="00030699">
      <w:pPr>
        <w:pStyle w:val="BodyText"/>
        <w:spacing w:before="88"/>
      </w:pPr>
    </w:p>
    <w:p w14:paraId="61233D6E" w14:textId="77777777" w:rsidR="00030699" w:rsidRPr="003110BD" w:rsidRDefault="00030699" w:rsidP="003110BD">
      <w:pPr>
        <w:pStyle w:val="BodyText"/>
        <w:spacing w:before="8"/>
        <w:ind w:left="153"/>
        <w:rPr>
          <w:rFonts w:ascii="Segoe UI Semibold"/>
          <w:color w:val="25408F"/>
          <w:lang w:val="en-GB"/>
        </w:rPr>
      </w:pPr>
      <w:r w:rsidRPr="003110BD">
        <w:rPr>
          <w:rFonts w:ascii="Segoe UI Semibold"/>
          <w:color w:val="25408F"/>
          <w:lang w:val="en-GB"/>
        </w:rPr>
        <w:t>Analysis of demographic data</w:t>
      </w:r>
    </w:p>
    <w:p w14:paraId="1FF880AD" w14:textId="77777777" w:rsidR="00030699" w:rsidRDefault="00030699" w:rsidP="00030699"/>
    <w:p w14:paraId="1B6D2CEA" w14:textId="77777777" w:rsidR="00030699" w:rsidRPr="003F0235" w:rsidRDefault="00030699" w:rsidP="00030699">
      <w:pPr>
        <w:spacing w:before="1"/>
        <w:ind w:left="886" w:right="922"/>
        <w:jc w:val="center"/>
        <w:rPr>
          <w:rFonts w:asciiTheme="majorBidi" w:hAnsiTheme="majorBidi" w:cstheme="majorBidi"/>
        </w:rPr>
      </w:pPr>
      <w:r w:rsidRPr="003F0235">
        <w:rPr>
          <w:rFonts w:asciiTheme="majorBidi" w:hAnsiTheme="majorBidi" w:cstheme="majorBidi"/>
          <w:b/>
          <w:bCs/>
          <w:color w:val="000104"/>
        </w:rPr>
        <w:t>Table</w:t>
      </w:r>
      <w:r w:rsidRPr="003F0235">
        <w:rPr>
          <w:rFonts w:asciiTheme="majorBidi" w:hAnsiTheme="majorBidi" w:cstheme="majorBidi"/>
          <w:b/>
          <w:bCs/>
          <w:color w:val="000104"/>
          <w:spacing w:val="-4"/>
        </w:rPr>
        <w:t xml:space="preserve"> </w:t>
      </w:r>
      <w:r w:rsidRPr="003F0235">
        <w:rPr>
          <w:rFonts w:asciiTheme="majorBidi" w:hAnsiTheme="majorBidi" w:cstheme="majorBidi"/>
          <w:b/>
          <w:bCs/>
          <w:color w:val="000104"/>
        </w:rPr>
        <w:t>1.</w:t>
      </w:r>
      <w:r w:rsidRPr="003F0235">
        <w:rPr>
          <w:rFonts w:asciiTheme="majorBidi" w:hAnsiTheme="majorBidi" w:cstheme="majorBidi"/>
          <w:color w:val="000104"/>
          <w:spacing w:val="-3"/>
        </w:rPr>
        <w:t xml:space="preserve"> </w:t>
      </w:r>
      <w:r w:rsidRPr="003F0235">
        <w:rPr>
          <w:rFonts w:asciiTheme="majorBidi" w:hAnsiTheme="majorBidi" w:cstheme="majorBidi"/>
          <w:color w:val="000104"/>
        </w:rPr>
        <w:t>Participants</w:t>
      </w:r>
      <w:r w:rsidRPr="003F0235">
        <w:rPr>
          <w:rFonts w:asciiTheme="majorBidi" w:hAnsiTheme="majorBidi" w:cstheme="majorBidi"/>
          <w:color w:val="000104"/>
          <w:spacing w:val="-4"/>
        </w:rPr>
        <w:t xml:space="preserve"> </w:t>
      </w:r>
      <w:r w:rsidRPr="003F0235">
        <w:rPr>
          <w:rFonts w:asciiTheme="majorBidi" w:hAnsiTheme="majorBidi" w:cstheme="majorBidi"/>
          <w:color w:val="000104"/>
        </w:rPr>
        <w:t>by</w:t>
      </w:r>
      <w:r w:rsidRPr="003F0235">
        <w:rPr>
          <w:rFonts w:asciiTheme="majorBidi" w:hAnsiTheme="majorBidi" w:cstheme="majorBidi"/>
          <w:color w:val="000104"/>
          <w:spacing w:val="-8"/>
        </w:rPr>
        <w:t xml:space="preserve"> </w:t>
      </w:r>
      <w:r w:rsidRPr="003F0235">
        <w:rPr>
          <w:rFonts w:asciiTheme="majorBidi" w:hAnsiTheme="majorBidi" w:cstheme="majorBidi"/>
          <w:color w:val="000104"/>
        </w:rPr>
        <w:t>sample</w:t>
      </w:r>
      <w:r w:rsidRPr="003F0235">
        <w:rPr>
          <w:rFonts w:asciiTheme="majorBidi" w:hAnsiTheme="majorBidi" w:cstheme="majorBidi"/>
          <w:color w:val="000104"/>
          <w:spacing w:val="-4"/>
        </w:rPr>
        <w:t xml:space="preserve"> </w:t>
      </w:r>
      <w:r w:rsidRPr="003F0235">
        <w:rPr>
          <w:rFonts w:asciiTheme="majorBidi" w:hAnsiTheme="majorBidi" w:cstheme="majorBidi"/>
          <w:color w:val="000104"/>
          <w:spacing w:val="-2"/>
        </w:rPr>
        <w:t>gender</w:t>
      </w:r>
    </w:p>
    <w:tbl>
      <w:tblPr>
        <w:tblW w:w="0" w:type="auto"/>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7"/>
        <w:gridCol w:w="1008"/>
        <w:gridCol w:w="1252"/>
        <w:gridCol w:w="1107"/>
        <w:gridCol w:w="1708"/>
        <w:gridCol w:w="2520"/>
      </w:tblGrid>
      <w:tr w:rsidR="00030699" w:rsidRPr="00B06136" w14:paraId="0A82B2AD" w14:textId="77777777" w:rsidTr="00B06136">
        <w:trPr>
          <w:trHeight w:val="70"/>
        </w:trPr>
        <w:tc>
          <w:tcPr>
            <w:tcW w:w="8382" w:type="dxa"/>
            <w:gridSpan w:val="6"/>
            <w:vAlign w:val="center"/>
          </w:tcPr>
          <w:p w14:paraId="4660CC19" w14:textId="77777777" w:rsidR="00030699" w:rsidRPr="00B06136" w:rsidRDefault="00030699" w:rsidP="008F2CA8">
            <w:pPr>
              <w:pStyle w:val="TableParagraph"/>
              <w:spacing w:before="69" w:line="232" w:lineRule="exact"/>
              <w:ind w:left="9"/>
              <w:jc w:val="center"/>
              <w:rPr>
                <w:rFonts w:ascii="Arial"/>
                <w:b/>
              </w:rPr>
            </w:pPr>
            <w:r w:rsidRPr="00B06136">
              <w:rPr>
                <w:rFonts w:ascii="Arial"/>
                <w:b/>
                <w:color w:val="000104"/>
                <w:spacing w:val="-2"/>
              </w:rPr>
              <w:t>Gender</w:t>
            </w:r>
          </w:p>
        </w:tc>
      </w:tr>
      <w:tr w:rsidR="00030699" w:rsidRPr="00B06136" w14:paraId="07C6CE88" w14:textId="77777777" w:rsidTr="00B06136">
        <w:trPr>
          <w:trHeight w:val="49"/>
        </w:trPr>
        <w:tc>
          <w:tcPr>
            <w:tcW w:w="1795" w:type="dxa"/>
            <w:gridSpan w:val="2"/>
            <w:vAlign w:val="center"/>
          </w:tcPr>
          <w:p w14:paraId="530D5749" w14:textId="77777777" w:rsidR="00030699" w:rsidRPr="00B06136" w:rsidRDefault="00030699" w:rsidP="008F2CA8">
            <w:pPr>
              <w:pStyle w:val="TableParagraph"/>
              <w:rPr>
                <w:rFonts w:ascii="Times New Roman"/>
                <w:b/>
                <w:bCs/>
              </w:rPr>
            </w:pPr>
          </w:p>
        </w:tc>
        <w:tc>
          <w:tcPr>
            <w:tcW w:w="1252" w:type="dxa"/>
            <w:vAlign w:val="center"/>
          </w:tcPr>
          <w:p w14:paraId="41DA6D73" w14:textId="77777777" w:rsidR="00030699" w:rsidRPr="00B06136" w:rsidRDefault="00030699" w:rsidP="008F2CA8">
            <w:pPr>
              <w:pStyle w:val="TableParagraph"/>
              <w:spacing w:line="189" w:lineRule="exact"/>
              <w:ind w:left="157"/>
              <w:rPr>
                <w:b/>
                <w:bCs/>
              </w:rPr>
            </w:pPr>
            <w:r w:rsidRPr="00B06136">
              <w:rPr>
                <w:b/>
                <w:bCs/>
                <w:spacing w:val="-2"/>
              </w:rPr>
              <w:t>Frequency</w:t>
            </w:r>
          </w:p>
        </w:tc>
        <w:tc>
          <w:tcPr>
            <w:tcW w:w="1107" w:type="dxa"/>
            <w:vAlign w:val="center"/>
          </w:tcPr>
          <w:p w14:paraId="73A5BE20" w14:textId="77777777" w:rsidR="00030699" w:rsidRPr="00B06136" w:rsidRDefault="00030699" w:rsidP="008F2CA8">
            <w:pPr>
              <w:pStyle w:val="TableParagraph"/>
              <w:spacing w:line="189" w:lineRule="exact"/>
              <w:ind w:left="203"/>
              <w:rPr>
                <w:b/>
                <w:bCs/>
              </w:rPr>
            </w:pPr>
            <w:r w:rsidRPr="00B06136">
              <w:rPr>
                <w:b/>
                <w:bCs/>
                <w:spacing w:val="-2"/>
              </w:rPr>
              <w:t>Percent</w:t>
            </w:r>
          </w:p>
        </w:tc>
        <w:tc>
          <w:tcPr>
            <w:tcW w:w="1708" w:type="dxa"/>
            <w:vAlign w:val="center"/>
          </w:tcPr>
          <w:p w14:paraId="387BBA4D" w14:textId="77777777" w:rsidR="00030699" w:rsidRPr="00B06136" w:rsidRDefault="00030699" w:rsidP="008F2CA8">
            <w:pPr>
              <w:pStyle w:val="TableParagraph"/>
              <w:spacing w:line="189" w:lineRule="exact"/>
              <w:ind w:left="161"/>
              <w:rPr>
                <w:b/>
                <w:bCs/>
              </w:rPr>
            </w:pPr>
            <w:r w:rsidRPr="00B06136">
              <w:rPr>
                <w:b/>
                <w:bCs/>
              </w:rPr>
              <w:t>Valid</w:t>
            </w:r>
            <w:r w:rsidRPr="00B06136">
              <w:rPr>
                <w:b/>
                <w:bCs/>
                <w:spacing w:val="-1"/>
              </w:rPr>
              <w:t xml:space="preserve"> </w:t>
            </w:r>
            <w:r w:rsidRPr="00B06136">
              <w:rPr>
                <w:b/>
                <w:bCs/>
                <w:spacing w:val="-2"/>
              </w:rPr>
              <w:t>Percent</w:t>
            </w:r>
          </w:p>
        </w:tc>
        <w:tc>
          <w:tcPr>
            <w:tcW w:w="2520" w:type="dxa"/>
            <w:vAlign w:val="center"/>
          </w:tcPr>
          <w:p w14:paraId="7DA6EC5E" w14:textId="77777777" w:rsidR="00030699" w:rsidRPr="00B06136" w:rsidRDefault="00030699" w:rsidP="008F2CA8">
            <w:pPr>
              <w:pStyle w:val="TableParagraph"/>
              <w:spacing w:line="320" w:lineRule="exact"/>
              <w:ind w:left="426" w:hanging="142"/>
              <w:rPr>
                <w:b/>
                <w:bCs/>
              </w:rPr>
            </w:pPr>
            <w:r w:rsidRPr="00B06136">
              <w:rPr>
                <w:b/>
                <w:bCs/>
                <w:spacing w:val="-2"/>
              </w:rPr>
              <w:t>Cumulative Percent</w:t>
            </w:r>
          </w:p>
        </w:tc>
      </w:tr>
      <w:tr w:rsidR="00030699" w:rsidRPr="00B06136" w14:paraId="0B97C0A8" w14:textId="77777777" w:rsidTr="00B06136">
        <w:trPr>
          <w:trHeight w:val="70"/>
        </w:trPr>
        <w:tc>
          <w:tcPr>
            <w:tcW w:w="787" w:type="dxa"/>
            <w:vMerge w:val="restart"/>
            <w:shd w:val="clear" w:color="auto" w:fill="DFDFDF"/>
            <w:vAlign w:val="center"/>
          </w:tcPr>
          <w:p w14:paraId="70EDFEF6" w14:textId="77777777" w:rsidR="00030699" w:rsidRPr="00B06136" w:rsidRDefault="00030699" w:rsidP="008F2CA8">
            <w:pPr>
              <w:pStyle w:val="TableParagraph"/>
              <w:spacing w:before="112"/>
              <w:ind w:left="64"/>
              <w:jc w:val="center"/>
            </w:pPr>
            <w:r w:rsidRPr="00B06136">
              <w:rPr>
                <w:spacing w:val="-2"/>
              </w:rPr>
              <w:t>Valid</w:t>
            </w:r>
          </w:p>
        </w:tc>
        <w:tc>
          <w:tcPr>
            <w:tcW w:w="1008" w:type="dxa"/>
            <w:shd w:val="clear" w:color="auto" w:fill="DFDFDF"/>
            <w:vAlign w:val="center"/>
          </w:tcPr>
          <w:p w14:paraId="755B0F1C" w14:textId="77777777" w:rsidR="00030699" w:rsidRPr="00B06136" w:rsidRDefault="00030699" w:rsidP="008F2CA8">
            <w:pPr>
              <w:pStyle w:val="TableParagraph"/>
              <w:spacing w:before="112"/>
              <w:ind w:left="64"/>
              <w:jc w:val="center"/>
            </w:pPr>
            <w:r w:rsidRPr="00B06136">
              <w:rPr>
                <w:spacing w:val="-4"/>
              </w:rPr>
              <w:t>Male</w:t>
            </w:r>
          </w:p>
        </w:tc>
        <w:tc>
          <w:tcPr>
            <w:tcW w:w="1252" w:type="dxa"/>
            <w:vAlign w:val="center"/>
          </w:tcPr>
          <w:p w14:paraId="415FAD2B" w14:textId="77777777" w:rsidR="00030699" w:rsidRPr="00B06136" w:rsidRDefault="00030699" w:rsidP="008F2CA8">
            <w:pPr>
              <w:pStyle w:val="TableParagraph"/>
              <w:spacing w:before="112"/>
              <w:ind w:right="51"/>
              <w:jc w:val="center"/>
            </w:pPr>
            <w:r w:rsidRPr="00B06136">
              <w:rPr>
                <w:spacing w:val="-5"/>
              </w:rPr>
              <w:t>50</w:t>
            </w:r>
          </w:p>
        </w:tc>
        <w:tc>
          <w:tcPr>
            <w:tcW w:w="1107" w:type="dxa"/>
            <w:vAlign w:val="center"/>
          </w:tcPr>
          <w:p w14:paraId="0E83182D" w14:textId="77777777" w:rsidR="00030699" w:rsidRPr="00B06136" w:rsidRDefault="00030699" w:rsidP="008F2CA8">
            <w:pPr>
              <w:pStyle w:val="TableParagraph"/>
              <w:spacing w:before="112"/>
              <w:ind w:right="55"/>
              <w:jc w:val="center"/>
            </w:pPr>
            <w:r w:rsidRPr="00B06136">
              <w:rPr>
                <w:spacing w:val="-4"/>
              </w:rPr>
              <w:t>50.0</w:t>
            </w:r>
          </w:p>
        </w:tc>
        <w:tc>
          <w:tcPr>
            <w:tcW w:w="1708" w:type="dxa"/>
            <w:vAlign w:val="center"/>
          </w:tcPr>
          <w:p w14:paraId="564329BF" w14:textId="77777777" w:rsidR="00030699" w:rsidRPr="00B06136" w:rsidRDefault="00030699" w:rsidP="008F2CA8">
            <w:pPr>
              <w:pStyle w:val="TableParagraph"/>
              <w:spacing w:before="112"/>
              <w:ind w:right="51"/>
              <w:jc w:val="center"/>
            </w:pPr>
            <w:r w:rsidRPr="00B06136">
              <w:rPr>
                <w:spacing w:val="-4"/>
              </w:rPr>
              <w:t>50.0</w:t>
            </w:r>
          </w:p>
        </w:tc>
        <w:tc>
          <w:tcPr>
            <w:tcW w:w="2520" w:type="dxa"/>
            <w:vAlign w:val="center"/>
          </w:tcPr>
          <w:p w14:paraId="69A57574" w14:textId="77777777" w:rsidR="00030699" w:rsidRPr="00B06136" w:rsidRDefault="00030699" w:rsidP="008F2CA8">
            <w:pPr>
              <w:pStyle w:val="TableParagraph"/>
              <w:spacing w:before="112"/>
              <w:ind w:right="54"/>
              <w:jc w:val="center"/>
            </w:pPr>
            <w:r w:rsidRPr="00B06136">
              <w:rPr>
                <w:spacing w:val="-4"/>
              </w:rPr>
              <w:t>50.0</w:t>
            </w:r>
          </w:p>
        </w:tc>
      </w:tr>
      <w:tr w:rsidR="00030699" w:rsidRPr="00B06136" w14:paraId="32808C6F" w14:textId="77777777" w:rsidTr="00B06136">
        <w:trPr>
          <w:trHeight w:val="70"/>
        </w:trPr>
        <w:tc>
          <w:tcPr>
            <w:tcW w:w="787" w:type="dxa"/>
            <w:vMerge/>
            <w:tcBorders>
              <w:top w:val="nil"/>
            </w:tcBorders>
            <w:shd w:val="clear" w:color="auto" w:fill="DFDFDF"/>
            <w:vAlign w:val="center"/>
          </w:tcPr>
          <w:p w14:paraId="57C69484" w14:textId="77777777" w:rsidR="00030699" w:rsidRPr="00B06136" w:rsidRDefault="00030699" w:rsidP="008F2CA8">
            <w:pPr>
              <w:jc w:val="center"/>
            </w:pPr>
          </w:p>
        </w:tc>
        <w:tc>
          <w:tcPr>
            <w:tcW w:w="1008" w:type="dxa"/>
            <w:shd w:val="clear" w:color="auto" w:fill="DFDFDF"/>
            <w:vAlign w:val="center"/>
          </w:tcPr>
          <w:p w14:paraId="783C8196" w14:textId="77777777" w:rsidR="00030699" w:rsidRPr="00B06136" w:rsidRDefault="00030699" w:rsidP="008F2CA8">
            <w:pPr>
              <w:pStyle w:val="TableParagraph"/>
              <w:spacing w:line="189" w:lineRule="exact"/>
              <w:ind w:left="64"/>
              <w:jc w:val="center"/>
            </w:pPr>
            <w:r w:rsidRPr="00B06136">
              <w:rPr>
                <w:spacing w:val="-2"/>
              </w:rPr>
              <w:t>Female</w:t>
            </w:r>
          </w:p>
        </w:tc>
        <w:tc>
          <w:tcPr>
            <w:tcW w:w="1252" w:type="dxa"/>
            <w:vAlign w:val="center"/>
          </w:tcPr>
          <w:p w14:paraId="44445E70" w14:textId="77777777" w:rsidR="00030699" w:rsidRPr="00B06136" w:rsidRDefault="00030699" w:rsidP="008F2CA8">
            <w:pPr>
              <w:pStyle w:val="TableParagraph"/>
              <w:spacing w:line="189" w:lineRule="exact"/>
              <w:ind w:right="51"/>
              <w:jc w:val="center"/>
            </w:pPr>
            <w:r w:rsidRPr="00B06136">
              <w:rPr>
                <w:spacing w:val="-5"/>
              </w:rPr>
              <w:t>50</w:t>
            </w:r>
          </w:p>
        </w:tc>
        <w:tc>
          <w:tcPr>
            <w:tcW w:w="1107" w:type="dxa"/>
            <w:vAlign w:val="center"/>
          </w:tcPr>
          <w:p w14:paraId="0DE7CDC6" w14:textId="77777777" w:rsidR="00030699" w:rsidRPr="00B06136" w:rsidRDefault="00030699" w:rsidP="008F2CA8">
            <w:pPr>
              <w:pStyle w:val="TableParagraph"/>
              <w:spacing w:line="189" w:lineRule="exact"/>
              <w:ind w:right="55"/>
              <w:jc w:val="center"/>
            </w:pPr>
            <w:r w:rsidRPr="00B06136">
              <w:rPr>
                <w:spacing w:val="-4"/>
              </w:rPr>
              <w:t>50.0</w:t>
            </w:r>
          </w:p>
        </w:tc>
        <w:tc>
          <w:tcPr>
            <w:tcW w:w="1708" w:type="dxa"/>
            <w:vAlign w:val="center"/>
          </w:tcPr>
          <w:p w14:paraId="10CDEBAA" w14:textId="77777777" w:rsidR="00030699" w:rsidRPr="00B06136" w:rsidRDefault="00030699" w:rsidP="008F2CA8">
            <w:pPr>
              <w:pStyle w:val="TableParagraph"/>
              <w:spacing w:line="189" w:lineRule="exact"/>
              <w:ind w:right="51"/>
              <w:jc w:val="center"/>
            </w:pPr>
            <w:r w:rsidRPr="00B06136">
              <w:rPr>
                <w:spacing w:val="-4"/>
              </w:rPr>
              <w:t>50.0</w:t>
            </w:r>
          </w:p>
        </w:tc>
        <w:tc>
          <w:tcPr>
            <w:tcW w:w="2520" w:type="dxa"/>
            <w:vAlign w:val="center"/>
          </w:tcPr>
          <w:p w14:paraId="46D69E37" w14:textId="77777777" w:rsidR="00030699" w:rsidRPr="00B06136" w:rsidRDefault="00030699" w:rsidP="008F2CA8">
            <w:pPr>
              <w:pStyle w:val="TableParagraph"/>
              <w:spacing w:line="189" w:lineRule="exact"/>
              <w:ind w:right="54"/>
              <w:jc w:val="center"/>
            </w:pPr>
            <w:r w:rsidRPr="00B06136">
              <w:rPr>
                <w:spacing w:val="-2"/>
              </w:rPr>
              <w:t>100.0</w:t>
            </w:r>
          </w:p>
        </w:tc>
      </w:tr>
      <w:tr w:rsidR="00030699" w:rsidRPr="00B06136" w14:paraId="5D41E595" w14:textId="77777777" w:rsidTr="00B06136">
        <w:trPr>
          <w:trHeight w:val="69"/>
        </w:trPr>
        <w:tc>
          <w:tcPr>
            <w:tcW w:w="787" w:type="dxa"/>
            <w:vMerge/>
            <w:tcBorders>
              <w:top w:val="nil"/>
            </w:tcBorders>
            <w:shd w:val="clear" w:color="auto" w:fill="DFDFDF"/>
            <w:vAlign w:val="center"/>
          </w:tcPr>
          <w:p w14:paraId="089839BF" w14:textId="77777777" w:rsidR="00030699" w:rsidRPr="00B06136" w:rsidRDefault="00030699" w:rsidP="008F2CA8">
            <w:pPr>
              <w:jc w:val="center"/>
            </w:pPr>
          </w:p>
        </w:tc>
        <w:tc>
          <w:tcPr>
            <w:tcW w:w="1008" w:type="dxa"/>
            <w:shd w:val="clear" w:color="auto" w:fill="DFDFDF"/>
            <w:vAlign w:val="center"/>
          </w:tcPr>
          <w:p w14:paraId="52EC096F" w14:textId="77777777" w:rsidR="00030699" w:rsidRPr="00B06136" w:rsidRDefault="00030699" w:rsidP="008F2CA8">
            <w:pPr>
              <w:pStyle w:val="TableParagraph"/>
              <w:ind w:left="64"/>
              <w:jc w:val="center"/>
            </w:pPr>
            <w:r w:rsidRPr="00B06136">
              <w:rPr>
                <w:spacing w:val="-2"/>
              </w:rPr>
              <w:t>Total</w:t>
            </w:r>
          </w:p>
        </w:tc>
        <w:tc>
          <w:tcPr>
            <w:tcW w:w="1252" w:type="dxa"/>
            <w:vAlign w:val="center"/>
          </w:tcPr>
          <w:p w14:paraId="4432D83E" w14:textId="77777777" w:rsidR="00030699" w:rsidRPr="00B06136" w:rsidRDefault="00030699" w:rsidP="008F2CA8">
            <w:pPr>
              <w:pStyle w:val="TableParagraph"/>
              <w:ind w:right="51"/>
              <w:jc w:val="center"/>
            </w:pPr>
            <w:r w:rsidRPr="00B06136">
              <w:rPr>
                <w:spacing w:val="-5"/>
              </w:rPr>
              <w:t>100</w:t>
            </w:r>
          </w:p>
        </w:tc>
        <w:tc>
          <w:tcPr>
            <w:tcW w:w="1107" w:type="dxa"/>
            <w:vAlign w:val="center"/>
          </w:tcPr>
          <w:p w14:paraId="6D9E9218" w14:textId="77777777" w:rsidR="00030699" w:rsidRPr="00B06136" w:rsidRDefault="00030699" w:rsidP="008F2CA8">
            <w:pPr>
              <w:pStyle w:val="TableParagraph"/>
              <w:ind w:right="56"/>
              <w:jc w:val="center"/>
            </w:pPr>
            <w:r w:rsidRPr="00B06136">
              <w:rPr>
                <w:spacing w:val="-2"/>
              </w:rPr>
              <w:t>100.0</w:t>
            </w:r>
          </w:p>
        </w:tc>
        <w:tc>
          <w:tcPr>
            <w:tcW w:w="1708" w:type="dxa"/>
            <w:vAlign w:val="center"/>
          </w:tcPr>
          <w:p w14:paraId="77579F2C" w14:textId="77777777" w:rsidR="00030699" w:rsidRPr="00B06136" w:rsidRDefault="00030699" w:rsidP="008F2CA8">
            <w:pPr>
              <w:pStyle w:val="TableParagraph"/>
              <w:ind w:right="51"/>
              <w:jc w:val="center"/>
            </w:pPr>
            <w:r w:rsidRPr="00B06136">
              <w:rPr>
                <w:spacing w:val="-2"/>
              </w:rPr>
              <w:t>100.0</w:t>
            </w:r>
          </w:p>
        </w:tc>
        <w:tc>
          <w:tcPr>
            <w:tcW w:w="2520" w:type="dxa"/>
            <w:vAlign w:val="center"/>
          </w:tcPr>
          <w:p w14:paraId="77824FF2" w14:textId="77777777" w:rsidR="00030699" w:rsidRPr="00B06136" w:rsidRDefault="00030699" w:rsidP="008F2CA8">
            <w:pPr>
              <w:pStyle w:val="TableParagraph"/>
              <w:jc w:val="center"/>
              <w:rPr>
                <w:rFonts w:ascii="Times New Roman"/>
              </w:rPr>
            </w:pPr>
          </w:p>
        </w:tc>
      </w:tr>
    </w:tbl>
    <w:p w14:paraId="441169E8" w14:textId="77777777" w:rsidR="00030699" w:rsidRDefault="00030699" w:rsidP="00030699">
      <w:pPr>
        <w:pStyle w:val="BodyText"/>
        <w:spacing w:before="160"/>
        <w:rPr>
          <w:rFonts w:ascii="Arial"/>
          <w:i/>
        </w:rPr>
      </w:pPr>
    </w:p>
    <w:p w14:paraId="6B18CEE2" w14:textId="77777777" w:rsidR="00030699" w:rsidRDefault="00030699" w:rsidP="00030699">
      <w:pPr>
        <w:pStyle w:val="BodyText"/>
        <w:spacing w:before="1"/>
        <w:ind w:left="101"/>
      </w:pPr>
      <w:r>
        <w:t>Table 1 shows that equal numbers of men and women made up the sample. The Table shows that fifty males and fifty females participated in the survey.</w:t>
      </w:r>
    </w:p>
    <w:p w14:paraId="31C599A1" w14:textId="77777777" w:rsidR="00030699" w:rsidRDefault="00030699" w:rsidP="00030699">
      <w:pPr>
        <w:spacing w:before="1"/>
        <w:ind w:left="886" w:right="922"/>
        <w:jc w:val="center"/>
        <w:rPr>
          <w:rFonts w:asciiTheme="majorBidi" w:hAnsiTheme="majorBidi" w:cstheme="majorBidi"/>
          <w:b/>
          <w:bCs/>
          <w:color w:val="000104"/>
        </w:rPr>
      </w:pPr>
    </w:p>
    <w:p w14:paraId="04A39420" w14:textId="77777777" w:rsidR="00030699" w:rsidRPr="003F0235" w:rsidRDefault="00030699" w:rsidP="00030699">
      <w:pPr>
        <w:spacing w:before="1"/>
        <w:ind w:left="886" w:right="922"/>
        <w:jc w:val="center"/>
        <w:rPr>
          <w:rFonts w:asciiTheme="majorBidi" w:hAnsiTheme="majorBidi" w:cstheme="majorBidi"/>
          <w:b/>
          <w:bCs/>
          <w:color w:val="000104"/>
        </w:rPr>
      </w:pPr>
      <w:r w:rsidRPr="003F0235">
        <w:rPr>
          <w:rFonts w:asciiTheme="majorBidi" w:hAnsiTheme="majorBidi" w:cstheme="majorBidi"/>
          <w:b/>
          <w:bCs/>
          <w:color w:val="000104"/>
        </w:rPr>
        <w:t xml:space="preserve">Table 2. </w:t>
      </w:r>
      <w:r w:rsidRPr="00882130">
        <w:rPr>
          <w:rFonts w:asciiTheme="majorBidi" w:hAnsiTheme="majorBidi" w:cstheme="majorBidi"/>
          <w:color w:val="000104"/>
        </w:rPr>
        <w:t>Participants by sample Age</w:t>
      </w:r>
    </w:p>
    <w:tbl>
      <w:tblPr>
        <w:tblW w:w="0" w:type="auto"/>
        <w:tblInd w:w="1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08"/>
        <w:gridCol w:w="1177"/>
        <w:gridCol w:w="1037"/>
        <w:gridCol w:w="1408"/>
        <w:gridCol w:w="2169"/>
      </w:tblGrid>
      <w:tr w:rsidR="00030699" w:rsidRPr="00B06136" w14:paraId="605792D4" w14:textId="77777777" w:rsidTr="003110BD">
        <w:trPr>
          <w:trHeight w:val="260"/>
        </w:trPr>
        <w:tc>
          <w:tcPr>
            <w:tcW w:w="7199" w:type="dxa"/>
            <w:gridSpan w:val="5"/>
          </w:tcPr>
          <w:p w14:paraId="127652EA" w14:textId="77777777" w:rsidR="00030699" w:rsidRPr="00B06136" w:rsidRDefault="00030699" w:rsidP="008F2CA8">
            <w:pPr>
              <w:pStyle w:val="NoSpacing"/>
              <w:jc w:val="center"/>
              <w:rPr>
                <w:b/>
                <w:bCs/>
                <w:sz w:val="22"/>
                <w:szCs w:val="22"/>
              </w:rPr>
            </w:pPr>
            <w:r w:rsidRPr="00B06136">
              <w:rPr>
                <w:b/>
                <w:bCs/>
                <w:sz w:val="22"/>
                <w:szCs w:val="22"/>
              </w:rPr>
              <w:t>Age</w:t>
            </w:r>
          </w:p>
        </w:tc>
      </w:tr>
      <w:tr w:rsidR="00030699" w:rsidRPr="00B06136" w14:paraId="71443B50" w14:textId="77777777" w:rsidTr="003110BD">
        <w:trPr>
          <w:trHeight w:val="41"/>
        </w:trPr>
        <w:tc>
          <w:tcPr>
            <w:tcW w:w="1408" w:type="dxa"/>
          </w:tcPr>
          <w:p w14:paraId="1AA8B538" w14:textId="77777777" w:rsidR="00030699" w:rsidRPr="00B06136" w:rsidRDefault="00030699" w:rsidP="008F2CA8">
            <w:pPr>
              <w:pStyle w:val="NoSpacing"/>
              <w:jc w:val="center"/>
              <w:rPr>
                <w:b/>
                <w:bCs/>
                <w:sz w:val="22"/>
                <w:szCs w:val="22"/>
              </w:rPr>
            </w:pPr>
          </w:p>
        </w:tc>
        <w:tc>
          <w:tcPr>
            <w:tcW w:w="1177" w:type="dxa"/>
          </w:tcPr>
          <w:p w14:paraId="553CF5E4" w14:textId="77777777" w:rsidR="00030699" w:rsidRPr="00B06136" w:rsidRDefault="00030699" w:rsidP="008F2CA8">
            <w:pPr>
              <w:pStyle w:val="NoSpacing"/>
              <w:jc w:val="center"/>
              <w:rPr>
                <w:b/>
                <w:bCs/>
                <w:sz w:val="22"/>
                <w:szCs w:val="22"/>
              </w:rPr>
            </w:pPr>
            <w:r w:rsidRPr="00B06136">
              <w:rPr>
                <w:b/>
                <w:bCs/>
                <w:spacing w:val="-2"/>
                <w:sz w:val="22"/>
                <w:szCs w:val="22"/>
              </w:rPr>
              <w:t>Frequency</w:t>
            </w:r>
          </w:p>
        </w:tc>
        <w:tc>
          <w:tcPr>
            <w:tcW w:w="1037" w:type="dxa"/>
          </w:tcPr>
          <w:p w14:paraId="1EB20FC9" w14:textId="77777777" w:rsidR="00030699" w:rsidRPr="00B06136" w:rsidRDefault="00030699" w:rsidP="008F2CA8">
            <w:pPr>
              <w:pStyle w:val="NoSpacing"/>
              <w:jc w:val="center"/>
              <w:rPr>
                <w:b/>
                <w:bCs/>
                <w:sz w:val="22"/>
                <w:szCs w:val="22"/>
              </w:rPr>
            </w:pPr>
            <w:r w:rsidRPr="00B06136">
              <w:rPr>
                <w:b/>
                <w:bCs/>
                <w:spacing w:val="-2"/>
                <w:sz w:val="22"/>
                <w:szCs w:val="22"/>
              </w:rPr>
              <w:t>Percent</w:t>
            </w:r>
          </w:p>
        </w:tc>
        <w:tc>
          <w:tcPr>
            <w:tcW w:w="1408" w:type="dxa"/>
          </w:tcPr>
          <w:p w14:paraId="30145156" w14:textId="77777777" w:rsidR="00030699" w:rsidRPr="00B06136" w:rsidRDefault="00030699" w:rsidP="008F2CA8">
            <w:pPr>
              <w:pStyle w:val="NoSpacing"/>
              <w:jc w:val="center"/>
              <w:rPr>
                <w:b/>
                <w:bCs/>
                <w:sz w:val="22"/>
                <w:szCs w:val="22"/>
              </w:rPr>
            </w:pPr>
            <w:r w:rsidRPr="00B06136">
              <w:rPr>
                <w:b/>
                <w:bCs/>
                <w:sz w:val="22"/>
                <w:szCs w:val="22"/>
              </w:rPr>
              <w:t>Valid</w:t>
            </w:r>
            <w:r w:rsidRPr="00B06136">
              <w:rPr>
                <w:b/>
                <w:bCs/>
                <w:spacing w:val="-1"/>
                <w:sz w:val="22"/>
                <w:szCs w:val="22"/>
              </w:rPr>
              <w:t xml:space="preserve"> </w:t>
            </w:r>
            <w:r w:rsidRPr="00B06136">
              <w:rPr>
                <w:b/>
                <w:bCs/>
                <w:spacing w:val="-2"/>
                <w:sz w:val="22"/>
                <w:szCs w:val="22"/>
              </w:rPr>
              <w:t>Percent</w:t>
            </w:r>
          </w:p>
        </w:tc>
        <w:tc>
          <w:tcPr>
            <w:tcW w:w="2168" w:type="dxa"/>
          </w:tcPr>
          <w:p w14:paraId="16811661" w14:textId="77777777" w:rsidR="00030699" w:rsidRPr="00B06136" w:rsidRDefault="00030699" w:rsidP="008F2CA8">
            <w:pPr>
              <w:pStyle w:val="NoSpacing"/>
              <w:jc w:val="center"/>
              <w:rPr>
                <w:b/>
                <w:bCs/>
                <w:sz w:val="22"/>
                <w:szCs w:val="22"/>
              </w:rPr>
            </w:pPr>
            <w:r w:rsidRPr="00B06136">
              <w:rPr>
                <w:b/>
                <w:bCs/>
                <w:spacing w:val="-2"/>
                <w:sz w:val="22"/>
                <w:szCs w:val="22"/>
              </w:rPr>
              <w:t>Cumulative Percent</w:t>
            </w:r>
          </w:p>
        </w:tc>
      </w:tr>
      <w:tr w:rsidR="00030699" w:rsidRPr="00B06136" w14:paraId="42BBD7D1" w14:textId="77777777" w:rsidTr="003110BD">
        <w:trPr>
          <w:trHeight w:val="258"/>
        </w:trPr>
        <w:tc>
          <w:tcPr>
            <w:tcW w:w="1408" w:type="dxa"/>
            <w:shd w:val="clear" w:color="auto" w:fill="DFDFDF"/>
          </w:tcPr>
          <w:p w14:paraId="61A44F1E" w14:textId="77777777" w:rsidR="00030699" w:rsidRPr="00B06136" w:rsidRDefault="00030699" w:rsidP="008F2CA8">
            <w:pPr>
              <w:pStyle w:val="NoSpacing"/>
              <w:jc w:val="center"/>
              <w:rPr>
                <w:sz w:val="22"/>
                <w:szCs w:val="22"/>
              </w:rPr>
            </w:pPr>
            <w:r w:rsidRPr="00B06136">
              <w:rPr>
                <w:sz w:val="22"/>
                <w:szCs w:val="22"/>
              </w:rPr>
              <w:t>20</w:t>
            </w:r>
            <w:r w:rsidRPr="00B06136">
              <w:rPr>
                <w:spacing w:val="-3"/>
                <w:sz w:val="22"/>
                <w:szCs w:val="22"/>
              </w:rPr>
              <w:t xml:space="preserve"> </w:t>
            </w:r>
            <w:r w:rsidRPr="00B06136">
              <w:rPr>
                <w:sz w:val="22"/>
                <w:szCs w:val="22"/>
              </w:rPr>
              <w:t>- 25</w:t>
            </w:r>
          </w:p>
        </w:tc>
        <w:tc>
          <w:tcPr>
            <w:tcW w:w="1177" w:type="dxa"/>
          </w:tcPr>
          <w:p w14:paraId="777C10D4" w14:textId="77777777" w:rsidR="00030699" w:rsidRPr="00B06136" w:rsidRDefault="00030699" w:rsidP="008F2CA8">
            <w:pPr>
              <w:pStyle w:val="NoSpacing"/>
              <w:jc w:val="center"/>
              <w:rPr>
                <w:sz w:val="22"/>
                <w:szCs w:val="22"/>
              </w:rPr>
            </w:pPr>
            <w:r w:rsidRPr="00B06136">
              <w:rPr>
                <w:spacing w:val="-10"/>
                <w:sz w:val="22"/>
                <w:szCs w:val="22"/>
              </w:rPr>
              <w:t>4</w:t>
            </w:r>
          </w:p>
        </w:tc>
        <w:tc>
          <w:tcPr>
            <w:tcW w:w="1037" w:type="dxa"/>
          </w:tcPr>
          <w:p w14:paraId="6D9E9A89" w14:textId="77777777" w:rsidR="00030699" w:rsidRPr="00B06136" w:rsidRDefault="00030699" w:rsidP="008F2CA8">
            <w:pPr>
              <w:pStyle w:val="NoSpacing"/>
              <w:jc w:val="center"/>
              <w:rPr>
                <w:sz w:val="22"/>
                <w:szCs w:val="22"/>
              </w:rPr>
            </w:pPr>
            <w:r w:rsidRPr="00B06136">
              <w:rPr>
                <w:sz w:val="22"/>
                <w:szCs w:val="22"/>
              </w:rPr>
              <w:t>4.0</w:t>
            </w:r>
          </w:p>
        </w:tc>
        <w:tc>
          <w:tcPr>
            <w:tcW w:w="1408" w:type="dxa"/>
          </w:tcPr>
          <w:p w14:paraId="789B6DFB" w14:textId="77777777" w:rsidR="00030699" w:rsidRPr="00B06136" w:rsidRDefault="00030699" w:rsidP="008F2CA8">
            <w:pPr>
              <w:pStyle w:val="NoSpacing"/>
              <w:jc w:val="center"/>
              <w:rPr>
                <w:sz w:val="22"/>
                <w:szCs w:val="22"/>
              </w:rPr>
            </w:pPr>
            <w:r w:rsidRPr="00B06136">
              <w:rPr>
                <w:sz w:val="22"/>
                <w:szCs w:val="22"/>
              </w:rPr>
              <w:t>4.0</w:t>
            </w:r>
          </w:p>
        </w:tc>
        <w:tc>
          <w:tcPr>
            <w:tcW w:w="2168" w:type="dxa"/>
          </w:tcPr>
          <w:p w14:paraId="7DD72BE4" w14:textId="77777777" w:rsidR="00030699" w:rsidRPr="00B06136" w:rsidRDefault="00030699" w:rsidP="008F2CA8">
            <w:pPr>
              <w:pStyle w:val="NoSpacing"/>
              <w:jc w:val="center"/>
              <w:rPr>
                <w:sz w:val="22"/>
                <w:szCs w:val="22"/>
              </w:rPr>
            </w:pPr>
            <w:r w:rsidRPr="00B06136">
              <w:rPr>
                <w:sz w:val="22"/>
                <w:szCs w:val="22"/>
              </w:rPr>
              <w:t>4.0</w:t>
            </w:r>
          </w:p>
        </w:tc>
      </w:tr>
      <w:tr w:rsidR="00030699" w:rsidRPr="00B06136" w14:paraId="59C8A26D" w14:textId="77777777" w:rsidTr="003110BD">
        <w:trPr>
          <w:trHeight w:val="260"/>
        </w:trPr>
        <w:tc>
          <w:tcPr>
            <w:tcW w:w="1408" w:type="dxa"/>
            <w:shd w:val="clear" w:color="auto" w:fill="DFDFDF"/>
          </w:tcPr>
          <w:p w14:paraId="3B534EDC" w14:textId="77777777" w:rsidR="00030699" w:rsidRPr="00B06136" w:rsidRDefault="00030699" w:rsidP="008F2CA8">
            <w:pPr>
              <w:pStyle w:val="NoSpacing"/>
              <w:jc w:val="center"/>
              <w:rPr>
                <w:sz w:val="22"/>
                <w:szCs w:val="22"/>
              </w:rPr>
            </w:pPr>
            <w:r w:rsidRPr="00B06136">
              <w:rPr>
                <w:sz w:val="22"/>
                <w:szCs w:val="22"/>
              </w:rPr>
              <w:t>26</w:t>
            </w:r>
            <w:r w:rsidRPr="00B06136">
              <w:rPr>
                <w:spacing w:val="-3"/>
                <w:sz w:val="22"/>
                <w:szCs w:val="22"/>
              </w:rPr>
              <w:t xml:space="preserve"> </w:t>
            </w:r>
            <w:r w:rsidRPr="00B06136">
              <w:rPr>
                <w:sz w:val="22"/>
                <w:szCs w:val="22"/>
              </w:rPr>
              <w:t>- 30</w:t>
            </w:r>
          </w:p>
        </w:tc>
        <w:tc>
          <w:tcPr>
            <w:tcW w:w="1177" w:type="dxa"/>
          </w:tcPr>
          <w:p w14:paraId="060510E9" w14:textId="77777777" w:rsidR="00030699" w:rsidRPr="00B06136" w:rsidRDefault="00030699" w:rsidP="008F2CA8">
            <w:pPr>
              <w:pStyle w:val="NoSpacing"/>
              <w:jc w:val="center"/>
              <w:rPr>
                <w:sz w:val="22"/>
                <w:szCs w:val="22"/>
              </w:rPr>
            </w:pPr>
            <w:r w:rsidRPr="00B06136">
              <w:rPr>
                <w:spacing w:val="-10"/>
                <w:sz w:val="22"/>
                <w:szCs w:val="22"/>
              </w:rPr>
              <w:t>9</w:t>
            </w:r>
          </w:p>
        </w:tc>
        <w:tc>
          <w:tcPr>
            <w:tcW w:w="1037" w:type="dxa"/>
          </w:tcPr>
          <w:p w14:paraId="0B667CF6" w14:textId="77777777" w:rsidR="00030699" w:rsidRPr="00B06136" w:rsidRDefault="00030699" w:rsidP="008F2CA8">
            <w:pPr>
              <w:pStyle w:val="NoSpacing"/>
              <w:jc w:val="center"/>
              <w:rPr>
                <w:sz w:val="22"/>
                <w:szCs w:val="22"/>
              </w:rPr>
            </w:pPr>
            <w:r w:rsidRPr="00B06136">
              <w:rPr>
                <w:sz w:val="22"/>
                <w:szCs w:val="22"/>
              </w:rPr>
              <w:t>9.0</w:t>
            </w:r>
          </w:p>
        </w:tc>
        <w:tc>
          <w:tcPr>
            <w:tcW w:w="1408" w:type="dxa"/>
          </w:tcPr>
          <w:p w14:paraId="75D49353" w14:textId="77777777" w:rsidR="00030699" w:rsidRPr="00B06136" w:rsidRDefault="00030699" w:rsidP="008F2CA8">
            <w:pPr>
              <w:pStyle w:val="NoSpacing"/>
              <w:jc w:val="center"/>
              <w:rPr>
                <w:sz w:val="22"/>
                <w:szCs w:val="22"/>
              </w:rPr>
            </w:pPr>
            <w:r w:rsidRPr="00B06136">
              <w:rPr>
                <w:sz w:val="22"/>
                <w:szCs w:val="22"/>
              </w:rPr>
              <w:t>9.0</w:t>
            </w:r>
          </w:p>
        </w:tc>
        <w:tc>
          <w:tcPr>
            <w:tcW w:w="2168" w:type="dxa"/>
          </w:tcPr>
          <w:p w14:paraId="7724CC90" w14:textId="77777777" w:rsidR="00030699" w:rsidRPr="00B06136" w:rsidRDefault="00030699" w:rsidP="008F2CA8">
            <w:pPr>
              <w:pStyle w:val="NoSpacing"/>
              <w:jc w:val="center"/>
              <w:rPr>
                <w:sz w:val="22"/>
                <w:szCs w:val="22"/>
              </w:rPr>
            </w:pPr>
            <w:r w:rsidRPr="00B06136">
              <w:rPr>
                <w:spacing w:val="-4"/>
                <w:sz w:val="22"/>
                <w:szCs w:val="22"/>
              </w:rPr>
              <w:t>13.0</w:t>
            </w:r>
          </w:p>
        </w:tc>
      </w:tr>
      <w:tr w:rsidR="00030699" w:rsidRPr="00B06136" w14:paraId="31A9F447" w14:textId="77777777" w:rsidTr="003110BD">
        <w:trPr>
          <w:trHeight w:val="258"/>
        </w:trPr>
        <w:tc>
          <w:tcPr>
            <w:tcW w:w="1408" w:type="dxa"/>
            <w:shd w:val="clear" w:color="auto" w:fill="DFDFDF"/>
          </w:tcPr>
          <w:p w14:paraId="010C2204" w14:textId="77777777" w:rsidR="00030699" w:rsidRPr="00B06136" w:rsidRDefault="00030699" w:rsidP="008F2CA8">
            <w:pPr>
              <w:pStyle w:val="NoSpacing"/>
              <w:jc w:val="center"/>
              <w:rPr>
                <w:sz w:val="22"/>
                <w:szCs w:val="22"/>
              </w:rPr>
            </w:pPr>
            <w:r w:rsidRPr="00B06136">
              <w:rPr>
                <w:sz w:val="22"/>
                <w:szCs w:val="22"/>
              </w:rPr>
              <w:t>31-</w:t>
            </w:r>
            <w:r w:rsidRPr="00B06136">
              <w:rPr>
                <w:spacing w:val="-4"/>
                <w:sz w:val="22"/>
                <w:szCs w:val="22"/>
              </w:rPr>
              <w:t xml:space="preserve"> </w:t>
            </w:r>
            <w:r w:rsidRPr="00B06136">
              <w:rPr>
                <w:sz w:val="22"/>
                <w:szCs w:val="22"/>
              </w:rPr>
              <w:t>35</w:t>
            </w:r>
          </w:p>
        </w:tc>
        <w:tc>
          <w:tcPr>
            <w:tcW w:w="1177" w:type="dxa"/>
          </w:tcPr>
          <w:p w14:paraId="4981B4F1" w14:textId="77777777" w:rsidR="00030699" w:rsidRPr="00B06136" w:rsidRDefault="00030699" w:rsidP="008F2CA8">
            <w:pPr>
              <w:pStyle w:val="NoSpacing"/>
              <w:jc w:val="center"/>
              <w:rPr>
                <w:sz w:val="22"/>
                <w:szCs w:val="22"/>
              </w:rPr>
            </w:pPr>
            <w:r w:rsidRPr="00B06136">
              <w:rPr>
                <w:sz w:val="22"/>
                <w:szCs w:val="22"/>
              </w:rPr>
              <w:t>11</w:t>
            </w:r>
          </w:p>
        </w:tc>
        <w:tc>
          <w:tcPr>
            <w:tcW w:w="1037" w:type="dxa"/>
          </w:tcPr>
          <w:p w14:paraId="100751F4" w14:textId="77777777" w:rsidR="00030699" w:rsidRPr="00B06136" w:rsidRDefault="00030699" w:rsidP="008F2CA8">
            <w:pPr>
              <w:pStyle w:val="NoSpacing"/>
              <w:jc w:val="center"/>
              <w:rPr>
                <w:sz w:val="22"/>
                <w:szCs w:val="22"/>
              </w:rPr>
            </w:pPr>
            <w:r w:rsidRPr="00B06136">
              <w:rPr>
                <w:spacing w:val="-4"/>
                <w:sz w:val="22"/>
                <w:szCs w:val="22"/>
              </w:rPr>
              <w:t>11.0</w:t>
            </w:r>
          </w:p>
        </w:tc>
        <w:tc>
          <w:tcPr>
            <w:tcW w:w="1408" w:type="dxa"/>
          </w:tcPr>
          <w:p w14:paraId="03DFB8C3" w14:textId="77777777" w:rsidR="00030699" w:rsidRPr="00B06136" w:rsidRDefault="00030699" w:rsidP="008F2CA8">
            <w:pPr>
              <w:pStyle w:val="NoSpacing"/>
              <w:jc w:val="center"/>
              <w:rPr>
                <w:sz w:val="22"/>
                <w:szCs w:val="22"/>
              </w:rPr>
            </w:pPr>
            <w:r w:rsidRPr="00B06136">
              <w:rPr>
                <w:spacing w:val="-4"/>
                <w:sz w:val="22"/>
                <w:szCs w:val="22"/>
              </w:rPr>
              <w:t>11.0</w:t>
            </w:r>
          </w:p>
        </w:tc>
        <w:tc>
          <w:tcPr>
            <w:tcW w:w="2168" w:type="dxa"/>
          </w:tcPr>
          <w:p w14:paraId="38BFD061" w14:textId="77777777" w:rsidR="00030699" w:rsidRPr="00B06136" w:rsidRDefault="00030699" w:rsidP="008F2CA8">
            <w:pPr>
              <w:pStyle w:val="NoSpacing"/>
              <w:jc w:val="center"/>
              <w:rPr>
                <w:sz w:val="22"/>
                <w:szCs w:val="22"/>
              </w:rPr>
            </w:pPr>
            <w:r w:rsidRPr="00B06136">
              <w:rPr>
                <w:spacing w:val="-4"/>
                <w:sz w:val="22"/>
                <w:szCs w:val="22"/>
              </w:rPr>
              <w:t>24.0</w:t>
            </w:r>
          </w:p>
        </w:tc>
      </w:tr>
      <w:tr w:rsidR="00030699" w:rsidRPr="00B06136" w14:paraId="059C07AD" w14:textId="77777777" w:rsidTr="003110BD">
        <w:trPr>
          <w:trHeight w:val="260"/>
        </w:trPr>
        <w:tc>
          <w:tcPr>
            <w:tcW w:w="1408" w:type="dxa"/>
            <w:shd w:val="clear" w:color="auto" w:fill="DFDFDF"/>
          </w:tcPr>
          <w:p w14:paraId="600D15DE" w14:textId="77777777" w:rsidR="00030699" w:rsidRPr="00B06136" w:rsidRDefault="00030699" w:rsidP="008F2CA8">
            <w:pPr>
              <w:pStyle w:val="NoSpacing"/>
              <w:jc w:val="center"/>
              <w:rPr>
                <w:sz w:val="22"/>
                <w:szCs w:val="22"/>
              </w:rPr>
            </w:pPr>
            <w:r w:rsidRPr="00B06136">
              <w:rPr>
                <w:sz w:val="22"/>
                <w:szCs w:val="22"/>
              </w:rPr>
              <w:t>36</w:t>
            </w:r>
            <w:r w:rsidRPr="00B06136">
              <w:rPr>
                <w:spacing w:val="-3"/>
                <w:sz w:val="22"/>
                <w:szCs w:val="22"/>
              </w:rPr>
              <w:t xml:space="preserve"> </w:t>
            </w:r>
            <w:r w:rsidRPr="00B06136">
              <w:rPr>
                <w:sz w:val="22"/>
                <w:szCs w:val="22"/>
              </w:rPr>
              <w:t>- 40</w:t>
            </w:r>
          </w:p>
        </w:tc>
        <w:tc>
          <w:tcPr>
            <w:tcW w:w="1177" w:type="dxa"/>
          </w:tcPr>
          <w:p w14:paraId="710CC9D3" w14:textId="77777777" w:rsidR="00030699" w:rsidRPr="00B06136" w:rsidRDefault="00030699" w:rsidP="008F2CA8">
            <w:pPr>
              <w:pStyle w:val="NoSpacing"/>
              <w:jc w:val="center"/>
              <w:rPr>
                <w:sz w:val="22"/>
                <w:szCs w:val="22"/>
              </w:rPr>
            </w:pPr>
            <w:r w:rsidRPr="00B06136">
              <w:rPr>
                <w:sz w:val="22"/>
                <w:szCs w:val="22"/>
              </w:rPr>
              <w:t>15</w:t>
            </w:r>
          </w:p>
        </w:tc>
        <w:tc>
          <w:tcPr>
            <w:tcW w:w="1037" w:type="dxa"/>
          </w:tcPr>
          <w:p w14:paraId="12A79E3D" w14:textId="77777777" w:rsidR="00030699" w:rsidRPr="00B06136" w:rsidRDefault="00030699" w:rsidP="008F2CA8">
            <w:pPr>
              <w:pStyle w:val="NoSpacing"/>
              <w:jc w:val="center"/>
              <w:rPr>
                <w:sz w:val="22"/>
                <w:szCs w:val="22"/>
              </w:rPr>
            </w:pPr>
            <w:r w:rsidRPr="00B06136">
              <w:rPr>
                <w:spacing w:val="-4"/>
                <w:sz w:val="22"/>
                <w:szCs w:val="22"/>
              </w:rPr>
              <w:t>15.0</w:t>
            </w:r>
          </w:p>
        </w:tc>
        <w:tc>
          <w:tcPr>
            <w:tcW w:w="1408" w:type="dxa"/>
          </w:tcPr>
          <w:p w14:paraId="436E43EE" w14:textId="77777777" w:rsidR="00030699" w:rsidRPr="00B06136" w:rsidRDefault="00030699" w:rsidP="008F2CA8">
            <w:pPr>
              <w:pStyle w:val="NoSpacing"/>
              <w:jc w:val="center"/>
              <w:rPr>
                <w:sz w:val="22"/>
                <w:szCs w:val="22"/>
              </w:rPr>
            </w:pPr>
            <w:r w:rsidRPr="00B06136">
              <w:rPr>
                <w:spacing w:val="-4"/>
                <w:sz w:val="22"/>
                <w:szCs w:val="22"/>
              </w:rPr>
              <w:t>15.0</w:t>
            </w:r>
          </w:p>
        </w:tc>
        <w:tc>
          <w:tcPr>
            <w:tcW w:w="2168" w:type="dxa"/>
          </w:tcPr>
          <w:p w14:paraId="7830DD05" w14:textId="77777777" w:rsidR="00030699" w:rsidRPr="00B06136" w:rsidRDefault="00030699" w:rsidP="008F2CA8">
            <w:pPr>
              <w:pStyle w:val="NoSpacing"/>
              <w:jc w:val="center"/>
              <w:rPr>
                <w:sz w:val="22"/>
                <w:szCs w:val="22"/>
              </w:rPr>
            </w:pPr>
            <w:r w:rsidRPr="00B06136">
              <w:rPr>
                <w:spacing w:val="-4"/>
                <w:sz w:val="22"/>
                <w:szCs w:val="22"/>
              </w:rPr>
              <w:t>39.0</w:t>
            </w:r>
          </w:p>
        </w:tc>
      </w:tr>
      <w:tr w:rsidR="00030699" w:rsidRPr="00B06136" w14:paraId="4F603228" w14:textId="77777777" w:rsidTr="003110BD">
        <w:trPr>
          <w:trHeight w:val="258"/>
        </w:trPr>
        <w:tc>
          <w:tcPr>
            <w:tcW w:w="1408" w:type="dxa"/>
            <w:shd w:val="clear" w:color="auto" w:fill="DFDFDF"/>
          </w:tcPr>
          <w:p w14:paraId="4DDF18E4" w14:textId="77777777" w:rsidR="00030699" w:rsidRPr="00B06136" w:rsidRDefault="00030699" w:rsidP="008F2CA8">
            <w:pPr>
              <w:pStyle w:val="NoSpacing"/>
              <w:jc w:val="center"/>
              <w:rPr>
                <w:sz w:val="22"/>
                <w:szCs w:val="22"/>
              </w:rPr>
            </w:pPr>
            <w:r w:rsidRPr="00B06136">
              <w:rPr>
                <w:sz w:val="22"/>
                <w:szCs w:val="22"/>
              </w:rPr>
              <w:t>41</w:t>
            </w:r>
            <w:r w:rsidRPr="00B06136">
              <w:rPr>
                <w:spacing w:val="-3"/>
                <w:sz w:val="22"/>
                <w:szCs w:val="22"/>
              </w:rPr>
              <w:t xml:space="preserve"> </w:t>
            </w:r>
            <w:r w:rsidRPr="00B06136">
              <w:rPr>
                <w:sz w:val="22"/>
                <w:szCs w:val="22"/>
              </w:rPr>
              <w:t>- 45</w:t>
            </w:r>
          </w:p>
        </w:tc>
        <w:tc>
          <w:tcPr>
            <w:tcW w:w="1177" w:type="dxa"/>
          </w:tcPr>
          <w:p w14:paraId="02CAC0A4" w14:textId="77777777" w:rsidR="00030699" w:rsidRPr="00B06136" w:rsidRDefault="00030699" w:rsidP="008F2CA8">
            <w:pPr>
              <w:pStyle w:val="NoSpacing"/>
              <w:jc w:val="center"/>
              <w:rPr>
                <w:sz w:val="22"/>
                <w:szCs w:val="22"/>
              </w:rPr>
            </w:pPr>
            <w:r w:rsidRPr="00B06136">
              <w:rPr>
                <w:sz w:val="22"/>
                <w:szCs w:val="22"/>
              </w:rPr>
              <w:t>18</w:t>
            </w:r>
          </w:p>
        </w:tc>
        <w:tc>
          <w:tcPr>
            <w:tcW w:w="1037" w:type="dxa"/>
          </w:tcPr>
          <w:p w14:paraId="374D16F1" w14:textId="77777777" w:rsidR="00030699" w:rsidRPr="00B06136" w:rsidRDefault="00030699" w:rsidP="008F2CA8">
            <w:pPr>
              <w:pStyle w:val="NoSpacing"/>
              <w:jc w:val="center"/>
              <w:rPr>
                <w:sz w:val="22"/>
                <w:szCs w:val="22"/>
              </w:rPr>
            </w:pPr>
            <w:r w:rsidRPr="00B06136">
              <w:rPr>
                <w:spacing w:val="-4"/>
                <w:sz w:val="22"/>
                <w:szCs w:val="22"/>
              </w:rPr>
              <w:t>18.0</w:t>
            </w:r>
          </w:p>
        </w:tc>
        <w:tc>
          <w:tcPr>
            <w:tcW w:w="1408" w:type="dxa"/>
          </w:tcPr>
          <w:p w14:paraId="2375DA58" w14:textId="77777777" w:rsidR="00030699" w:rsidRPr="00B06136" w:rsidRDefault="00030699" w:rsidP="008F2CA8">
            <w:pPr>
              <w:pStyle w:val="NoSpacing"/>
              <w:jc w:val="center"/>
              <w:rPr>
                <w:sz w:val="22"/>
                <w:szCs w:val="22"/>
              </w:rPr>
            </w:pPr>
            <w:r w:rsidRPr="00B06136">
              <w:rPr>
                <w:spacing w:val="-4"/>
                <w:sz w:val="22"/>
                <w:szCs w:val="22"/>
              </w:rPr>
              <w:t>18.0</w:t>
            </w:r>
          </w:p>
        </w:tc>
        <w:tc>
          <w:tcPr>
            <w:tcW w:w="2168" w:type="dxa"/>
          </w:tcPr>
          <w:p w14:paraId="7B4634B0" w14:textId="77777777" w:rsidR="00030699" w:rsidRPr="00B06136" w:rsidRDefault="00030699" w:rsidP="008F2CA8">
            <w:pPr>
              <w:pStyle w:val="NoSpacing"/>
              <w:jc w:val="center"/>
              <w:rPr>
                <w:sz w:val="22"/>
                <w:szCs w:val="22"/>
              </w:rPr>
            </w:pPr>
            <w:r w:rsidRPr="00B06136">
              <w:rPr>
                <w:spacing w:val="-4"/>
                <w:sz w:val="22"/>
                <w:szCs w:val="22"/>
              </w:rPr>
              <w:t>57.0</w:t>
            </w:r>
          </w:p>
        </w:tc>
      </w:tr>
      <w:tr w:rsidR="00030699" w:rsidRPr="00B06136" w14:paraId="1F3D0DAD" w14:textId="77777777" w:rsidTr="003110BD">
        <w:trPr>
          <w:trHeight w:val="260"/>
        </w:trPr>
        <w:tc>
          <w:tcPr>
            <w:tcW w:w="1408" w:type="dxa"/>
            <w:shd w:val="clear" w:color="auto" w:fill="DFDFDF"/>
          </w:tcPr>
          <w:p w14:paraId="387109DD" w14:textId="77777777" w:rsidR="00030699" w:rsidRPr="00B06136" w:rsidRDefault="00030699" w:rsidP="008F2CA8">
            <w:pPr>
              <w:pStyle w:val="NoSpacing"/>
              <w:jc w:val="center"/>
              <w:rPr>
                <w:sz w:val="22"/>
                <w:szCs w:val="22"/>
              </w:rPr>
            </w:pPr>
            <w:r w:rsidRPr="00B06136">
              <w:rPr>
                <w:sz w:val="22"/>
                <w:szCs w:val="22"/>
              </w:rPr>
              <w:t>More</w:t>
            </w:r>
            <w:r w:rsidRPr="00B06136">
              <w:rPr>
                <w:spacing w:val="-7"/>
                <w:sz w:val="22"/>
                <w:szCs w:val="22"/>
              </w:rPr>
              <w:t xml:space="preserve"> </w:t>
            </w:r>
            <w:r w:rsidRPr="00B06136">
              <w:rPr>
                <w:sz w:val="22"/>
                <w:szCs w:val="22"/>
              </w:rPr>
              <w:t>than</w:t>
            </w:r>
            <w:r w:rsidRPr="00B06136">
              <w:rPr>
                <w:spacing w:val="-7"/>
                <w:sz w:val="22"/>
                <w:szCs w:val="22"/>
              </w:rPr>
              <w:t xml:space="preserve"> </w:t>
            </w:r>
            <w:r w:rsidRPr="00B06136">
              <w:rPr>
                <w:sz w:val="22"/>
                <w:szCs w:val="22"/>
              </w:rPr>
              <w:t>45</w:t>
            </w:r>
          </w:p>
        </w:tc>
        <w:tc>
          <w:tcPr>
            <w:tcW w:w="1177" w:type="dxa"/>
          </w:tcPr>
          <w:p w14:paraId="63943B40" w14:textId="77777777" w:rsidR="00030699" w:rsidRPr="00B06136" w:rsidRDefault="00030699" w:rsidP="008F2CA8">
            <w:pPr>
              <w:pStyle w:val="NoSpacing"/>
              <w:jc w:val="center"/>
              <w:rPr>
                <w:sz w:val="22"/>
                <w:szCs w:val="22"/>
              </w:rPr>
            </w:pPr>
            <w:r w:rsidRPr="00B06136">
              <w:rPr>
                <w:sz w:val="22"/>
                <w:szCs w:val="22"/>
              </w:rPr>
              <w:t>43</w:t>
            </w:r>
          </w:p>
        </w:tc>
        <w:tc>
          <w:tcPr>
            <w:tcW w:w="1037" w:type="dxa"/>
          </w:tcPr>
          <w:p w14:paraId="48B1E988" w14:textId="77777777" w:rsidR="00030699" w:rsidRPr="00B06136" w:rsidRDefault="00030699" w:rsidP="008F2CA8">
            <w:pPr>
              <w:pStyle w:val="NoSpacing"/>
              <w:jc w:val="center"/>
              <w:rPr>
                <w:sz w:val="22"/>
                <w:szCs w:val="22"/>
              </w:rPr>
            </w:pPr>
            <w:r w:rsidRPr="00B06136">
              <w:rPr>
                <w:spacing w:val="-4"/>
                <w:sz w:val="22"/>
                <w:szCs w:val="22"/>
              </w:rPr>
              <w:t>43.0</w:t>
            </w:r>
          </w:p>
        </w:tc>
        <w:tc>
          <w:tcPr>
            <w:tcW w:w="1408" w:type="dxa"/>
          </w:tcPr>
          <w:p w14:paraId="6C58D3BB" w14:textId="77777777" w:rsidR="00030699" w:rsidRPr="00B06136" w:rsidRDefault="00030699" w:rsidP="008F2CA8">
            <w:pPr>
              <w:pStyle w:val="NoSpacing"/>
              <w:jc w:val="center"/>
              <w:rPr>
                <w:sz w:val="22"/>
                <w:szCs w:val="22"/>
              </w:rPr>
            </w:pPr>
            <w:r w:rsidRPr="00B06136">
              <w:rPr>
                <w:spacing w:val="-4"/>
                <w:sz w:val="22"/>
                <w:szCs w:val="22"/>
              </w:rPr>
              <w:t>43.0</w:t>
            </w:r>
          </w:p>
        </w:tc>
        <w:tc>
          <w:tcPr>
            <w:tcW w:w="2168" w:type="dxa"/>
          </w:tcPr>
          <w:p w14:paraId="26BF9828" w14:textId="77777777" w:rsidR="00030699" w:rsidRPr="00B06136" w:rsidRDefault="00030699" w:rsidP="008F2CA8">
            <w:pPr>
              <w:pStyle w:val="NoSpacing"/>
              <w:jc w:val="center"/>
              <w:rPr>
                <w:sz w:val="22"/>
                <w:szCs w:val="22"/>
              </w:rPr>
            </w:pPr>
            <w:r w:rsidRPr="00B06136">
              <w:rPr>
                <w:spacing w:val="-2"/>
                <w:sz w:val="22"/>
                <w:szCs w:val="22"/>
              </w:rPr>
              <w:t>100.0</w:t>
            </w:r>
          </w:p>
        </w:tc>
      </w:tr>
      <w:tr w:rsidR="00030699" w:rsidRPr="00B06136" w14:paraId="3FF94442" w14:textId="77777777" w:rsidTr="003110BD">
        <w:trPr>
          <w:trHeight w:val="258"/>
        </w:trPr>
        <w:tc>
          <w:tcPr>
            <w:tcW w:w="1408" w:type="dxa"/>
            <w:shd w:val="clear" w:color="auto" w:fill="DFDFDF"/>
          </w:tcPr>
          <w:p w14:paraId="044262D8" w14:textId="77777777" w:rsidR="00030699" w:rsidRPr="00B06136" w:rsidRDefault="00030699" w:rsidP="008F2CA8">
            <w:pPr>
              <w:pStyle w:val="NoSpacing"/>
              <w:jc w:val="center"/>
              <w:rPr>
                <w:sz w:val="22"/>
                <w:szCs w:val="22"/>
              </w:rPr>
            </w:pPr>
            <w:r w:rsidRPr="00B06136">
              <w:rPr>
                <w:spacing w:val="-2"/>
                <w:sz w:val="22"/>
                <w:szCs w:val="22"/>
              </w:rPr>
              <w:t>Total</w:t>
            </w:r>
          </w:p>
        </w:tc>
        <w:tc>
          <w:tcPr>
            <w:tcW w:w="1177" w:type="dxa"/>
          </w:tcPr>
          <w:p w14:paraId="01D6A667" w14:textId="77777777" w:rsidR="00030699" w:rsidRPr="00B06136" w:rsidRDefault="00030699" w:rsidP="008F2CA8">
            <w:pPr>
              <w:pStyle w:val="NoSpacing"/>
              <w:jc w:val="center"/>
              <w:rPr>
                <w:sz w:val="22"/>
                <w:szCs w:val="22"/>
              </w:rPr>
            </w:pPr>
            <w:r w:rsidRPr="00B06136">
              <w:rPr>
                <w:sz w:val="22"/>
                <w:szCs w:val="22"/>
              </w:rPr>
              <w:t>100</w:t>
            </w:r>
          </w:p>
        </w:tc>
        <w:tc>
          <w:tcPr>
            <w:tcW w:w="1037" w:type="dxa"/>
          </w:tcPr>
          <w:p w14:paraId="22BA7E28" w14:textId="77777777" w:rsidR="00030699" w:rsidRPr="00B06136" w:rsidRDefault="00030699" w:rsidP="008F2CA8">
            <w:pPr>
              <w:pStyle w:val="NoSpacing"/>
              <w:jc w:val="center"/>
              <w:rPr>
                <w:sz w:val="22"/>
                <w:szCs w:val="22"/>
              </w:rPr>
            </w:pPr>
            <w:r w:rsidRPr="00B06136">
              <w:rPr>
                <w:spacing w:val="-2"/>
                <w:sz w:val="22"/>
                <w:szCs w:val="22"/>
              </w:rPr>
              <w:t>100.0</w:t>
            </w:r>
          </w:p>
        </w:tc>
        <w:tc>
          <w:tcPr>
            <w:tcW w:w="1408" w:type="dxa"/>
          </w:tcPr>
          <w:p w14:paraId="67869BF9" w14:textId="77777777" w:rsidR="00030699" w:rsidRPr="00B06136" w:rsidRDefault="00030699" w:rsidP="008F2CA8">
            <w:pPr>
              <w:pStyle w:val="NoSpacing"/>
              <w:jc w:val="center"/>
              <w:rPr>
                <w:sz w:val="22"/>
                <w:szCs w:val="22"/>
              </w:rPr>
            </w:pPr>
            <w:r w:rsidRPr="00B06136">
              <w:rPr>
                <w:spacing w:val="-2"/>
                <w:sz w:val="22"/>
                <w:szCs w:val="22"/>
              </w:rPr>
              <w:t>100.0</w:t>
            </w:r>
          </w:p>
        </w:tc>
        <w:tc>
          <w:tcPr>
            <w:tcW w:w="2168" w:type="dxa"/>
          </w:tcPr>
          <w:p w14:paraId="321A8F53" w14:textId="77777777" w:rsidR="00030699" w:rsidRPr="00B06136" w:rsidRDefault="00030699" w:rsidP="008F2CA8">
            <w:pPr>
              <w:pStyle w:val="NoSpacing"/>
              <w:jc w:val="center"/>
              <w:rPr>
                <w:sz w:val="22"/>
                <w:szCs w:val="22"/>
              </w:rPr>
            </w:pPr>
          </w:p>
        </w:tc>
      </w:tr>
    </w:tbl>
    <w:p w14:paraId="58BC8166" w14:textId="77777777" w:rsidR="00030699" w:rsidRDefault="00030699" w:rsidP="00030699">
      <w:pPr>
        <w:pStyle w:val="BodyText"/>
        <w:spacing w:before="160"/>
        <w:rPr>
          <w:rFonts w:ascii="Arial"/>
          <w:i/>
        </w:rPr>
      </w:pPr>
    </w:p>
    <w:p w14:paraId="52BD15B2" w14:textId="0A03746A" w:rsidR="00030699" w:rsidRDefault="00030699" w:rsidP="00030699">
      <w:pPr>
        <w:pStyle w:val="BodyText"/>
        <w:ind w:left="101" w:right="144"/>
        <w:jc w:val="both"/>
      </w:pPr>
      <w:r>
        <w:t>Table 2 shows the sample breakdown by age and demonstrates that participants of varying ages took part</w:t>
      </w:r>
      <w:r>
        <w:rPr>
          <w:spacing w:val="-1"/>
        </w:rPr>
        <w:t xml:space="preserve"> </w:t>
      </w:r>
      <w:r>
        <w:t>in the</w:t>
      </w:r>
      <w:r>
        <w:rPr>
          <w:spacing w:val="-1"/>
        </w:rPr>
        <w:t xml:space="preserve"> </w:t>
      </w:r>
      <w:r>
        <w:t>study.</w:t>
      </w:r>
      <w:r>
        <w:rPr>
          <w:spacing w:val="40"/>
        </w:rPr>
        <w:t xml:space="preserve"> </w:t>
      </w:r>
      <w:r>
        <w:t>A total of</w:t>
      </w:r>
      <w:r>
        <w:rPr>
          <w:spacing w:val="-1"/>
        </w:rPr>
        <w:t xml:space="preserve"> </w:t>
      </w:r>
      <w:r>
        <w:t>87%</w:t>
      </w:r>
      <w:r>
        <w:rPr>
          <w:spacing w:val="-1"/>
        </w:rPr>
        <w:t xml:space="preserve"> </w:t>
      </w:r>
      <w:r>
        <w:t>of participants were aged 31 and above; 43%</w:t>
      </w:r>
      <w:r>
        <w:rPr>
          <w:spacing w:val="-1"/>
        </w:rPr>
        <w:t xml:space="preserve"> </w:t>
      </w:r>
      <w:r>
        <w:t>were</w:t>
      </w:r>
      <w:r>
        <w:rPr>
          <w:spacing w:val="-2"/>
        </w:rPr>
        <w:t xml:space="preserve"> </w:t>
      </w:r>
      <w:r>
        <w:t>older</w:t>
      </w:r>
      <w:r>
        <w:rPr>
          <w:spacing w:val="-1"/>
        </w:rPr>
        <w:t xml:space="preserve"> </w:t>
      </w:r>
      <w:r>
        <w:t>than 45 years of age.</w:t>
      </w:r>
      <w:r>
        <w:rPr>
          <w:spacing w:val="40"/>
        </w:rPr>
        <w:t xml:space="preserve"> </w:t>
      </w:r>
      <w:r>
        <w:t xml:space="preserve">The </w:t>
      </w:r>
      <w:r w:rsidR="0097524E">
        <w:t>smallest number of participants, 4%, falls within the 20-25 age range</w:t>
      </w:r>
      <w:r>
        <w:t>.</w:t>
      </w:r>
    </w:p>
    <w:p w14:paraId="3AF6403B" w14:textId="77777777" w:rsidR="00030699" w:rsidRDefault="00030699" w:rsidP="00030699">
      <w:pPr>
        <w:pStyle w:val="BodyText"/>
        <w:ind w:left="101" w:right="144"/>
        <w:jc w:val="both"/>
      </w:pPr>
    </w:p>
    <w:p w14:paraId="140AE6DC" w14:textId="77777777" w:rsidR="00030699" w:rsidRPr="00882130" w:rsidRDefault="00030699" w:rsidP="00030699">
      <w:pPr>
        <w:spacing w:before="1"/>
        <w:ind w:left="886" w:right="922"/>
        <w:jc w:val="center"/>
        <w:rPr>
          <w:rFonts w:asciiTheme="majorBidi" w:hAnsiTheme="majorBidi" w:cstheme="majorBidi"/>
          <w:b/>
          <w:bCs/>
          <w:color w:val="000104"/>
        </w:rPr>
      </w:pPr>
      <w:r w:rsidRPr="00882130">
        <w:rPr>
          <w:rFonts w:asciiTheme="majorBidi" w:hAnsiTheme="majorBidi" w:cstheme="majorBidi"/>
          <w:b/>
          <w:bCs/>
          <w:color w:val="000104"/>
        </w:rPr>
        <w:lastRenderedPageBreak/>
        <w:t xml:space="preserve">Table 3. </w:t>
      </w:r>
      <w:r w:rsidRPr="00882130">
        <w:rPr>
          <w:rFonts w:asciiTheme="majorBidi" w:hAnsiTheme="majorBidi" w:cstheme="majorBidi"/>
          <w:color w:val="000104"/>
        </w:rPr>
        <w:t>Participants by sample educational status</w:t>
      </w:r>
    </w:p>
    <w:tbl>
      <w:tblPr>
        <w:tblW w:w="0" w:type="auto"/>
        <w:tblInd w:w="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7"/>
        <w:gridCol w:w="1861"/>
        <w:gridCol w:w="1170"/>
        <w:gridCol w:w="1030"/>
        <w:gridCol w:w="1400"/>
        <w:gridCol w:w="1937"/>
      </w:tblGrid>
      <w:tr w:rsidR="00030699" w:rsidRPr="00B06136" w14:paraId="278B2C09" w14:textId="77777777" w:rsidTr="008F2CA8">
        <w:trPr>
          <w:trHeight w:val="321"/>
        </w:trPr>
        <w:tc>
          <w:tcPr>
            <w:tcW w:w="8135" w:type="dxa"/>
            <w:gridSpan w:val="6"/>
          </w:tcPr>
          <w:p w14:paraId="01474E15" w14:textId="77777777" w:rsidR="00030699" w:rsidRPr="00B06136" w:rsidRDefault="00030699" w:rsidP="008F2CA8">
            <w:pPr>
              <w:pStyle w:val="NoSpacing"/>
              <w:jc w:val="center"/>
              <w:rPr>
                <w:b/>
                <w:bCs/>
                <w:sz w:val="22"/>
                <w:szCs w:val="22"/>
              </w:rPr>
            </w:pPr>
            <w:r w:rsidRPr="00B06136">
              <w:rPr>
                <w:b/>
                <w:bCs/>
                <w:sz w:val="22"/>
                <w:szCs w:val="22"/>
              </w:rPr>
              <w:t>Educational</w:t>
            </w:r>
            <w:r w:rsidRPr="00B06136">
              <w:rPr>
                <w:b/>
                <w:bCs/>
                <w:spacing w:val="-8"/>
                <w:sz w:val="22"/>
                <w:szCs w:val="22"/>
              </w:rPr>
              <w:t xml:space="preserve"> </w:t>
            </w:r>
            <w:r w:rsidRPr="00B06136">
              <w:rPr>
                <w:b/>
                <w:bCs/>
                <w:spacing w:val="-2"/>
                <w:sz w:val="22"/>
                <w:szCs w:val="22"/>
              </w:rPr>
              <w:t>status</w:t>
            </w:r>
          </w:p>
        </w:tc>
      </w:tr>
      <w:tr w:rsidR="00030699" w:rsidRPr="00B06136" w14:paraId="5ED47EC1" w14:textId="77777777" w:rsidTr="008F2CA8">
        <w:trPr>
          <w:trHeight w:val="51"/>
        </w:trPr>
        <w:tc>
          <w:tcPr>
            <w:tcW w:w="2598" w:type="dxa"/>
            <w:gridSpan w:val="2"/>
          </w:tcPr>
          <w:p w14:paraId="212515C9" w14:textId="77777777" w:rsidR="00030699" w:rsidRPr="00B06136" w:rsidRDefault="00030699" w:rsidP="008F2CA8">
            <w:pPr>
              <w:pStyle w:val="NoSpacing"/>
              <w:jc w:val="center"/>
              <w:rPr>
                <w:b/>
                <w:bCs/>
                <w:sz w:val="22"/>
                <w:szCs w:val="22"/>
              </w:rPr>
            </w:pPr>
          </w:p>
        </w:tc>
        <w:tc>
          <w:tcPr>
            <w:tcW w:w="1170" w:type="dxa"/>
          </w:tcPr>
          <w:p w14:paraId="26C18E0F" w14:textId="77777777" w:rsidR="00030699" w:rsidRPr="00B06136" w:rsidRDefault="00030699" w:rsidP="008F2CA8">
            <w:pPr>
              <w:pStyle w:val="NoSpacing"/>
              <w:jc w:val="center"/>
              <w:rPr>
                <w:b/>
                <w:bCs/>
                <w:sz w:val="22"/>
                <w:szCs w:val="22"/>
              </w:rPr>
            </w:pPr>
            <w:r w:rsidRPr="00B06136">
              <w:rPr>
                <w:b/>
                <w:bCs/>
                <w:spacing w:val="-2"/>
                <w:sz w:val="22"/>
                <w:szCs w:val="22"/>
              </w:rPr>
              <w:t>Frequency</w:t>
            </w:r>
          </w:p>
        </w:tc>
        <w:tc>
          <w:tcPr>
            <w:tcW w:w="1030" w:type="dxa"/>
          </w:tcPr>
          <w:p w14:paraId="6A73A2F6" w14:textId="77777777" w:rsidR="00030699" w:rsidRPr="00B06136" w:rsidRDefault="00030699" w:rsidP="008F2CA8">
            <w:pPr>
              <w:pStyle w:val="NoSpacing"/>
              <w:jc w:val="center"/>
              <w:rPr>
                <w:b/>
                <w:bCs/>
                <w:sz w:val="22"/>
                <w:szCs w:val="22"/>
              </w:rPr>
            </w:pPr>
            <w:r w:rsidRPr="00B06136">
              <w:rPr>
                <w:b/>
                <w:bCs/>
                <w:spacing w:val="-2"/>
                <w:sz w:val="22"/>
                <w:szCs w:val="22"/>
              </w:rPr>
              <w:t>Percent</w:t>
            </w:r>
          </w:p>
        </w:tc>
        <w:tc>
          <w:tcPr>
            <w:tcW w:w="1400" w:type="dxa"/>
          </w:tcPr>
          <w:p w14:paraId="713FA0D3" w14:textId="77777777" w:rsidR="00030699" w:rsidRPr="00B06136" w:rsidRDefault="00030699" w:rsidP="008F2CA8">
            <w:pPr>
              <w:pStyle w:val="NoSpacing"/>
              <w:jc w:val="center"/>
              <w:rPr>
                <w:b/>
                <w:bCs/>
                <w:sz w:val="22"/>
                <w:szCs w:val="22"/>
              </w:rPr>
            </w:pPr>
            <w:r w:rsidRPr="00B06136">
              <w:rPr>
                <w:b/>
                <w:bCs/>
                <w:sz w:val="22"/>
                <w:szCs w:val="22"/>
              </w:rPr>
              <w:t>Valid</w:t>
            </w:r>
            <w:r w:rsidRPr="00B06136">
              <w:rPr>
                <w:b/>
                <w:bCs/>
                <w:spacing w:val="-1"/>
                <w:sz w:val="22"/>
                <w:szCs w:val="22"/>
              </w:rPr>
              <w:t xml:space="preserve"> </w:t>
            </w:r>
            <w:r w:rsidRPr="00B06136">
              <w:rPr>
                <w:b/>
                <w:bCs/>
                <w:spacing w:val="-2"/>
                <w:sz w:val="22"/>
                <w:szCs w:val="22"/>
              </w:rPr>
              <w:t>Percent</w:t>
            </w:r>
          </w:p>
        </w:tc>
        <w:tc>
          <w:tcPr>
            <w:tcW w:w="1937" w:type="dxa"/>
          </w:tcPr>
          <w:p w14:paraId="3109C4ED" w14:textId="77777777" w:rsidR="00030699" w:rsidRPr="00B06136" w:rsidRDefault="00030699" w:rsidP="008F2CA8">
            <w:pPr>
              <w:pStyle w:val="NoSpacing"/>
              <w:jc w:val="center"/>
              <w:rPr>
                <w:b/>
                <w:bCs/>
                <w:sz w:val="22"/>
                <w:szCs w:val="22"/>
              </w:rPr>
            </w:pPr>
            <w:r w:rsidRPr="00B06136">
              <w:rPr>
                <w:b/>
                <w:bCs/>
                <w:spacing w:val="-2"/>
                <w:sz w:val="22"/>
                <w:szCs w:val="22"/>
              </w:rPr>
              <w:t>Cumulative Percent</w:t>
            </w:r>
          </w:p>
        </w:tc>
      </w:tr>
      <w:tr w:rsidR="00030699" w:rsidRPr="00B06136" w14:paraId="0102B3D3" w14:textId="77777777" w:rsidTr="008F2CA8">
        <w:trPr>
          <w:trHeight w:val="319"/>
        </w:trPr>
        <w:tc>
          <w:tcPr>
            <w:tcW w:w="737" w:type="dxa"/>
            <w:vMerge w:val="restart"/>
            <w:shd w:val="clear" w:color="auto" w:fill="DFDFDF"/>
          </w:tcPr>
          <w:p w14:paraId="190F96F8" w14:textId="77777777" w:rsidR="00030699" w:rsidRPr="00B06136" w:rsidRDefault="00030699" w:rsidP="008F2CA8">
            <w:pPr>
              <w:pStyle w:val="NoSpacing"/>
              <w:jc w:val="center"/>
              <w:rPr>
                <w:sz w:val="22"/>
                <w:szCs w:val="22"/>
              </w:rPr>
            </w:pPr>
            <w:r w:rsidRPr="00B06136">
              <w:rPr>
                <w:spacing w:val="-2"/>
                <w:sz w:val="22"/>
                <w:szCs w:val="22"/>
              </w:rPr>
              <w:t>Valid</w:t>
            </w:r>
          </w:p>
        </w:tc>
        <w:tc>
          <w:tcPr>
            <w:tcW w:w="1861" w:type="dxa"/>
            <w:shd w:val="clear" w:color="auto" w:fill="DFDFDF"/>
          </w:tcPr>
          <w:p w14:paraId="061F6E4E" w14:textId="77777777" w:rsidR="00030699" w:rsidRPr="00B06136" w:rsidRDefault="00030699" w:rsidP="008F2CA8">
            <w:pPr>
              <w:pStyle w:val="NoSpacing"/>
              <w:jc w:val="center"/>
              <w:rPr>
                <w:sz w:val="22"/>
                <w:szCs w:val="22"/>
              </w:rPr>
            </w:pPr>
            <w:r w:rsidRPr="00B06136">
              <w:rPr>
                <w:sz w:val="22"/>
                <w:szCs w:val="22"/>
              </w:rPr>
              <w:t>Primary</w:t>
            </w:r>
            <w:r w:rsidRPr="00B06136">
              <w:rPr>
                <w:spacing w:val="-5"/>
                <w:sz w:val="22"/>
                <w:szCs w:val="22"/>
              </w:rPr>
              <w:t xml:space="preserve"> </w:t>
            </w:r>
            <w:r w:rsidRPr="00B06136">
              <w:rPr>
                <w:spacing w:val="-2"/>
                <w:sz w:val="22"/>
                <w:szCs w:val="22"/>
              </w:rPr>
              <w:t>school</w:t>
            </w:r>
          </w:p>
        </w:tc>
        <w:tc>
          <w:tcPr>
            <w:tcW w:w="1170" w:type="dxa"/>
          </w:tcPr>
          <w:p w14:paraId="7ED76160" w14:textId="77777777" w:rsidR="00030699" w:rsidRPr="00B06136" w:rsidRDefault="00030699" w:rsidP="008F2CA8">
            <w:pPr>
              <w:pStyle w:val="NoSpacing"/>
              <w:jc w:val="center"/>
              <w:rPr>
                <w:sz w:val="22"/>
                <w:szCs w:val="22"/>
              </w:rPr>
            </w:pPr>
            <w:r w:rsidRPr="00B06136">
              <w:rPr>
                <w:spacing w:val="-10"/>
                <w:sz w:val="22"/>
                <w:szCs w:val="22"/>
              </w:rPr>
              <w:t>2</w:t>
            </w:r>
          </w:p>
        </w:tc>
        <w:tc>
          <w:tcPr>
            <w:tcW w:w="1030" w:type="dxa"/>
          </w:tcPr>
          <w:p w14:paraId="27BFA52D" w14:textId="77777777" w:rsidR="00030699" w:rsidRPr="00B06136" w:rsidRDefault="00030699" w:rsidP="008F2CA8">
            <w:pPr>
              <w:pStyle w:val="NoSpacing"/>
              <w:jc w:val="center"/>
              <w:rPr>
                <w:sz w:val="22"/>
                <w:szCs w:val="22"/>
              </w:rPr>
            </w:pPr>
            <w:r w:rsidRPr="00B06136">
              <w:rPr>
                <w:spacing w:val="-5"/>
                <w:sz w:val="22"/>
                <w:szCs w:val="22"/>
              </w:rPr>
              <w:t>2.0</w:t>
            </w:r>
          </w:p>
        </w:tc>
        <w:tc>
          <w:tcPr>
            <w:tcW w:w="1400" w:type="dxa"/>
          </w:tcPr>
          <w:p w14:paraId="7E306837" w14:textId="77777777" w:rsidR="00030699" w:rsidRPr="00B06136" w:rsidRDefault="00030699" w:rsidP="008F2CA8">
            <w:pPr>
              <w:pStyle w:val="NoSpacing"/>
              <w:jc w:val="center"/>
              <w:rPr>
                <w:sz w:val="22"/>
                <w:szCs w:val="22"/>
              </w:rPr>
            </w:pPr>
            <w:r w:rsidRPr="00B06136">
              <w:rPr>
                <w:spacing w:val="-5"/>
                <w:sz w:val="22"/>
                <w:szCs w:val="22"/>
              </w:rPr>
              <w:t>2.0</w:t>
            </w:r>
          </w:p>
        </w:tc>
        <w:tc>
          <w:tcPr>
            <w:tcW w:w="1937" w:type="dxa"/>
          </w:tcPr>
          <w:p w14:paraId="221B0104" w14:textId="77777777" w:rsidR="00030699" w:rsidRPr="00B06136" w:rsidRDefault="00030699" w:rsidP="008F2CA8">
            <w:pPr>
              <w:pStyle w:val="NoSpacing"/>
              <w:jc w:val="center"/>
              <w:rPr>
                <w:sz w:val="22"/>
                <w:szCs w:val="22"/>
              </w:rPr>
            </w:pPr>
            <w:r w:rsidRPr="00B06136">
              <w:rPr>
                <w:spacing w:val="-5"/>
                <w:sz w:val="22"/>
                <w:szCs w:val="22"/>
              </w:rPr>
              <w:t>2.0</w:t>
            </w:r>
          </w:p>
        </w:tc>
      </w:tr>
      <w:tr w:rsidR="00030699" w:rsidRPr="00B06136" w14:paraId="00D1512F" w14:textId="77777777" w:rsidTr="008F2CA8">
        <w:trPr>
          <w:trHeight w:val="318"/>
        </w:trPr>
        <w:tc>
          <w:tcPr>
            <w:tcW w:w="737" w:type="dxa"/>
            <w:vMerge/>
            <w:tcBorders>
              <w:top w:val="nil"/>
            </w:tcBorders>
            <w:shd w:val="clear" w:color="auto" w:fill="DFDFDF"/>
          </w:tcPr>
          <w:p w14:paraId="5FB9500F" w14:textId="77777777" w:rsidR="00030699" w:rsidRPr="00B06136" w:rsidRDefault="00030699" w:rsidP="008F2CA8">
            <w:pPr>
              <w:pStyle w:val="NoSpacing"/>
              <w:jc w:val="center"/>
              <w:rPr>
                <w:sz w:val="22"/>
                <w:szCs w:val="22"/>
              </w:rPr>
            </w:pPr>
          </w:p>
        </w:tc>
        <w:tc>
          <w:tcPr>
            <w:tcW w:w="1861" w:type="dxa"/>
            <w:shd w:val="clear" w:color="auto" w:fill="DFDFDF"/>
          </w:tcPr>
          <w:p w14:paraId="6341484F" w14:textId="77777777" w:rsidR="00030699" w:rsidRPr="00B06136" w:rsidRDefault="00030699" w:rsidP="008F2CA8">
            <w:pPr>
              <w:pStyle w:val="NoSpacing"/>
              <w:jc w:val="center"/>
              <w:rPr>
                <w:sz w:val="22"/>
                <w:szCs w:val="22"/>
              </w:rPr>
            </w:pPr>
            <w:r w:rsidRPr="00B06136">
              <w:rPr>
                <w:sz w:val="22"/>
                <w:szCs w:val="22"/>
              </w:rPr>
              <w:t>High</w:t>
            </w:r>
            <w:r w:rsidRPr="00B06136">
              <w:rPr>
                <w:spacing w:val="-4"/>
                <w:sz w:val="22"/>
                <w:szCs w:val="22"/>
              </w:rPr>
              <w:t xml:space="preserve"> </w:t>
            </w:r>
            <w:r w:rsidRPr="00B06136">
              <w:rPr>
                <w:spacing w:val="-2"/>
                <w:sz w:val="22"/>
                <w:szCs w:val="22"/>
              </w:rPr>
              <w:t>school</w:t>
            </w:r>
          </w:p>
        </w:tc>
        <w:tc>
          <w:tcPr>
            <w:tcW w:w="1170" w:type="dxa"/>
          </w:tcPr>
          <w:p w14:paraId="5A7FE37A" w14:textId="77777777" w:rsidR="00030699" w:rsidRPr="00B06136" w:rsidRDefault="00030699" w:rsidP="008F2CA8">
            <w:pPr>
              <w:pStyle w:val="NoSpacing"/>
              <w:jc w:val="center"/>
              <w:rPr>
                <w:sz w:val="22"/>
                <w:szCs w:val="22"/>
              </w:rPr>
            </w:pPr>
            <w:r w:rsidRPr="00B06136">
              <w:rPr>
                <w:spacing w:val="-5"/>
                <w:sz w:val="22"/>
                <w:szCs w:val="22"/>
              </w:rPr>
              <w:t>11</w:t>
            </w:r>
          </w:p>
        </w:tc>
        <w:tc>
          <w:tcPr>
            <w:tcW w:w="1030" w:type="dxa"/>
          </w:tcPr>
          <w:p w14:paraId="7746A4EC" w14:textId="77777777" w:rsidR="00030699" w:rsidRPr="00B06136" w:rsidRDefault="00030699" w:rsidP="008F2CA8">
            <w:pPr>
              <w:pStyle w:val="NoSpacing"/>
              <w:jc w:val="center"/>
              <w:rPr>
                <w:sz w:val="22"/>
                <w:szCs w:val="22"/>
              </w:rPr>
            </w:pPr>
            <w:r w:rsidRPr="00B06136">
              <w:rPr>
                <w:spacing w:val="-4"/>
                <w:sz w:val="22"/>
                <w:szCs w:val="22"/>
              </w:rPr>
              <w:t>11.0</w:t>
            </w:r>
          </w:p>
        </w:tc>
        <w:tc>
          <w:tcPr>
            <w:tcW w:w="1400" w:type="dxa"/>
          </w:tcPr>
          <w:p w14:paraId="6C31D743" w14:textId="77777777" w:rsidR="00030699" w:rsidRPr="00B06136" w:rsidRDefault="00030699" w:rsidP="008F2CA8">
            <w:pPr>
              <w:pStyle w:val="NoSpacing"/>
              <w:jc w:val="center"/>
              <w:rPr>
                <w:sz w:val="22"/>
                <w:szCs w:val="22"/>
              </w:rPr>
            </w:pPr>
            <w:r w:rsidRPr="00B06136">
              <w:rPr>
                <w:spacing w:val="-4"/>
                <w:sz w:val="22"/>
                <w:szCs w:val="22"/>
              </w:rPr>
              <w:t>11.0</w:t>
            </w:r>
          </w:p>
        </w:tc>
        <w:tc>
          <w:tcPr>
            <w:tcW w:w="1937" w:type="dxa"/>
          </w:tcPr>
          <w:p w14:paraId="4F1C03F9" w14:textId="77777777" w:rsidR="00030699" w:rsidRPr="00B06136" w:rsidRDefault="00030699" w:rsidP="008F2CA8">
            <w:pPr>
              <w:pStyle w:val="NoSpacing"/>
              <w:jc w:val="center"/>
              <w:rPr>
                <w:sz w:val="22"/>
                <w:szCs w:val="22"/>
              </w:rPr>
            </w:pPr>
            <w:r w:rsidRPr="00B06136">
              <w:rPr>
                <w:spacing w:val="-4"/>
                <w:sz w:val="22"/>
                <w:szCs w:val="22"/>
              </w:rPr>
              <w:t>13.0</w:t>
            </w:r>
          </w:p>
        </w:tc>
      </w:tr>
      <w:tr w:rsidR="00030699" w:rsidRPr="00B06136" w14:paraId="6E34307E" w14:textId="77777777" w:rsidTr="008F2CA8">
        <w:trPr>
          <w:trHeight w:val="321"/>
        </w:trPr>
        <w:tc>
          <w:tcPr>
            <w:tcW w:w="737" w:type="dxa"/>
            <w:vMerge/>
            <w:tcBorders>
              <w:top w:val="nil"/>
            </w:tcBorders>
            <w:shd w:val="clear" w:color="auto" w:fill="DFDFDF"/>
          </w:tcPr>
          <w:p w14:paraId="792436DC" w14:textId="77777777" w:rsidR="00030699" w:rsidRPr="00B06136" w:rsidRDefault="00030699" w:rsidP="008F2CA8">
            <w:pPr>
              <w:pStyle w:val="NoSpacing"/>
              <w:jc w:val="center"/>
              <w:rPr>
                <w:sz w:val="22"/>
                <w:szCs w:val="22"/>
              </w:rPr>
            </w:pPr>
          </w:p>
        </w:tc>
        <w:tc>
          <w:tcPr>
            <w:tcW w:w="1861" w:type="dxa"/>
            <w:shd w:val="clear" w:color="auto" w:fill="DFDFDF"/>
          </w:tcPr>
          <w:p w14:paraId="7D599E5D" w14:textId="77777777" w:rsidR="00030699" w:rsidRPr="00B06136" w:rsidRDefault="00030699" w:rsidP="008F2CA8">
            <w:pPr>
              <w:pStyle w:val="NoSpacing"/>
              <w:jc w:val="center"/>
              <w:rPr>
                <w:sz w:val="22"/>
                <w:szCs w:val="22"/>
              </w:rPr>
            </w:pPr>
            <w:r w:rsidRPr="00B06136">
              <w:rPr>
                <w:spacing w:val="-2"/>
                <w:sz w:val="22"/>
                <w:szCs w:val="22"/>
              </w:rPr>
              <w:t>College</w:t>
            </w:r>
          </w:p>
        </w:tc>
        <w:tc>
          <w:tcPr>
            <w:tcW w:w="1170" w:type="dxa"/>
          </w:tcPr>
          <w:p w14:paraId="721D58AF" w14:textId="77777777" w:rsidR="00030699" w:rsidRPr="00B06136" w:rsidRDefault="00030699" w:rsidP="008F2CA8">
            <w:pPr>
              <w:pStyle w:val="NoSpacing"/>
              <w:jc w:val="center"/>
              <w:rPr>
                <w:sz w:val="22"/>
                <w:szCs w:val="22"/>
              </w:rPr>
            </w:pPr>
            <w:r w:rsidRPr="00B06136">
              <w:rPr>
                <w:spacing w:val="-5"/>
                <w:sz w:val="22"/>
                <w:szCs w:val="22"/>
              </w:rPr>
              <w:t>18</w:t>
            </w:r>
          </w:p>
        </w:tc>
        <w:tc>
          <w:tcPr>
            <w:tcW w:w="1030" w:type="dxa"/>
          </w:tcPr>
          <w:p w14:paraId="6AE01800" w14:textId="77777777" w:rsidR="00030699" w:rsidRPr="00B06136" w:rsidRDefault="00030699" w:rsidP="008F2CA8">
            <w:pPr>
              <w:pStyle w:val="NoSpacing"/>
              <w:jc w:val="center"/>
              <w:rPr>
                <w:sz w:val="22"/>
                <w:szCs w:val="22"/>
              </w:rPr>
            </w:pPr>
            <w:r w:rsidRPr="00B06136">
              <w:rPr>
                <w:spacing w:val="-4"/>
                <w:sz w:val="22"/>
                <w:szCs w:val="22"/>
              </w:rPr>
              <w:t>18.0</w:t>
            </w:r>
          </w:p>
        </w:tc>
        <w:tc>
          <w:tcPr>
            <w:tcW w:w="1400" w:type="dxa"/>
          </w:tcPr>
          <w:p w14:paraId="32059D87" w14:textId="77777777" w:rsidR="00030699" w:rsidRPr="00B06136" w:rsidRDefault="00030699" w:rsidP="008F2CA8">
            <w:pPr>
              <w:pStyle w:val="NoSpacing"/>
              <w:jc w:val="center"/>
              <w:rPr>
                <w:sz w:val="22"/>
                <w:szCs w:val="22"/>
              </w:rPr>
            </w:pPr>
            <w:r w:rsidRPr="00B06136">
              <w:rPr>
                <w:spacing w:val="-4"/>
                <w:sz w:val="22"/>
                <w:szCs w:val="22"/>
              </w:rPr>
              <w:t>18.0</w:t>
            </w:r>
          </w:p>
        </w:tc>
        <w:tc>
          <w:tcPr>
            <w:tcW w:w="1937" w:type="dxa"/>
          </w:tcPr>
          <w:p w14:paraId="1C7922AE" w14:textId="77777777" w:rsidR="00030699" w:rsidRPr="00B06136" w:rsidRDefault="00030699" w:rsidP="008F2CA8">
            <w:pPr>
              <w:pStyle w:val="NoSpacing"/>
              <w:jc w:val="center"/>
              <w:rPr>
                <w:sz w:val="22"/>
                <w:szCs w:val="22"/>
              </w:rPr>
            </w:pPr>
            <w:r w:rsidRPr="00B06136">
              <w:rPr>
                <w:spacing w:val="-4"/>
                <w:sz w:val="22"/>
                <w:szCs w:val="22"/>
              </w:rPr>
              <w:t>31.0</w:t>
            </w:r>
          </w:p>
        </w:tc>
      </w:tr>
      <w:tr w:rsidR="00030699" w:rsidRPr="00B06136" w14:paraId="289EF587" w14:textId="77777777" w:rsidTr="008F2CA8">
        <w:trPr>
          <w:trHeight w:val="318"/>
        </w:trPr>
        <w:tc>
          <w:tcPr>
            <w:tcW w:w="737" w:type="dxa"/>
            <w:vMerge/>
            <w:tcBorders>
              <w:top w:val="nil"/>
            </w:tcBorders>
            <w:shd w:val="clear" w:color="auto" w:fill="DFDFDF"/>
          </w:tcPr>
          <w:p w14:paraId="63355652" w14:textId="77777777" w:rsidR="00030699" w:rsidRPr="00B06136" w:rsidRDefault="00030699" w:rsidP="008F2CA8">
            <w:pPr>
              <w:pStyle w:val="NoSpacing"/>
              <w:jc w:val="center"/>
              <w:rPr>
                <w:sz w:val="22"/>
                <w:szCs w:val="22"/>
              </w:rPr>
            </w:pPr>
          </w:p>
        </w:tc>
        <w:tc>
          <w:tcPr>
            <w:tcW w:w="1861" w:type="dxa"/>
            <w:shd w:val="clear" w:color="auto" w:fill="DFDFDF"/>
          </w:tcPr>
          <w:p w14:paraId="103D6E12" w14:textId="77777777" w:rsidR="00030699" w:rsidRPr="00B06136" w:rsidRDefault="00030699" w:rsidP="008F2CA8">
            <w:pPr>
              <w:pStyle w:val="NoSpacing"/>
              <w:jc w:val="center"/>
              <w:rPr>
                <w:sz w:val="22"/>
                <w:szCs w:val="22"/>
              </w:rPr>
            </w:pPr>
            <w:r w:rsidRPr="00B06136">
              <w:rPr>
                <w:sz w:val="22"/>
                <w:szCs w:val="22"/>
              </w:rPr>
              <w:t>Bachelor’s</w:t>
            </w:r>
            <w:r w:rsidRPr="00B06136">
              <w:rPr>
                <w:spacing w:val="-4"/>
                <w:sz w:val="22"/>
                <w:szCs w:val="22"/>
              </w:rPr>
              <w:t xml:space="preserve"> </w:t>
            </w:r>
            <w:r w:rsidRPr="00B06136">
              <w:rPr>
                <w:spacing w:val="-2"/>
                <w:sz w:val="22"/>
                <w:szCs w:val="22"/>
              </w:rPr>
              <w:t>degree</w:t>
            </w:r>
          </w:p>
        </w:tc>
        <w:tc>
          <w:tcPr>
            <w:tcW w:w="1170" w:type="dxa"/>
          </w:tcPr>
          <w:p w14:paraId="1FB459B2" w14:textId="77777777" w:rsidR="00030699" w:rsidRPr="00B06136" w:rsidRDefault="00030699" w:rsidP="008F2CA8">
            <w:pPr>
              <w:pStyle w:val="NoSpacing"/>
              <w:jc w:val="center"/>
              <w:rPr>
                <w:sz w:val="22"/>
                <w:szCs w:val="22"/>
              </w:rPr>
            </w:pPr>
            <w:r w:rsidRPr="00B06136">
              <w:rPr>
                <w:spacing w:val="-5"/>
                <w:sz w:val="22"/>
                <w:szCs w:val="22"/>
              </w:rPr>
              <w:t>46</w:t>
            </w:r>
          </w:p>
        </w:tc>
        <w:tc>
          <w:tcPr>
            <w:tcW w:w="1030" w:type="dxa"/>
          </w:tcPr>
          <w:p w14:paraId="64E1BB22" w14:textId="77777777" w:rsidR="00030699" w:rsidRPr="00B06136" w:rsidRDefault="00030699" w:rsidP="008F2CA8">
            <w:pPr>
              <w:pStyle w:val="NoSpacing"/>
              <w:jc w:val="center"/>
              <w:rPr>
                <w:sz w:val="22"/>
                <w:szCs w:val="22"/>
              </w:rPr>
            </w:pPr>
            <w:r w:rsidRPr="00B06136">
              <w:rPr>
                <w:spacing w:val="-4"/>
                <w:sz w:val="22"/>
                <w:szCs w:val="22"/>
              </w:rPr>
              <w:t>46.0</w:t>
            </w:r>
          </w:p>
        </w:tc>
        <w:tc>
          <w:tcPr>
            <w:tcW w:w="1400" w:type="dxa"/>
          </w:tcPr>
          <w:p w14:paraId="42D4ED67" w14:textId="77777777" w:rsidR="00030699" w:rsidRPr="00B06136" w:rsidRDefault="00030699" w:rsidP="008F2CA8">
            <w:pPr>
              <w:pStyle w:val="NoSpacing"/>
              <w:jc w:val="center"/>
              <w:rPr>
                <w:sz w:val="22"/>
                <w:szCs w:val="22"/>
              </w:rPr>
            </w:pPr>
            <w:r w:rsidRPr="00B06136">
              <w:rPr>
                <w:spacing w:val="-4"/>
                <w:sz w:val="22"/>
                <w:szCs w:val="22"/>
              </w:rPr>
              <w:t>46.0</w:t>
            </w:r>
          </w:p>
        </w:tc>
        <w:tc>
          <w:tcPr>
            <w:tcW w:w="1937" w:type="dxa"/>
          </w:tcPr>
          <w:p w14:paraId="7DA47164" w14:textId="77777777" w:rsidR="00030699" w:rsidRPr="00B06136" w:rsidRDefault="00030699" w:rsidP="008F2CA8">
            <w:pPr>
              <w:pStyle w:val="NoSpacing"/>
              <w:jc w:val="center"/>
              <w:rPr>
                <w:sz w:val="22"/>
                <w:szCs w:val="22"/>
              </w:rPr>
            </w:pPr>
            <w:r w:rsidRPr="00B06136">
              <w:rPr>
                <w:spacing w:val="-4"/>
                <w:sz w:val="22"/>
                <w:szCs w:val="22"/>
              </w:rPr>
              <w:t>77.0</w:t>
            </w:r>
          </w:p>
        </w:tc>
      </w:tr>
      <w:tr w:rsidR="00030699" w:rsidRPr="00B06136" w14:paraId="12D541D6" w14:textId="77777777" w:rsidTr="008F2CA8">
        <w:trPr>
          <w:trHeight w:val="321"/>
        </w:trPr>
        <w:tc>
          <w:tcPr>
            <w:tcW w:w="737" w:type="dxa"/>
            <w:vMerge/>
            <w:tcBorders>
              <w:top w:val="nil"/>
            </w:tcBorders>
            <w:shd w:val="clear" w:color="auto" w:fill="DFDFDF"/>
          </w:tcPr>
          <w:p w14:paraId="753DFA9B" w14:textId="77777777" w:rsidR="00030699" w:rsidRPr="00B06136" w:rsidRDefault="00030699" w:rsidP="008F2CA8">
            <w:pPr>
              <w:pStyle w:val="NoSpacing"/>
              <w:jc w:val="center"/>
              <w:rPr>
                <w:sz w:val="22"/>
                <w:szCs w:val="22"/>
              </w:rPr>
            </w:pPr>
          </w:p>
        </w:tc>
        <w:tc>
          <w:tcPr>
            <w:tcW w:w="1861" w:type="dxa"/>
            <w:shd w:val="clear" w:color="auto" w:fill="DFDFDF"/>
          </w:tcPr>
          <w:p w14:paraId="65C3FFD9" w14:textId="77777777" w:rsidR="00030699" w:rsidRPr="00B06136" w:rsidRDefault="00030699" w:rsidP="008F2CA8">
            <w:pPr>
              <w:pStyle w:val="NoSpacing"/>
              <w:jc w:val="center"/>
              <w:rPr>
                <w:sz w:val="22"/>
                <w:szCs w:val="22"/>
              </w:rPr>
            </w:pPr>
            <w:r w:rsidRPr="00B06136">
              <w:rPr>
                <w:sz w:val="22"/>
                <w:szCs w:val="22"/>
              </w:rPr>
              <w:t>Master’s</w:t>
            </w:r>
            <w:r w:rsidRPr="00B06136">
              <w:rPr>
                <w:spacing w:val="-6"/>
                <w:sz w:val="22"/>
                <w:szCs w:val="22"/>
              </w:rPr>
              <w:t xml:space="preserve"> </w:t>
            </w:r>
            <w:r w:rsidRPr="00B06136">
              <w:rPr>
                <w:spacing w:val="-2"/>
                <w:sz w:val="22"/>
                <w:szCs w:val="22"/>
              </w:rPr>
              <w:t>degree</w:t>
            </w:r>
          </w:p>
        </w:tc>
        <w:tc>
          <w:tcPr>
            <w:tcW w:w="1170" w:type="dxa"/>
          </w:tcPr>
          <w:p w14:paraId="2B3B0545" w14:textId="77777777" w:rsidR="00030699" w:rsidRPr="00B06136" w:rsidRDefault="00030699" w:rsidP="008F2CA8">
            <w:pPr>
              <w:pStyle w:val="NoSpacing"/>
              <w:jc w:val="center"/>
              <w:rPr>
                <w:sz w:val="22"/>
                <w:szCs w:val="22"/>
              </w:rPr>
            </w:pPr>
            <w:r w:rsidRPr="00B06136">
              <w:rPr>
                <w:spacing w:val="-5"/>
                <w:sz w:val="22"/>
                <w:szCs w:val="22"/>
              </w:rPr>
              <w:t>15</w:t>
            </w:r>
          </w:p>
        </w:tc>
        <w:tc>
          <w:tcPr>
            <w:tcW w:w="1030" w:type="dxa"/>
          </w:tcPr>
          <w:p w14:paraId="1245EEF4" w14:textId="77777777" w:rsidR="00030699" w:rsidRPr="00B06136" w:rsidRDefault="00030699" w:rsidP="008F2CA8">
            <w:pPr>
              <w:pStyle w:val="NoSpacing"/>
              <w:jc w:val="center"/>
              <w:rPr>
                <w:sz w:val="22"/>
                <w:szCs w:val="22"/>
              </w:rPr>
            </w:pPr>
            <w:r w:rsidRPr="00B06136">
              <w:rPr>
                <w:spacing w:val="-4"/>
                <w:sz w:val="22"/>
                <w:szCs w:val="22"/>
              </w:rPr>
              <w:t>15.0</w:t>
            </w:r>
          </w:p>
        </w:tc>
        <w:tc>
          <w:tcPr>
            <w:tcW w:w="1400" w:type="dxa"/>
          </w:tcPr>
          <w:p w14:paraId="1FECB3AD" w14:textId="77777777" w:rsidR="00030699" w:rsidRPr="00B06136" w:rsidRDefault="00030699" w:rsidP="008F2CA8">
            <w:pPr>
              <w:pStyle w:val="NoSpacing"/>
              <w:jc w:val="center"/>
              <w:rPr>
                <w:sz w:val="22"/>
                <w:szCs w:val="22"/>
              </w:rPr>
            </w:pPr>
            <w:r w:rsidRPr="00B06136">
              <w:rPr>
                <w:spacing w:val="-4"/>
                <w:sz w:val="22"/>
                <w:szCs w:val="22"/>
              </w:rPr>
              <w:t>15.0</w:t>
            </w:r>
          </w:p>
        </w:tc>
        <w:tc>
          <w:tcPr>
            <w:tcW w:w="1937" w:type="dxa"/>
          </w:tcPr>
          <w:p w14:paraId="56B5ADB1" w14:textId="77777777" w:rsidR="00030699" w:rsidRPr="00B06136" w:rsidRDefault="00030699" w:rsidP="008F2CA8">
            <w:pPr>
              <w:pStyle w:val="NoSpacing"/>
              <w:jc w:val="center"/>
              <w:rPr>
                <w:sz w:val="22"/>
                <w:szCs w:val="22"/>
              </w:rPr>
            </w:pPr>
            <w:r w:rsidRPr="00B06136">
              <w:rPr>
                <w:spacing w:val="-4"/>
                <w:sz w:val="22"/>
                <w:szCs w:val="22"/>
              </w:rPr>
              <w:t>92.0</w:t>
            </w:r>
          </w:p>
        </w:tc>
      </w:tr>
      <w:tr w:rsidR="00030699" w:rsidRPr="00B06136" w14:paraId="0B2A5471" w14:textId="77777777" w:rsidTr="008F2CA8">
        <w:trPr>
          <w:trHeight w:val="318"/>
        </w:trPr>
        <w:tc>
          <w:tcPr>
            <w:tcW w:w="737" w:type="dxa"/>
            <w:vMerge/>
            <w:tcBorders>
              <w:top w:val="nil"/>
            </w:tcBorders>
            <w:shd w:val="clear" w:color="auto" w:fill="DFDFDF"/>
          </w:tcPr>
          <w:p w14:paraId="1A4B5CC0" w14:textId="77777777" w:rsidR="00030699" w:rsidRPr="00B06136" w:rsidRDefault="00030699" w:rsidP="008F2CA8">
            <w:pPr>
              <w:pStyle w:val="NoSpacing"/>
              <w:jc w:val="center"/>
              <w:rPr>
                <w:sz w:val="22"/>
                <w:szCs w:val="22"/>
              </w:rPr>
            </w:pPr>
          </w:p>
        </w:tc>
        <w:tc>
          <w:tcPr>
            <w:tcW w:w="1861" w:type="dxa"/>
            <w:shd w:val="clear" w:color="auto" w:fill="DFDFDF"/>
          </w:tcPr>
          <w:p w14:paraId="5831F975" w14:textId="77777777" w:rsidR="00030699" w:rsidRPr="00B06136" w:rsidRDefault="00030699" w:rsidP="008F2CA8">
            <w:pPr>
              <w:pStyle w:val="NoSpacing"/>
              <w:jc w:val="center"/>
              <w:rPr>
                <w:sz w:val="22"/>
                <w:szCs w:val="22"/>
              </w:rPr>
            </w:pPr>
            <w:r w:rsidRPr="00B06136">
              <w:rPr>
                <w:spacing w:val="-5"/>
                <w:sz w:val="22"/>
                <w:szCs w:val="22"/>
              </w:rPr>
              <w:t>PhD</w:t>
            </w:r>
          </w:p>
        </w:tc>
        <w:tc>
          <w:tcPr>
            <w:tcW w:w="1170" w:type="dxa"/>
          </w:tcPr>
          <w:p w14:paraId="103BD0D4" w14:textId="77777777" w:rsidR="00030699" w:rsidRPr="00B06136" w:rsidRDefault="00030699" w:rsidP="008F2CA8">
            <w:pPr>
              <w:pStyle w:val="NoSpacing"/>
              <w:jc w:val="center"/>
              <w:rPr>
                <w:sz w:val="22"/>
                <w:szCs w:val="22"/>
              </w:rPr>
            </w:pPr>
            <w:r w:rsidRPr="00B06136">
              <w:rPr>
                <w:spacing w:val="-10"/>
                <w:sz w:val="22"/>
                <w:szCs w:val="22"/>
              </w:rPr>
              <w:t>8</w:t>
            </w:r>
          </w:p>
        </w:tc>
        <w:tc>
          <w:tcPr>
            <w:tcW w:w="1030" w:type="dxa"/>
          </w:tcPr>
          <w:p w14:paraId="61C707E4" w14:textId="77777777" w:rsidR="00030699" w:rsidRPr="00B06136" w:rsidRDefault="00030699" w:rsidP="008F2CA8">
            <w:pPr>
              <w:pStyle w:val="NoSpacing"/>
              <w:jc w:val="center"/>
              <w:rPr>
                <w:sz w:val="22"/>
                <w:szCs w:val="22"/>
              </w:rPr>
            </w:pPr>
            <w:r w:rsidRPr="00B06136">
              <w:rPr>
                <w:spacing w:val="-5"/>
                <w:sz w:val="22"/>
                <w:szCs w:val="22"/>
              </w:rPr>
              <w:t>8.0</w:t>
            </w:r>
          </w:p>
        </w:tc>
        <w:tc>
          <w:tcPr>
            <w:tcW w:w="1400" w:type="dxa"/>
          </w:tcPr>
          <w:p w14:paraId="2B869C7B" w14:textId="77777777" w:rsidR="00030699" w:rsidRPr="00B06136" w:rsidRDefault="00030699" w:rsidP="008F2CA8">
            <w:pPr>
              <w:pStyle w:val="NoSpacing"/>
              <w:jc w:val="center"/>
              <w:rPr>
                <w:sz w:val="22"/>
                <w:szCs w:val="22"/>
              </w:rPr>
            </w:pPr>
            <w:r w:rsidRPr="00B06136">
              <w:rPr>
                <w:spacing w:val="-5"/>
                <w:sz w:val="22"/>
                <w:szCs w:val="22"/>
              </w:rPr>
              <w:t>8.0</w:t>
            </w:r>
          </w:p>
        </w:tc>
        <w:tc>
          <w:tcPr>
            <w:tcW w:w="1937" w:type="dxa"/>
          </w:tcPr>
          <w:p w14:paraId="662DEEAD" w14:textId="77777777" w:rsidR="00030699" w:rsidRPr="00B06136" w:rsidRDefault="00030699" w:rsidP="008F2CA8">
            <w:pPr>
              <w:pStyle w:val="NoSpacing"/>
              <w:jc w:val="center"/>
              <w:rPr>
                <w:sz w:val="22"/>
                <w:szCs w:val="22"/>
              </w:rPr>
            </w:pPr>
            <w:r w:rsidRPr="00B06136">
              <w:rPr>
                <w:spacing w:val="-2"/>
                <w:sz w:val="22"/>
                <w:szCs w:val="22"/>
              </w:rPr>
              <w:t>100.0</w:t>
            </w:r>
          </w:p>
        </w:tc>
      </w:tr>
      <w:tr w:rsidR="00030699" w:rsidRPr="00B06136" w14:paraId="54CC4734" w14:textId="77777777" w:rsidTr="008F2CA8">
        <w:trPr>
          <w:trHeight w:val="321"/>
        </w:trPr>
        <w:tc>
          <w:tcPr>
            <w:tcW w:w="737" w:type="dxa"/>
            <w:vMerge/>
            <w:tcBorders>
              <w:top w:val="nil"/>
            </w:tcBorders>
            <w:shd w:val="clear" w:color="auto" w:fill="DFDFDF"/>
          </w:tcPr>
          <w:p w14:paraId="71F6349C" w14:textId="77777777" w:rsidR="00030699" w:rsidRPr="00B06136" w:rsidRDefault="00030699" w:rsidP="008F2CA8">
            <w:pPr>
              <w:pStyle w:val="NoSpacing"/>
              <w:jc w:val="center"/>
              <w:rPr>
                <w:sz w:val="22"/>
                <w:szCs w:val="22"/>
              </w:rPr>
            </w:pPr>
          </w:p>
        </w:tc>
        <w:tc>
          <w:tcPr>
            <w:tcW w:w="1861" w:type="dxa"/>
            <w:shd w:val="clear" w:color="auto" w:fill="DFDFDF"/>
          </w:tcPr>
          <w:p w14:paraId="0D4D4268" w14:textId="77777777" w:rsidR="00030699" w:rsidRPr="00B06136" w:rsidRDefault="00030699" w:rsidP="008F2CA8">
            <w:pPr>
              <w:pStyle w:val="NoSpacing"/>
              <w:jc w:val="center"/>
              <w:rPr>
                <w:sz w:val="22"/>
                <w:szCs w:val="22"/>
              </w:rPr>
            </w:pPr>
            <w:r w:rsidRPr="00B06136">
              <w:rPr>
                <w:spacing w:val="-2"/>
                <w:sz w:val="22"/>
                <w:szCs w:val="22"/>
              </w:rPr>
              <w:t>Total</w:t>
            </w:r>
          </w:p>
        </w:tc>
        <w:tc>
          <w:tcPr>
            <w:tcW w:w="1170" w:type="dxa"/>
          </w:tcPr>
          <w:p w14:paraId="67F93B76" w14:textId="77777777" w:rsidR="00030699" w:rsidRPr="00B06136" w:rsidRDefault="00030699" w:rsidP="008F2CA8">
            <w:pPr>
              <w:pStyle w:val="NoSpacing"/>
              <w:jc w:val="center"/>
              <w:rPr>
                <w:sz w:val="22"/>
                <w:szCs w:val="22"/>
              </w:rPr>
            </w:pPr>
            <w:r w:rsidRPr="00B06136">
              <w:rPr>
                <w:spacing w:val="-5"/>
                <w:sz w:val="22"/>
                <w:szCs w:val="22"/>
              </w:rPr>
              <w:t>100</w:t>
            </w:r>
          </w:p>
        </w:tc>
        <w:tc>
          <w:tcPr>
            <w:tcW w:w="1030" w:type="dxa"/>
          </w:tcPr>
          <w:p w14:paraId="5F6B1A19" w14:textId="77777777" w:rsidR="00030699" w:rsidRPr="00B06136" w:rsidRDefault="00030699" w:rsidP="008F2CA8">
            <w:pPr>
              <w:pStyle w:val="NoSpacing"/>
              <w:jc w:val="center"/>
              <w:rPr>
                <w:sz w:val="22"/>
                <w:szCs w:val="22"/>
              </w:rPr>
            </w:pPr>
            <w:r w:rsidRPr="00B06136">
              <w:rPr>
                <w:spacing w:val="-2"/>
                <w:sz w:val="22"/>
                <w:szCs w:val="22"/>
              </w:rPr>
              <w:t>100.0</w:t>
            </w:r>
          </w:p>
        </w:tc>
        <w:tc>
          <w:tcPr>
            <w:tcW w:w="1400" w:type="dxa"/>
          </w:tcPr>
          <w:p w14:paraId="2AD51111" w14:textId="77777777" w:rsidR="00030699" w:rsidRPr="00B06136" w:rsidRDefault="00030699" w:rsidP="008F2CA8">
            <w:pPr>
              <w:pStyle w:val="NoSpacing"/>
              <w:jc w:val="center"/>
              <w:rPr>
                <w:sz w:val="22"/>
                <w:szCs w:val="22"/>
              </w:rPr>
            </w:pPr>
            <w:r w:rsidRPr="00B06136">
              <w:rPr>
                <w:spacing w:val="-2"/>
                <w:sz w:val="22"/>
                <w:szCs w:val="22"/>
              </w:rPr>
              <w:t>100.0</w:t>
            </w:r>
          </w:p>
        </w:tc>
        <w:tc>
          <w:tcPr>
            <w:tcW w:w="1937" w:type="dxa"/>
          </w:tcPr>
          <w:p w14:paraId="4AFC86CD" w14:textId="77777777" w:rsidR="00030699" w:rsidRPr="00B06136" w:rsidRDefault="00030699" w:rsidP="008F2CA8">
            <w:pPr>
              <w:pStyle w:val="NoSpacing"/>
              <w:jc w:val="center"/>
              <w:rPr>
                <w:sz w:val="22"/>
                <w:szCs w:val="22"/>
              </w:rPr>
            </w:pPr>
          </w:p>
        </w:tc>
      </w:tr>
    </w:tbl>
    <w:p w14:paraId="3BD482D6" w14:textId="77777777" w:rsidR="00030699" w:rsidRDefault="00030699" w:rsidP="00030699">
      <w:pPr>
        <w:spacing w:line="480" w:lineRule="auto"/>
        <w:jc w:val="both"/>
      </w:pPr>
    </w:p>
    <w:p w14:paraId="62AC29A0" w14:textId="77777777" w:rsidR="00030699" w:rsidRDefault="00030699" w:rsidP="00030699">
      <w:pPr>
        <w:pStyle w:val="BodyText"/>
        <w:spacing w:before="1"/>
        <w:ind w:left="101" w:right="145"/>
        <w:jc w:val="both"/>
      </w:pPr>
      <w:r>
        <w:t>Table 3 shows the educational status of participants. Of the sample, 69% have a university-level education. The least educated, 2%, have a primary education.</w:t>
      </w:r>
    </w:p>
    <w:p w14:paraId="01C5CFD2" w14:textId="77777777" w:rsidR="00030699" w:rsidRDefault="00030699" w:rsidP="00030699">
      <w:pPr>
        <w:pStyle w:val="BodyText"/>
        <w:spacing w:before="1"/>
        <w:ind w:left="101" w:right="145"/>
        <w:jc w:val="both"/>
      </w:pPr>
    </w:p>
    <w:p w14:paraId="1CC265F6" w14:textId="69FD57A8" w:rsidR="00030699" w:rsidRDefault="00030699" w:rsidP="00030699">
      <w:pPr>
        <w:pStyle w:val="BodyText"/>
        <w:ind w:left="101" w:right="139"/>
        <w:jc w:val="both"/>
      </w:pPr>
      <w:r>
        <w:t xml:space="preserve">46% have a Bachelor’s degree, 8% have a PhD., and 33% </w:t>
      </w:r>
      <w:r w:rsidR="0097524E">
        <w:t xml:space="preserve">have either a college or a </w:t>
      </w:r>
      <w:r>
        <w:t>Master’s</w:t>
      </w:r>
      <w:r>
        <w:rPr>
          <w:spacing w:val="-2"/>
        </w:rPr>
        <w:t xml:space="preserve"> </w:t>
      </w:r>
      <w:r>
        <w:t>degree.</w:t>
      </w:r>
      <w:r>
        <w:rPr>
          <w:spacing w:val="-1"/>
        </w:rPr>
        <w:t xml:space="preserve"> </w:t>
      </w:r>
      <w:r>
        <w:t>These</w:t>
      </w:r>
      <w:r>
        <w:rPr>
          <w:spacing w:val="-2"/>
        </w:rPr>
        <w:t xml:space="preserve"> </w:t>
      </w:r>
      <w:r>
        <w:t>figures</w:t>
      </w:r>
      <w:r>
        <w:rPr>
          <w:spacing w:val="-1"/>
        </w:rPr>
        <w:t xml:space="preserve"> </w:t>
      </w:r>
      <w:r>
        <w:t>demonstrate</w:t>
      </w:r>
      <w:r>
        <w:rPr>
          <w:spacing w:val="-2"/>
        </w:rPr>
        <w:t xml:space="preserve"> </w:t>
      </w:r>
      <w:r>
        <w:t>that</w:t>
      </w:r>
      <w:r>
        <w:rPr>
          <w:spacing w:val="-1"/>
        </w:rPr>
        <w:t xml:space="preserve"> </w:t>
      </w:r>
      <w:r>
        <w:t>Jordanian</w:t>
      </w:r>
      <w:r>
        <w:rPr>
          <w:spacing w:val="-2"/>
        </w:rPr>
        <w:t xml:space="preserve"> </w:t>
      </w:r>
      <w:r>
        <w:t>people</w:t>
      </w:r>
      <w:r>
        <w:rPr>
          <w:spacing w:val="-2"/>
        </w:rPr>
        <w:t xml:space="preserve"> </w:t>
      </w:r>
      <w:r>
        <w:t>are</w:t>
      </w:r>
      <w:r>
        <w:rPr>
          <w:spacing w:val="-3"/>
        </w:rPr>
        <w:t xml:space="preserve"> </w:t>
      </w:r>
      <w:r>
        <w:t>well-educated</w:t>
      </w:r>
      <w:r w:rsidR="00B06136">
        <w:rPr>
          <w:spacing w:val="-2"/>
        </w:rPr>
        <w:t>, as “Jordan has made significant progress in the field of education during the past five decades, both qualitatively and quantitatively</w:t>
      </w:r>
      <w:r>
        <w:t>” (Shbaikat, 2006, p. 6).</w:t>
      </w:r>
    </w:p>
    <w:p w14:paraId="68CE4A76" w14:textId="77777777" w:rsidR="00030699" w:rsidRDefault="00030699" w:rsidP="00030699">
      <w:pPr>
        <w:pStyle w:val="BodyText"/>
        <w:ind w:left="101" w:right="139"/>
        <w:jc w:val="both"/>
      </w:pPr>
    </w:p>
    <w:p w14:paraId="4D0B7545" w14:textId="77777777" w:rsidR="00030699" w:rsidRDefault="00030699" w:rsidP="00030699">
      <w:pPr>
        <w:ind w:right="145"/>
        <w:rPr>
          <w:b/>
          <w:sz w:val="24"/>
        </w:rPr>
      </w:pPr>
    </w:p>
    <w:p w14:paraId="4B9EC131" w14:textId="77777777" w:rsidR="00030699" w:rsidRPr="00F729B4" w:rsidRDefault="00030699" w:rsidP="003110BD">
      <w:pPr>
        <w:pStyle w:val="BodyText"/>
        <w:spacing w:before="8"/>
        <w:ind w:left="153"/>
        <w:rPr>
          <w:b/>
          <w:sz w:val="24"/>
        </w:rPr>
      </w:pPr>
      <w:r w:rsidRPr="003110BD">
        <w:rPr>
          <w:rFonts w:ascii="Segoe UI Semibold"/>
          <w:color w:val="25408F"/>
          <w:lang w:val="en-GB"/>
        </w:rPr>
        <w:t>The reasons behind the use of Facebook and/or WhatsApp</w:t>
      </w:r>
    </w:p>
    <w:p w14:paraId="24664893" w14:textId="77777777" w:rsidR="00030699" w:rsidRDefault="00030699" w:rsidP="00030699">
      <w:pPr>
        <w:pStyle w:val="BodyText"/>
        <w:rPr>
          <w:b/>
          <w:sz w:val="20"/>
        </w:rPr>
      </w:pPr>
    </w:p>
    <w:p w14:paraId="02FAE5BB" w14:textId="364CA267" w:rsidR="00030699" w:rsidRDefault="00030699" w:rsidP="00030699">
      <w:pPr>
        <w:pStyle w:val="BodyText"/>
        <w:spacing w:before="1"/>
        <w:ind w:left="100" w:right="136"/>
        <w:jc w:val="both"/>
      </w:pPr>
      <w:r>
        <w:t>Table 4 demonstrates that the primary reason for using Facebook and/or WhatsApp is to communicate</w:t>
      </w:r>
      <w:r>
        <w:rPr>
          <w:spacing w:val="-1"/>
        </w:rPr>
        <w:t xml:space="preserve"> </w:t>
      </w:r>
      <w:r>
        <w:t>with family</w:t>
      </w:r>
      <w:r>
        <w:rPr>
          <w:spacing w:val="-2"/>
        </w:rPr>
        <w:t xml:space="preserve"> </w:t>
      </w:r>
      <w:r>
        <w:t>and friends.</w:t>
      </w:r>
      <w:r>
        <w:rPr>
          <w:spacing w:val="-2"/>
        </w:rPr>
        <w:t xml:space="preserve"> </w:t>
      </w:r>
      <w:r>
        <w:t>This is due to the</w:t>
      </w:r>
      <w:r>
        <w:rPr>
          <w:spacing w:val="-1"/>
        </w:rPr>
        <w:t xml:space="preserve"> </w:t>
      </w:r>
      <w:r>
        <w:t>fact that such social media</w:t>
      </w:r>
      <w:r>
        <w:rPr>
          <w:spacing w:val="-1"/>
        </w:rPr>
        <w:t xml:space="preserve"> </w:t>
      </w:r>
      <w:r>
        <w:t xml:space="preserve">platforms provide efficient, accessible, convenient, and cost-effective channels compared to non-digital channels, such as telephone calls and/or face-to-face interactions. 89% of the respondents believed that Facebook and/or WhatsApp allow them to communicate with their family and friends, hence </w:t>
      </w:r>
      <w:r w:rsidR="00562260">
        <w:t>emphasizing</w:t>
      </w:r>
      <w:r>
        <w:t xml:space="preserve"> how important these platforms have become for bringing families and friends together.</w:t>
      </w:r>
    </w:p>
    <w:p w14:paraId="6E4BDE7E" w14:textId="77777777" w:rsidR="00030699" w:rsidRDefault="00030699" w:rsidP="00030699">
      <w:pPr>
        <w:pStyle w:val="BodyText"/>
        <w:rPr>
          <w:b/>
          <w:sz w:val="20"/>
        </w:rPr>
      </w:pPr>
    </w:p>
    <w:p w14:paraId="6FA38461" w14:textId="77777777" w:rsidR="00030699" w:rsidRPr="00882130" w:rsidRDefault="00030699" w:rsidP="00030699">
      <w:pPr>
        <w:spacing w:before="1"/>
        <w:ind w:left="886" w:right="922"/>
        <w:jc w:val="center"/>
        <w:rPr>
          <w:rFonts w:asciiTheme="majorBidi" w:hAnsiTheme="majorBidi" w:cstheme="majorBidi"/>
          <w:b/>
          <w:bCs/>
          <w:color w:val="000104"/>
        </w:rPr>
      </w:pPr>
      <w:r w:rsidRPr="00882130">
        <w:rPr>
          <w:rFonts w:asciiTheme="majorBidi" w:hAnsiTheme="majorBidi" w:cstheme="majorBidi"/>
          <w:b/>
          <w:bCs/>
          <w:color w:val="000104"/>
        </w:rPr>
        <w:t xml:space="preserve">Table 4. </w:t>
      </w:r>
      <w:r w:rsidRPr="00882130">
        <w:rPr>
          <w:rFonts w:asciiTheme="majorBidi" w:hAnsiTheme="majorBidi" w:cstheme="majorBidi"/>
          <w:color w:val="000104"/>
        </w:rPr>
        <w:t>Featured by reason for using Facebook and/or WhatsApp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88"/>
        <w:gridCol w:w="5387"/>
        <w:gridCol w:w="1530"/>
      </w:tblGrid>
      <w:tr w:rsidR="00030699" w:rsidRPr="00B06136" w14:paraId="2170FE1A" w14:textId="77777777" w:rsidTr="0097524E">
        <w:trPr>
          <w:trHeight w:val="47"/>
          <w:jc w:val="center"/>
        </w:trPr>
        <w:tc>
          <w:tcPr>
            <w:tcW w:w="888" w:type="dxa"/>
          </w:tcPr>
          <w:p w14:paraId="6F1A70B3" w14:textId="77777777" w:rsidR="00030699" w:rsidRPr="00B06136" w:rsidRDefault="00030699" w:rsidP="008F2CA8">
            <w:pPr>
              <w:pStyle w:val="TableParagraph"/>
              <w:spacing w:before="13"/>
              <w:ind w:left="17"/>
              <w:jc w:val="center"/>
              <w:rPr>
                <w:rFonts w:asciiTheme="majorBidi" w:hAnsiTheme="majorBidi" w:cstheme="majorBidi"/>
              </w:rPr>
            </w:pPr>
            <w:r w:rsidRPr="00B06136">
              <w:rPr>
                <w:rFonts w:asciiTheme="majorBidi" w:hAnsiTheme="majorBidi" w:cstheme="majorBidi"/>
                <w:spacing w:val="-5"/>
              </w:rPr>
              <w:t>No.</w:t>
            </w:r>
          </w:p>
        </w:tc>
        <w:tc>
          <w:tcPr>
            <w:tcW w:w="5387" w:type="dxa"/>
          </w:tcPr>
          <w:p w14:paraId="64627FC8" w14:textId="77777777" w:rsidR="00030699" w:rsidRPr="00B06136" w:rsidRDefault="00030699" w:rsidP="008F2CA8">
            <w:pPr>
              <w:pStyle w:val="TableParagraph"/>
              <w:spacing w:before="16" w:line="335" w:lineRule="exact"/>
              <w:ind w:left="58" w:right="46"/>
              <w:jc w:val="center"/>
              <w:rPr>
                <w:rFonts w:asciiTheme="majorBidi" w:hAnsiTheme="majorBidi" w:cstheme="majorBidi"/>
                <w:b/>
              </w:rPr>
            </w:pPr>
            <w:r w:rsidRPr="00B06136">
              <w:rPr>
                <w:rFonts w:asciiTheme="majorBidi" w:hAnsiTheme="majorBidi" w:cstheme="majorBidi"/>
                <w:b/>
              </w:rPr>
              <w:t>Reasons</w:t>
            </w:r>
            <w:r w:rsidRPr="00B06136">
              <w:rPr>
                <w:rFonts w:asciiTheme="majorBidi" w:hAnsiTheme="majorBidi" w:cstheme="majorBidi"/>
                <w:b/>
                <w:spacing w:val="-5"/>
              </w:rPr>
              <w:t xml:space="preserve"> </w:t>
            </w:r>
            <w:r w:rsidRPr="00B06136">
              <w:rPr>
                <w:rFonts w:asciiTheme="majorBidi" w:hAnsiTheme="majorBidi" w:cstheme="majorBidi"/>
                <w:b/>
              </w:rPr>
              <w:t>for</w:t>
            </w:r>
            <w:r w:rsidRPr="00B06136">
              <w:rPr>
                <w:rFonts w:asciiTheme="majorBidi" w:hAnsiTheme="majorBidi" w:cstheme="majorBidi"/>
                <w:b/>
                <w:spacing w:val="-5"/>
              </w:rPr>
              <w:t xml:space="preserve"> </w:t>
            </w:r>
            <w:r w:rsidRPr="00B06136">
              <w:rPr>
                <w:rFonts w:asciiTheme="majorBidi" w:hAnsiTheme="majorBidi" w:cstheme="majorBidi"/>
                <w:b/>
              </w:rPr>
              <w:t>using</w:t>
            </w:r>
            <w:r w:rsidRPr="00B06136">
              <w:rPr>
                <w:rFonts w:asciiTheme="majorBidi" w:hAnsiTheme="majorBidi" w:cstheme="majorBidi"/>
                <w:b/>
                <w:spacing w:val="-5"/>
              </w:rPr>
              <w:t xml:space="preserve"> </w:t>
            </w:r>
            <w:r w:rsidRPr="00B06136">
              <w:rPr>
                <w:rFonts w:asciiTheme="majorBidi" w:hAnsiTheme="majorBidi" w:cstheme="majorBidi"/>
                <w:b/>
              </w:rPr>
              <w:t>Facebook</w:t>
            </w:r>
            <w:r w:rsidRPr="00B06136">
              <w:rPr>
                <w:rFonts w:asciiTheme="majorBidi" w:hAnsiTheme="majorBidi" w:cstheme="majorBidi"/>
                <w:b/>
                <w:spacing w:val="-4"/>
              </w:rPr>
              <w:t xml:space="preserve"> </w:t>
            </w:r>
            <w:r w:rsidRPr="00B06136">
              <w:rPr>
                <w:rFonts w:asciiTheme="majorBidi" w:hAnsiTheme="majorBidi" w:cstheme="majorBidi"/>
                <w:b/>
              </w:rPr>
              <w:t>and</w:t>
            </w:r>
            <w:r w:rsidRPr="00B06136">
              <w:rPr>
                <w:rFonts w:asciiTheme="majorBidi" w:hAnsiTheme="majorBidi" w:cstheme="majorBidi"/>
                <w:b/>
                <w:spacing w:val="-3"/>
              </w:rPr>
              <w:t xml:space="preserve"> </w:t>
            </w:r>
            <w:r w:rsidRPr="00B06136">
              <w:rPr>
                <w:rFonts w:asciiTheme="majorBidi" w:hAnsiTheme="majorBidi" w:cstheme="majorBidi"/>
                <w:b/>
              </w:rPr>
              <w:t>WhatsApp</w:t>
            </w:r>
            <w:r w:rsidRPr="00B06136">
              <w:rPr>
                <w:rFonts w:asciiTheme="majorBidi" w:hAnsiTheme="majorBidi" w:cstheme="majorBidi"/>
                <w:b/>
                <w:spacing w:val="-3"/>
              </w:rPr>
              <w:t xml:space="preserve"> </w:t>
            </w:r>
            <w:r w:rsidRPr="00B06136">
              <w:rPr>
                <w:rFonts w:asciiTheme="majorBidi" w:hAnsiTheme="majorBidi" w:cstheme="majorBidi"/>
                <w:b/>
              </w:rPr>
              <w:t>by</w:t>
            </w:r>
            <w:r w:rsidRPr="00B06136">
              <w:rPr>
                <w:rFonts w:asciiTheme="majorBidi" w:hAnsiTheme="majorBidi" w:cstheme="majorBidi"/>
                <w:b/>
                <w:spacing w:val="-5"/>
              </w:rPr>
              <w:t xml:space="preserve"> </w:t>
            </w:r>
            <w:r w:rsidRPr="00B06136">
              <w:rPr>
                <w:rFonts w:asciiTheme="majorBidi" w:hAnsiTheme="majorBidi" w:cstheme="majorBidi"/>
                <w:b/>
                <w:spacing w:val="-2"/>
              </w:rPr>
              <w:t>spouses</w:t>
            </w:r>
          </w:p>
        </w:tc>
        <w:tc>
          <w:tcPr>
            <w:tcW w:w="1530" w:type="dxa"/>
          </w:tcPr>
          <w:p w14:paraId="31CD0621" w14:textId="77777777" w:rsidR="00030699" w:rsidRPr="00B06136" w:rsidRDefault="00030699" w:rsidP="008F2CA8">
            <w:pPr>
              <w:pStyle w:val="TableParagraph"/>
              <w:spacing w:before="88" w:line="264" w:lineRule="exact"/>
              <w:ind w:left="18"/>
              <w:jc w:val="center"/>
              <w:rPr>
                <w:rFonts w:asciiTheme="majorBidi" w:hAnsiTheme="majorBidi" w:cstheme="majorBidi"/>
              </w:rPr>
            </w:pPr>
            <w:r w:rsidRPr="00B06136">
              <w:rPr>
                <w:rFonts w:asciiTheme="majorBidi" w:hAnsiTheme="majorBidi" w:cstheme="majorBidi"/>
                <w:spacing w:val="-2"/>
              </w:rPr>
              <w:t>Percentage</w:t>
            </w:r>
          </w:p>
        </w:tc>
      </w:tr>
      <w:tr w:rsidR="00030699" w:rsidRPr="00B06136" w14:paraId="606484CF" w14:textId="77777777" w:rsidTr="003110BD">
        <w:trPr>
          <w:trHeight w:val="330"/>
          <w:jc w:val="center"/>
        </w:trPr>
        <w:tc>
          <w:tcPr>
            <w:tcW w:w="888" w:type="dxa"/>
          </w:tcPr>
          <w:p w14:paraId="06D0E452" w14:textId="77777777" w:rsidR="00030699" w:rsidRPr="00B06136" w:rsidRDefault="00030699" w:rsidP="008F2CA8">
            <w:pPr>
              <w:pStyle w:val="TableParagraph"/>
              <w:spacing w:before="16"/>
              <w:ind w:left="17" w:right="6"/>
              <w:jc w:val="center"/>
              <w:rPr>
                <w:rFonts w:asciiTheme="majorBidi" w:hAnsiTheme="majorBidi" w:cstheme="majorBidi"/>
              </w:rPr>
            </w:pPr>
            <w:r w:rsidRPr="00B06136">
              <w:rPr>
                <w:rFonts w:asciiTheme="majorBidi" w:hAnsiTheme="majorBidi" w:cstheme="majorBidi"/>
                <w:spacing w:val="-10"/>
              </w:rPr>
              <w:t>1</w:t>
            </w:r>
          </w:p>
        </w:tc>
        <w:tc>
          <w:tcPr>
            <w:tcW w:w="5387" w:type="dxa"/>
          </w:tcPr>
          <w:p w14:paraId="16D3CC19" w14:textId="77777777" w:rsidR="00030699" w:rsidRPr="00B06136" w:rsidRDefault="00030699" w:rsidP="008F2CA8">
            <w:pPr>
              <w:pStyle w:val="TableParagraph"/>
              <w:spacing w:before="47" w:line="264" w:lineRule="exact"/>
              <w:ind w:left="58" w:right="52"/>
              <w:rPr>
                <w:rFonts w:asciiTheme="majorBidi" w:hAnsiTheme="majorBidi" w:cstheme="majorBidi"/>
              </w:rPr>
            </w:pPr>
            <w:r w:rsidRPr="00B06136">
              <w:rPr>
                <w:rFonts w:asciiTheme="majorBidi" w:hAnsiTheme="majorBidi" w:cstheme="majorBidi"/>
              </w:rPr>
              <w:t>For</w:t>
            </w:r>
            <w:r w:rsidRPr="00B06136">
              <w:rPr>
                <w:rFonts w:asciiTheme="majorBidi" w:hAnsiTheme="majorBidi" w:cstheme="majorBidi"/>
                <w:spacing w:val="-5"/>
              </w:rPr>
              <w:t xml:space="preserve"> </w:t>
            </w:r>
            <w:r w:rsidRPr="00B06136">
              <w:rPr>
                <w:rFonts w:asciiTheme="majorBidi" w:hAnsiTheme="majorBidi" w:cstheme="majorBidi"/>
              </w:rPr>
              <w:t>communication</w:t>
            </w:r>
            <w:r w:rsidRPr="00B06136">
              <w:rPr>
                <w:rFonts w:asciiTheme="majorBidi" w:hAnsiTheme="majorBidi" w:cstheme="majorBidi"/>
                <w:spacing w:val="-6"/>
              </w:rPr>
              <w:t xml:space="preserve"> </w:t>
            </w:r>
            <w:r w:rsidRPr="00B06136">
              <w:rPr>
                <w:rFonts w:asciiTheme="majorBidi" w:hAnsiTheme="majorBidi" w:cstheme="majorBidi"/>
              </w:rPr>
              <w:t>with</w:t>
            </w:r>
            <w:r w:rsidRPr="00B06136">
              <w:rPr>
                <w:rFonts w:asciiTheme="majorBidi" w:hAnsiTheme="majorBidi" w:cstheme="majorBidi"/>
                <w:spacing w:val="-5"/>
              </w:rPr>
              <w:t xml:space="preserve"> </w:t>
            </w:r>
            <w:r w:rsidRPr="00B06136">
              <w:rPr>
                <w:rFonts w:asciiTheme="majorBidi" w:hAnsiTheme="majorBidi" w:cstheme="majorBidi"/>
              </w:rPr>
              <w:t>family</w:t>
            </w:r>
            <w:r w:rsidRPr="00B06136">
              <w:rPr>
                <w:rFonts w:asciiTheme="majorBidi" w:hAnsiTheme="majorBidi" w:cstheme="majorBidi"/>
                <w:spacing w:val="-5"/>
              </w:rPr>
              <w:t xml:space="preserve"> </w:t>
            </w:r>
            <w:r w:rsidRPr="00B06136">
              <w:rPr>
                <w:rFonts w:asciiTheme="majorBidi" w:hAnsiTheme="majorBidi" w:cstheme="majorBidi"/>
              </w:rPr>
              <w:t>and</w:t>
            </w:r>
            <w:r w:rsidRPr="00B06136">
              <w:rPr>
                <w:rFonts w:asciiTheme="majorBidi" w:hAnsiTheme="majorBidi" w:cstheme="majorBidi"/>
                <w:spacing w:val="-5"/>
              </w:rPr>
              <w:t xml:space="preserve"> </w:t>
            </w:r>
            <w:r w:rsidRPr="00B06136">
              <w:rPr>
                <w:rFonts w:asciiTheme="majorBidi" w:hAnsiTheme="majorBidi" w:cstheme="majorBidi"/>
                <w:spacing w:val="-2"/>
              </w:rPr>
              <w:t>friends</w:t>
            </w:r>
          </w:p>
        </w:tc>
        <w:tc>
          <w:tcPr>
            <w:tcW w:w="1530" w:type="dxa"/>
          </w:tcPr>
          <w:p w14:paraId="5649984C" w14:textId="77777777" w:rsidR="00030699" w:rsidRPr="00B06136" w:rsidRDefault="00030699" w:rsidP="008F2CA8">
            <w:pPr>
              <w:pStyle w:val="TableParagraph"/>
              <w:spacing w:before="47" w:line="264" w:lineRule="exact"/>
              <w:ind w:left="18" w:right="7"/>
              <w:jc w:val="center"/>
              <w:rPr>
                <w:rFonts w:asciiTheme="majorBidi" w:hAnsiTheme="majorBidi" w:cstheme="majorBidi"/>
              </w:rPr>
            </w:pPr>
            <w:r w:rsidRPr="00B06136">
              <w:rPr>
                <w:rFonts w:asciiTheme="majorBidi" w:hAnsiTheme="majorBidi" w:cstheme="majorBidi"/>
                <w:spacing w:val="-5"/>
              </w:rPr>
              <w:t>89%</w:t>
            </w:r>
          </w:p>
        </w:tc>
      </w:tr>
      <w:tr w:rsidR="00030699" w:rsidRPr="00B06136" w14:paraId="3C45ED3B" w14:textId="77777777" w:rsidTr="003110BD">
        <w:trPr>
          <w:trHeight w:val="330"/>
          <w:jc w:val="center"/>
        </w:trPr>
        <w:tc>
          <w:tcPr>
            <w:tcW w:w="888" w:type="dxa"/>
          </w:tcPr>
          <w:p w14:paraId="0B47D3F1" w14:textId="77777777" w:rsidR="00030699" w:rsidRPr="00B06136" w:rsidRDefault="00030699" w:rsidP="008F2CA8">
            <w:pPr>
              <w:pStyle w:val="TableParagraph"/>
              <w:spacing w:before="13"/>
              <w:ind w:left="17" w:right="6"/>
              <w:jc w:val="center"/>
              <w:rPr>
                <w:rFonts w:asciiTheme="majorBidi" w:hAnsiTheme="majorBidi" w:cstheme="majorBidi"/>
              </w:rPr>
            </w:pPr>
            <w:r w:rsidRPr="00B06136">
              <w:rPr>
                <w:rFonts w:asciiTheme="majorBidi" w:hAnsiTheme="majorBidi" w:cstheme="majorBidi"/>
                <w:spacing w:val="-10"/>
              </w:rPr>
              <w:t>2</w:t>
            </w:r>
          </w:p>
        </w:tc>
        <w:tc>
          <w:tcPr>
            <w:tcW w:w="5387" w:type="dxa"/>
          </w:tcPr>
          <w:p w14:paraId="5D9A76C0" w14:textId="77777777" w:rsidR="00030699" w:rsidRPr="00B06136" w:rsidRDefault="00030699" w:rsidP="008F2CA8">
            <w:pPr>
              <w:pStyle w:val="TableParagraph"/>
              <w:spacing w:before="44" w:line="266" w:lineRule="exact"/>
              <w:ind w:left="58" w:right="48"/>
              <w:rPr>
                <w:rFonts w:asciiTheme="majorBidi" w:hAnsiTheme="majorBidi" w:cstheme="majorBidi"/>
              </w:rPr>
            </w:pPr>
            <w:r w:rsidRPr="00B06136">
              <w:rPr>
                <w:rFonts w:asciiTheme="majorBidi" w:hAnsiTheme="majorBidi" w:cstheme="majorBidi"/>
              </w:rPr>
              <w:t>For</w:t>
            </w:r>
            <w:r w:rsidRPr="00B06136">
              <w:rPr>
                <w:rFonts w:asciiTheme="majorBidi" w:hAnsiTheme="majorBidi" w:cstheme="majorBidi"/>
                <w:spacing w:val="-8"/>
              </w:rPr>
              <w:t xml:space="preserve"> </w:t>
            </w:r>
            <w:r w:rsidRPr="00B06136">
              <w:rPr>
                <w:rFonts w:asciiTheme="majorBidi" w:hAnsiTheme="majorBidi" w:cstheme="majorBidi"/>
              </w:rPr>
              <w:t>finding</w:t>
            </w:r>
            <w:r w:rsidRPr="00B06136">
              <w:rPr>
                <w:rFonts w:asciiTheme="majorBidi" w:hAnsiTheme="majorBidi" w:cstheme="majorBidi"/>
                <w:spacing w:val="-6"/>
              </w:rPr>
              <w:t xml:space="preserve"> </w:t>
            </w:r>
            <w:r w:rsidRPr="00B06136">
              <w:rPr>
                <w:rFonts w:asciiTheme="majorBidi" w:hAnsiTheme="majorBidi" w:cstheme="majorBidi"/>
              </w:rPr>
              <w:t>information</w:t>
            </w:r>
            <w:r w:rsidRPr="00B06136">
              <w:rPr>
                <w:rFonts w:asciiTheme="majorBidi" w:hAnsiTheme="majorBidi" w:cstheme="majorBidi"/>
                <w:spacing w:val="-6"/>
              </w:rPr>
              <w:t xml:space="preserve"> </w:t>
            </w:r>
            <w:r w:rsidRPr="00B06136">
              <w:rPr>
                <w:rFonts w:asciiTheme="majorBidi" w:hAnsiTheme="majorBidi" w:cstheme="majorBidi"/>
              </w:rPr>
              <w:t>and</w:t>
            </w:r>
            <w:r w:rsidRPr="00B06136">
              <w:rPr>
                <w:rFonts w:asciiTheme="majorBidi" w:hAnsiTheme="majorBidi" w:cstheme="majorBidi"/>
                <w:spacing w:val="-5"/>
              </w:rPr>
              <w:t xml:space="preserve"> </w:t>
            </w:r>
            <w:r w:rsidRPr="00B06136">
              <w:rPr>
                <w:rFonts w:asciiTheme="majorBidi" w:hAnsiTheme="majorBidi" w:cstheme="majorBidi"/>
                <w:spacing w:val="-2"/>
              </w:rPr>
              <w:t>news.</w:t>
            </w:r>
          </w:p>
        </w:tc>
        <w:tc>
          <w:tcPr>
            <w:tcW w:w="1530" w:type="dxa"/>
          </w:tcPr>
          <w:p w14:paraId="09CA986B" w14:textId="77777777" w:rsidR="00030699" w:rsidRPr="00B06136" w:rsidRDefault="00030699" w:rsidP="008F2CA8">
            <w:pPr>
              <w:pStyle w:val="TableParagraph"/>
              <w:spacing w:before="44" w:line="266" w:lineRule="exact"/>
              <w:ind w:left="18" w:right="7"/>
              <w:jc w:val="center"/>
              <w:rPr>
                <w:rFonts w:asciiTheme="majorBidi" w:hAnsiTheme="majorBidi" w:cstheme="majorBidi"/>
              </w:rPr>
            </w:pPr>
            <w:r w:rsidRPr="00B06136">
              <w:rPr>
                <w:rFonts w:asciiTheme="majorBidi" w:hAnsiTheme="majorBidi" w:cstheme="majorBidi"/>
                <w:spacing w:val="-5"/>
              </w:rPr>
              <w:t>75%</w:t>
            </w:r>
          </w:p>
        </w:tc>
      </w:tr>
      <w:tr w:rsidR="00030699" w:rsidRPr="00B06136" w14:paraId="14B0AE62" w14:textId="77777777" w:rsidTr="003110BD">
        <w:trPr>
          <w:trHeight w:val="328"/>
          <w:jc w:val="center"/>
        </w:trPr>
        <w:tc>
          <w:tcPr>
            <w:tcW w:w="888" w:type="dxa"/>
          </w:tcPr>
          <w:p w14:paraId="61AAB84A" w14:textId="77777777" w:rsidR="00030699" w:rsidRPr="00B06136" w:rsidRDefault="00030699" w:rsidP="008F2CA8">
            <w:pPr>
              <w:pStyle w:val="TableParagraph"/>
              <w:spacing w:before="13"/>
              <w:ind w:left="17" w:right="6"/>
              <w:jc w:val="center"/>
              <w:rPr>
                <w:rFonts w:asciiTheme="majorBidi" w:hAnsiTheme="majorBidi" w:cstheme="majorBidi"/>
              </w:rPr>
            </w:pPr>
            <w:r w:rsidRPr="00B06136">
              <w:rPr>
                <w:rFonts w:asciiTheme="majorBidi" w:hAnsiTheme="majorBidi" w:cstheme="majorBidi"/>
                <w:spacing w:val="-10"/>
              </w:rPr>
              <w:t>3</w:t>
            </w:r>
          </w:p>
        </w:tc>
        <w:tc>
          <w:tcPr>
            <w:tcW w:w="5387" w:type="dxa"/>
          </w:tcPr>
          <w:p w14:paraId="6D6CD023" w14:textId="77777777" w:rsidR="00030699" w:rsidRPr="00B06136" w:rsidRDefault="00030699" w:rsidP="008F2CA8">
            <w:pPr>
              <w:pStyle w:val="TableParagraph"/>
              <w:spacing w:before="44" w:line="264" w:lineRule="exact"/>
              <w:ind w:left="58" w:right="48"/>
              <w:rPr>
                <w:rFonts w:asciiTheme="majorBidi" w:hAnsiTheme="majorBidi" w:cstheme="majorBidi"/>
              </w:rPr>
            </w:pPr>
            <w:r w:rsidRPr="00B06136">
              <w:rPr>
                <w:rFonts w:asciiTheme="majorBidi" w:hAnsiTheme="majorBidi" w:cstheme="majorBidi"/>
              </w:rPr>
              <w:t>For</w:t>
            </w:r>
            <w:r w:rsidRPr="00B06136">
              <w:rPr>
                <w:rFonts w:asciiTheme="majorBidi" w:hAnsiTheme="majorBidi" w:cstheme="majorBidi"/>
                <w:spacing w:val="-4"/>
              </w:rPr>
              <w:t xml:space="preserve"> </w:t>
            </w:r>
            <w:r w:rsidRPr="00B06136">
              <w:rPr>
                <w:rFonts w:asciiTheme="majorBidi" w:hAnsiTheme="majorBidi" w:cstheme="majorBidi"/>
              </w:rPr>
              <w:t>educational</w:t>
            </w:r>
            <w:r w:rsidRPr="00B06136">
              <w:rPr>
                <w:rFonts w:asciiTheme="majorBidi" w:hAnsiTheme="majorBidi" w:cstheme="majorBidi"/>
                <w:spacing w:val="-3"/>
              </w:rPr>
              <w:t xml:space="preserve"> </w:t>
            </w:r>
            <w:r w:rsidRPr="00B06136">
              <w:rPr>
                <w:rFonts w:asciiTheme="majorBidi" w:hAnsiTheme="majorBidi" w:cstheme="majorBidi"/>
                <w:spacing w:val="-2"/>
              </w:rPr>
              <w:t>purposes</w:t>
            </w:r>
          </w:p>
        </w:tc>
        <w:tc>
          <w:tcPr>
            <w:tcW w:w="1530" w:type="dxa"/>
          </w:tcPr>
          <w:p w14:paraId="0279C614" w14:textId="77777777" w:rsidR="00030699" w:rsidRPr="00B06136" w:rsidRDefault="00030699" w:rsidP="008F2CA8">
            <w:pPr>
              <w:pStyle w:val="TableParagraph"/>
              <w:spacing w:before="44" w:line="264" w:lineRule="exact"/>
              <w:ind w:left="18" w:right="7"/>
              <w:jc w:val="center"/>
              <w:rPr>
                <w:rFonts w:asciiTheme="majorBidi" w:hAnsiTheme="majorBidi" w:cstheme="majorBidi"/>
              </w:rPr>
            </w:pPr>
            <w:r w:rsidRPr="00B06136">
              <w:rPr>
                <w:rFonts w:asciiTheme="majorBidi" w:hAnsiTheme="majorBidi" w:cstheme="majorBidi"/>
                <w:spacing w:val="-5"/>
              </w:rPr>
              <w:t>49%</w:t>
            </w:r>
          </w:p>
        </w:tc>
      </w:tr>
      <w:tr w:rsidR="00030699" w:rsidRPr="00B06136" w14:paraId="50BE1568" w14:textId="77777777" w:rsidTr="003110BD">
        <w:trPr>
          <w:trHeight w:val="331"/>
          <w:jc w:val="center"/>
        </w:trPr>
        <w:tc>
          <w:tcPr>
            <w:tcW w:w="888" w:type="dxa"/>
          </w:tcPr>
          <w:p w14:paraId="591E9329" w14:textId="77777777" w:rsidR="00030699" w:rsidRPr="00B06136" w:rsidRDefault="00030699" w:rsidP="008F2CA8">
            <w:pPr>
              <w:pStyle w:val="TableParagraph"/>
              <w:spacing w:before="16"/>
              <w:ind w:left="17" w:right="6"/>
              <w:jc w:val="center"/>
              <w:rPr>
                <w:rFonts w:asciiTheme="majorBidi" w:hAnsiTheme="majorBidi" w:cstheme="majorBidi"/>
              </w:rPr>
            </w:pPr>
            <w:r w:rsidRPr="00B06136">
              <w:rPr>
                <w:rFonts w:asciiTheme="majorBidi" w:hAnsiTheme="majorBidi" w:cstheme="majorBidi"/>
                <w:spacing w:val="-10"/>
              </w:rPr>
              <w:t>4</w:t>
            </w:r>
          </w:p>
        </w:tc>
        <w:tc>
          <w:tcPr>
            <w:tcW w:w="5387" w:type="dxa"/>
          </w:tcPr>
          <w:p w14:paraId="05006729" w14:textId="77777777" w:rsidR="00030699" w:rsidRPr="00B06136" w:rsidRDefault="00030699" w:rsidP="008F2CA8">
            <w:pPr>
              <w:pStyle w:val="TableParagraph"/>
              <w:spacing w:before="47" w:line="264" w:lineRule="exact"/>
              <w:ind w:left="58" w:right="54"/>
              <w:rPr>
                <w:rFonts w:asciiTheme="majorBidi" w:hAnsiTheme="majorBidi" w:cstheme="majorBidi"/>
              </w:rPr>
            </w:pPr>
            <w:r w:rsidRPr="00B06136">
              <w:rPr>
                <w:rFonts w:asciiTheme="majorBidi" w:hAnsiTheme="majorBidi" w:cstheme="majorBidi"/>
              </w:rPr>
              <w:t>For</w:t>
            </w:r>
            <w:r w:rsidRPr="00B06136">
              <w:rPr>
                <w:rFonts w:asciiTheme="majorBidi" w:hAnsiTheme="majorBidi" w:cstheme="majorBidi"/>
                <w:spacing w:val="-3"/>
              </w:rPr>
              <w:t xml:space="preserve"> </w:t>
            </w:r>
            <w:r w:rsidRPr="00B06136">
              <w:rPr>
                <w:rFonts w:asciiTheme="majorBidi" w:hAnsiTheme="majorBidi" w:cstheme="majorBidi"/>
              </w:rPr>
              <w:t>searching</w:t>
            </w:r>
            <w:r w:rsidRPr="00B06136">
              <w:rPr>
                <w:rFonts w:asciiTheme="majorBidi" w:hAnsiTheme="majorBidi" w:cstheme="majorBidi"/>
                <w:spacing w:val="-4"/>
              </w:rPr>
              <w:t xml:space="preserve"> </w:t>
            </w:r>
            <w:r w:rsidRPr="00B06136">
              <w:rPr>
                <w:rFonts w:asciiTheme="majorBidi" w:hAnsiTheme="majorBidi" w:cstheme="majorBidi"/>
              </w:rPr>
              <w:t>for</w:t>
            </w:r>
            <w:r w:rsidRPr="00B06136">
              <w:rPr>
                <w:rFonts w:asciiTheme="majorBidi" w:hAnsiTheme="majorBidi" w:cstheme="majorBidi"/>
                <w:spacing w:val="-4"/>
              </w:rPr>
              <w:t xml:space="preserve"> </w:t>
            </w:r>
            <w:r w:rsidRPr="00B06136">
              <w:rPr>
                <w:rFonts w:asciiTheme="majorBidi" w:hAnsiTheme="majorBidi" w:cstheme="majorBidi"/>
              </w:rPr>
              <w:t>old</w:t>
            </w:r>
            <w:r w:rsidRPr="00B06136">
              <w:rPr>
                <w:rFonts w:asciiTheme="majorBidi" w:hAnsiTheme="majorBidi" w:cstheme="majorBidi"/>
                <w:spacing w:val="-4"/>
              </w:rPr>
              <w:t xml:space="preserve"> </w:t>
            </w:r>
            <w:r w:rsidRPr="00B06136">
              <w:rPr>
                <w:rFonts w:asciiTheme="majorBidi" w:hAnsiTheme="majorBidi" w:cstheme="majorBidi"/>
                <w:spacing w:val="-2"/>
              </w:rPr>
              <w:t>friends</w:t>
            </w:r>
          </w:p>
        </w:tc>
        <w:tc>
          <w:tcPr>
            <w:tcW w:w="1530" w:type="dxa"/>
          </w:tcPr>
          <w:p w14:paraId="7B824C82" w14:textId="77777777" w:rsidR="00030699" w:rsidRPr="00B06136" w:rsidRDefault="00030699" w:rsidP="008F2CA8">
            <w:pPr>
              <w:pStyle w:val="TableParagraph"/>
              <w:spacing w:before="47" w:line="264" w:lineRule="exact"/>
              <w:ind w:left="18" w:right="7"/>
              <w:jc w:val="center"/>
              <w:rPr>
                <w:rFonts w:asciiTheme="majorBidi" w:hAnsiTheme="majorBidi" w:cstheme="majorBidi"/>
              </w:rPr>
            </w:pPr>
            <w:r w:rsidRPr="00B06136">
              <w:rPr>
                <w:rFonts w:asciiTheme="majorBidi" w:hAnsiTheme="majorBidi" w:cstheme="majorBidi"/>
                <w:spacing w:val="-5"/>
              </w:rPr>
              <w:t>46%</w:t>
            </w:r>
          </w:p>
        </w:tc>
      </w:tr>
      <w:tr w:rsidR="00030699" w:rsidRPr="00B06136" w14:paraId="48BBFA8A" w14:textId="77777777" w:rsidTr="003110BD">
        <w:trPr>
          <w:trHeight w:val="330"/>
          <w:jc w:val="center"/>
        </w:trPr>
        <w:tc>
          <w:tcPr>
            <w:tcW w:w="888" w:type="dxa"/>
          </w:tcPr>
          <w:p w14:paraId="27480C20" w14:textId="77777777" w:rsidR="00030699" w:rsidRPr="00B06136" w:rsidRDefault="00030699" w:rsidP="008F2CA8">
            <w:pPr>
              <w:pStyle w:val="TableParagraph"/>
              <w:spacing w:before="13"/>
              <w:ind w:left="17" w:right="6"/>
              <w:jc w:val="center"/>
              <w:rPr>
                <w:rFonts w:asciiTheme="majorBidi" w:hAnsiTheme="majorBidi" w:cstheme="majorBidi"/>
              </w:rPr>
            </w:pPr>
            <w:r w:rsidRPr="00B06136">
              <w:rPr>
                <w:rFonts w:asciiTheme="majorBidi" w:hAnsiTheme="majorBidi" w:cstheme="majorBidi"/>
                <w:spacing w:val="-10"/>
              </w:rPr>
              <w:t>5</w:t>
            </w:r>
          </w:p>
        </w:tc>
        <w:tc>
          <w:tcPr>
            <w:tcW w:w="5387" w:type="dxa"/>
          </w:tcPr>
          <w:p w14:paraId="1205FD32" w14:textId="77777777" w:rsidR="00030699" w:rsidRPr="00B06136" w:rsidRDefault="00030699" w:rsidP="008F2CA8">
            <w:pPr>
              <w:pStyle w:val="TableParagraph"/>
              <w:spacing w:before="44" w:line="266" w:lineRule="exact"/>
              <w:ind w:left="58" w:right="52"/>
              <w:rPr>
                <w:rFonts w:asciiTheme="majorBidi" w:hAnsiTheme="majorBidi" w:cstheme="majorBidi"/>
              </w:rPr>
            </w:pPr>
            <w:r w:rsidRPr="00B06136">
              <w:rPr>
                <w:rFonts w:asciiTheme="majorBidi" w:hAnsiTheme="majorBidi" w:cstheme="majorBidi"/>
              </w:rPr>
              <w:t>For</w:t>
            </w:r>
            <w:r w:rsidRPr="00B06136">
              <w:rPr>
                <w:rFonts w:asciiTheme="majorBidi" w:hAnsiTheme="majorBidi" w:cstheme="majorBidi"/>
                <w:spacing w:val="-7"/>
              </w:rPr>
              <w:t xml:space="preserve"> </w:t>
            </w:r>
            <w:r w:rsidRPr="00B06136">
              <w:rPr>
                <w:rFonts w:asciiTheme="majorBidi" w:hAnsiTheme="majorBidi" w:cstheme="majorBidi"/>
              </w:rPr>
              <w:t>exchanging</w:t>
            </w:r>
            <w:r w:rsidRPr="00B06136">
              <w:rPr>
                <w:rFonts w:asciiTheme="majorBidi" w:hAnsiTheme="majorBidi" w:cstheme="majorBidi"/>
                <w:spacing w:val="-7"/>
              </w:rPr>
              <w:t xml:space="preserve"> </w:t>
            </w:r>
            <w:r w:rsidRPr="00B06136">
              <w:rPr>
                <w:rFonts w:asciiTheme="majorBidi" w:hAnsiTheme="majorBidi" w:cstheme="majorBidi"/>
                <w:spacing w:val="-2"/>
              </w:rPr>
              <w:t>experiences.</w:t>
            </w:r>
          </w:p>
        </w:tc>
        <w:tc>
          <w:tcPr>
            <w:tcW w:w="1530" w:type="dxa"/>
          </w:tcPr>
          <w:p w14:paraId="0ACF2B47" w14:textId="77777777" w:rsidR="00030699" w:rsidRPr="00B06136" w:rsidRDefault="00030699" w:rsidP="008F2CA8">
            <w:pPr>
              <w:pStyle w:val="TableParagraph"/>
              <w:spacing w:before="44" w:line="266" w:lineRule="exact"/>
              <w:ind w:left="18" w:right="7"/>
              <w:jc w:val="center"/>
              <w:rPr>
                <w:rFonts w:asciiTheme="majorBidi" w:hAnsiTheme="majorBidi" w:cstheme="majorBidi"/>
              </w:rPr>
            </w:pPr>
            <w:r w:rsidRPr="00B06136">
              <w:rPr>
                <w:rFonts w:asciiTheme="majorBidi" w:hAnsiTheme="majorBidi" w:cstheme="majorBidi"/>
                <w:spacing w:val="-5"/>
              </w:rPr>
              <w:t>37%</w:t>
            </w:r>
          </w:p>
        </w:tc>
      </w:tr>
      <w:tr w:rsidR="00030699" w:rsidRPr="00B06136" w14:paraId="7ED3D3CD" w14:textId="77777777" w:rsidTr="003110BD">
        <w:trPr>
          <w:trHeight w:val="328"/>
          <w:jc w:val="center"/>
        </w:trPr>
        <w:tc>
          <w:tcPr>
            <w:tcW w:w="888" w:type="dxa"/>
          </w:tcPr>
          <w:p w14:paraId="6E875F5D" w14:textId="77777777" w:rsidR="00030699" w:rsidRPr="00B06136" w:rsidRDefault="00030699" w:rsidP="008F2CA8">
            <w:pPr>
              <w:pStyle w:val="TableParagraph"/>
              <w:spacing w:before="13"/>
              <w:ind w:left="17" w:right="6"/>
              <w:jc w:val="center"/>
              <w:rPr>
                <w:rFonts w:asciiTheme="majorBidi" w:hAnsiTheme="majorBidi" w:cstheme="majorBidi"/>
              </w:rPr>
            </w:pPr>
            <w:r w:rsidRPr="00B06136">
              <w:rPr>
                <w:rFonts w:asciiTheme="majorBidi" w:hAnsiTheme="majorBidi" w:cstheme="majorBidi"/>
                <w:spacing w:val="-10"/>
              </w:rPr>
              <w:t>6</w:t>
            </w:r>
          </w:p>
        </w:tc>
        <w:tc>
          <w:tcPr>
            <w:tcW w:w="5387" w:type="dxa"/>
          </w:tcPr>
          <w:p w14:paraId="5A626DD1" w14:textId="77777777" w:rsidR="00030699" w:rsidRPr="00B06136" w:rsidRDefault="00030699" w:rsidP="008F2CA8">
            <w:pPr>
              <w:pStyle w:val="TableParagraph"/>
              <w:spacing w:before="44" w:line="264" w:lineRule="exact"/>
              <w:ind w:left="58" w:right="54"/>
              <w:rPr>
                <w:rFonts w:asciiTheme="majorBidi" w:hAnsiTheme="majorBidi" w:cstheme="majorBidi"/>
              </w:rPr>
            </w:pPr>
            <w:r w:rsidRPr="00B06136">
              <w:rPr>
                <w:rFonts w:asciiTheme="majorBidi" w:hAnsiTheme="majorBidi" w:cstheme="majorBidi"/>
              </w:rPr>
              <w:t>For</w:t>
            </w:r>
            <w:r w:rsidRPr="00B06136">
              <w:rPr>
                <w:rFonts w:asciiTheme="majorBidi" w:hAnsiTheme="majorBidi" w:cstheme="majorBidi"/>
                <w:spacing w:val="-3"/>
              </w:rPr>
              <w:t xml:space="preserve"> </w:t>
            </w:r>
            <w:r w:rsidRPr="00B06136">
              <w:rPr>
                <w:rFonts w:asciiTheme="majorBidi" w:hAnsiTheme="majorBidi" w:cstheme="majorBidi"/>
              </w:rPr>
              <w:t>spending</w:t>
            </w:r>
            <w:r w:rsidRPr="00B06136">
              <w:rPr>
                <w:rFonts w:asciiTheme="majorBidi" w:hAnsiTheme="majorBidi" w:cstheme="majorBidi"/>
                <w:spacing w:val="-5"/>
              </w:rPr>
              <w:t xml:space="preserve"> </w:t>
            </w:r>
            <w:r w:rsidRPr="00B06136">
              <w:rPr>
                <w:rFonts w:asciiTheme="majorBidi" w:hAnsiTheme="majorBidi" w:cstheme="majorBidi"/>
              </w:rPr>
              <w:t>my</w:t>
            </w:r>
            <w:r w:rsidRPr="00B06136">
              <w:rPr>
                <w:rFonts w:asciiTheme="majorBidi" w:hAnsiTheme="majorBidi" w:cstheme="majorBidi"/>
                <w:spacing w:val="-5"/>
              </w:rPr>
              <w:t xml:space="preserve"> </w:t>
            </w:r>
            <w:r w:rsidRPr="00B06136">
              <w:rPr>
                <w:rFonts w:asciiTheme="majorBidi" w:hAnsiTheme="majorBidi" w:cstheme="majorBidi"/>
              </w:rPr>
              <w:t>spare</w:t>
            </w:r>
            <w:r w:rsidRPr="00B06136">
              <w:rPr>
                <w:rFonts w:asciiTheme="majorBidi" w:hAnsiTheme="majorBidi" w:cstheme="majorBidi"/>
                <w:spacing w:val="-2"/>
              </w:rPr>
              <w:t xml:space="preserve"> </w:t>
            </w:r>
            <w:r w:rsidRPr="00B06136">
              <w:rPr>
                <w:rFonts w:asciiTheme="majorBidi" w:hAnsiTheme="majorBidi" w:cstheme="majorBidi"/>
                <w:spacing w:val="-4"/>
              </w:rPr>
              <w:t>time</w:t>
            </w:r>
          </w:p>
        </w:tc>
        <w:tc>
          <w:tcPr>
            <w:tcW w:w="1530" w:type="dxa"/>
          </w:tcPr>
          <w:p w14:paraId="0D1BCEA9" w14:textId="77777777" w:rsidR="00030699" w:rsidRPr="00B06136" w:rsidRDefault="00030699" w:rsidP="008F2CA8">
            <w:pPr>
              <w:pStyle w:val="TableParagraph"/>
              <w:spacing w:before="44" w:line="264" w:lineRule="exact"/>
              <w:ind w:left="18" w:right="7"/>
              <w:jc w:val="center"/>
              <w:rPr>
                <w:rFonts w:asciiTheme="majorBidi" w:hAnsiTheme="majorBidi" w:cstheme="majorBidi"/>
              </w:rPr>
            </w:pPr>
            <w:r w:rsidRPr="00B06136">
              <w:rPr>
                <w:rFonts w:asciiTheme="majorBidi" w:hAnsiTheme="majorBidi" w:cstheme="majorBidi"/>
                <w:spacing w:val="-5"/>
              </w:rPr>
              <w:t>30%</w:t>
            </w:r>
          </w:p>
        </w:tc>
      </w:tr>
      <w:tr w:rsidR="00030699" w:rsidRPr="00B06136" w14:paraId="28C9F800" w14:textId="77777777" w:rsidTr="003110BD">
        <w:trPr>
          <w:trHeight w:val="330"/>
          <w:jc w:val="center"/>
        </w:trPr>
        <w:tc>
          <w:tcPr>
            <w:tcW w:w="888" w:type="dxa"/>
          </w:tcPr>
          <w:p w14:paraId="1F715856" w14:textId="77777777" w:rsidR="00030699" w:rsidRPr="00B06136" w:rsidRDefault="00030699" w:rsidP="008F2CA8">
            <w:pPr>
              <w:pStyle w:val="TableParagraph"/>
              <w:spacing w:before="16"/>
              <w:ind w:left="17" w:right="6"/>
              <w:jc w:val="center"/>
              <w:rPr>
                <w:rFonts w:asciiTheme="majorBidi" w:hAnsiTheme="majorBidi" w:cstheme="majorBidi"/>
              </w:rPr>
            </w:pPr>
            <w:r w:rsidRPr="00B06136">
              <w:rPr>
                <w:rFonts w:asciiTheme="majorBidi" w:hAnsiTheme="majorBidi" w:cstheme="majorBidi"/>
                <w:spacing w:val="-10"/>
              </w:rPr>
              <w:t>7</w:t>
            </w:r>
          </w:p>
        </w:tc>
        <w:tc>
          <w:tcPr>
            <w:tcW w:w="5387" w:type="dxa"/>
          </w:tcPr>
          <w:p w14:paraId="5A568E44" w14:textId="77777777" w:rsidR="00030699" w:rsidRPr="00B06136" w:rsidRDefault="00030699" w:rsidP="008F2CA8">
            <w:pPr>
              <w:pStyle w:val="TableParagraph"/>
              <w:spacing w:before="47" w:line="264" w:lineRule="exact"/>
              <w:ind w:left="58" w:right="50"/>
              <w:rPr>
                <w:rFonts w:asciiTheme="majorBidi" w:hAnsiTheme="majorBidi" w:cstheme="majorBidi"/>
              </w:rPr>
            </w:pPr>
            <w:r w:rsidRPr="00B06136">
              <w:rPr>
                <w:rFonts w:asciiTheme="majorBidi" w:hAnsiTheme="majorBidi" w:cstheme="majorBidi"/>
              </w:rPr>
              <w:t>For</w:t>
            </w:r>
            <w:r w:rsidRPr="00B06136">
              <w:rPr>
                <w:rFonts w:asciiTheme="majorBidi" w:hAnsiTheme="majorBidi" w:cstheme="majorBidi"/>
                <w:spacing w:val="-5"/>
              </w:rPr>
              <w:t xml:space="preserve"> </w:t>
            </w:r>
            <w:r w:rsidRPr="00B06136">
              <w:rPr>
                <w:rFonts w:asciiTheme="majorBidi" w:hAnsiTheme="majorBidi" w:cstheme="majorBidi"/>
              </w:rPr>
              <w:t>commercial</w:t>
            </w:r>
            <w:r w:rsidRPr="00B06136">
              <w:rPr>
                <w:rFonts w:asciiTheme="majorBidi" w:hAnsiTheme="majorBidi" w:cstheme="majorBidi"/>
                <w:spacing w:val="-5"/>
              </w:rPr>
              <w:t xml:space="preserve"> </w:t>
            </w:r>
            <w:r w:rsidRPr="00B06136">
              <w:rPr>
                <w:rFonts w:asciiTheme="majorBidi" w:hAnsiTheme="majorBidi" w:cstheme="majorBidi"/>
              </w:rPr>
              <w:t>business</w:t>
            </w:r>
            <w:r w:rsidRPr="00B06136">
              <w:rPr>
                <w:rFonts w:asciiTheme="majorBidi" w:hAnsiTheme="majorBidi" w:cstheme="majorBidi"/>
                <w:spacing w:val="-5"/>
              </w:rPr>
              <w:t xml:space="preserve"> </w:t>
            </w:r>
            <w:r w:rsidRPr="00B06136">
              <w:rPr>
                <w:rFonts w:asciiTheme="majorBidi" w:hAnsiTheme="majorBidi" w:cstheme="majorBidi"/>
              </w:rPr>
              <w:t>(buy</w:t>
            </w:r>
            <w:r w:rsidRPr="00B06136">
              <w:rPr>
                <w:rFonts w:asciiTheme="majorBidi" w:hAnsiTheme="majorBidi" w:cstheme="majorBidi"/>
                <w:spacing w:val="-5"/>
              </w:rPr>
              <w:t xml:space="preserve"> </w:t>
            </w:r>
            <w:r w:rsidRPr="00B06136">
              <w:rPr>
                <w:rFonts w:asciiTheme="majorBidi" w:hAnsiTheme="majorBidi" w:cstheme="majorBidi"/>
              </w:rPr>
              <w:t>and</w:t>
            </w:r>
            <w:r w:rsidRPr="00B06136">
              <w:rPr>
                <w:rFonts w:asciiTheme="majorBidi" w:hAnsiTheme="majorBidi" w:cstheme="majorBidi"/>
                <w:spacing w:val="-6"/>
              </w:rPr>
              <w:t xml:space="preserve"> </w:t>
            </w:r>
            <w:r w:rsidRPr="00B06136">
              <w:rPr>
                <w:rFonts w:asciiTheme="majorBidi" w:hAnsiTheme="majorBidi" w:cstheme="majorBidi"/>
                <w:spacing w:val="-2"/>
              </w:rPr>
              <w:t>sell).</w:t>
            </w:r>
          </w:p>
        </w:tc>
        <w:tc>
          <w:tcPr>
            <w:tcW w:w="1530" w:type="dxa"/>
          </w:tcPr>
          <w:p w14:paraId="459CBB4B" w14:textId="77777777" w:rsidR="00030699" w:rsidRPr="00B06136" w:rsidRDefault="00030699" w:rsidP="008F2CA8">
            <w:pPr>
              <w:pStyle w:val="TableParagraph"/>
              <w:spacing w:before="47" w:line="264" w:lineRule="exact"/>
              <w:ind w:left="18" w:right="7"/>
              <w:jc w:val="center"/>
              <w:rPr>
                <w:rFonts w:asciiTheme="majorBidi" w:hAnsiTheme="majorBidi" w:cstheme="majorBidi"/>
              </w:rPr>
            </w:pPr>
            <w:r w:rsidRPr="00B06136">
              <w:rPr>
                <w:rFonts w:asciiTheme="majorBidi" w:hAnsiTheme="majorBidi" w:cstheme="majorBidi"/>
                <w:spacing w:val="-5"/>
              </w:rPr>
              <w:t>16%</w:t>
            </w:r>
          </w:p>
        </w:tc>
      </w:tr>
      <w:tr w:rsidR="00030699" w:rsidRPr="00B06136" w14:paraId="3557F74A" w14:textId="77777777" w:rsidTr="003110BD">
        <w:trPr>
          <w:trHeight w:val="330"/>
          <w:jc w:val="center"/>
        </w:trPr>
        <w:tc>
          <w:tcPr>
            <w:tcW w:w="888" w:type="dxa"/>
          </w:tcPr>
          <w:p w14:paraId="673BE3FA" w14:textId="77777777" w:rsidR="00030699" w:rsidRPr="00B06136" w:rsidRDefault="00030699" w:rsidP="008F2CA8">
            <w:pPr>
              <w:pStyle w:val="TableParagraph"/>
              <w:spacing w:before="13"/>
              <w:ind w:left="17" w:right="6"/>
              <w:jc w:val="center"/>
              <w:rPr>
                <w:rFonts w:asciiTheme="majorBidi" w:hAnsiTheme="majorBidi" w:cstheme="majorBidi"/>
              </w:rPr>
            </w:pPr>
            <w:r w:rsidRPr="00B06136">
              <w:rPr>
                <w:rFonts w:asciiTheme="majorBidi" w:hAnsiTheme="majorBidi" w:cstheme="majorBidi"/>
                <w:spacing w:val="-10"/>
              </w:rPr>
              <w:t>8</w:t>
            </w:r>
          </w:p>
        </w:tc>
        <w:tc>
          <w:tcPr>
            <w:tcW w:w="5387" w:type="dxa"/>
          </w:tcPr>
          <w:p w14:paraId="7FA5CEB3" w14:textId="77777777" w:rsidR="00030699" w:rsidRPr="00B06136" w:rsidRDefault="00030699" w:rsidP="008F2CA8">
            <w:pPr>
              <w:pStyle w:val="TableParagraph"/>
              <w:spacing w:before="44" w:line="266" w:lineRule="exact"/>
              <w:ind w:left="58" w:right="50"/>
              <w:rPr>
                <w:rFonts w:asciiTheme="majorBidi" w:hAnsiTheme="majorBidi" w:cstheme="majorBidi"/>
              </w:rPr>
            </w:pPr>
            <w:r w:rsidRPr="00B06136">
              <w:rPr>
                <w:rFonts w:asciiTheme="majorBidi" w:hAnsiTheme="majorBidi" w:cstheme="majorBidi"/>
              </w:rPr>
              <w:t>For</w:t>
            </w:r>
            <w:r w:rsidRPr="00B06136">
              <w:rPr>
                <w:rFonts w:asciiTheme="majorBidi" w:hAnsiTheme="majorBidi" w:cstheme="majorBidi"/>
                <w:spacing w:val="-5"/>
              </w:rPr>
              <w:t xml:space="preserve"> </w:t>
            </w:r>
            <w:r w:rsidRPr="00B06136">
              <w:rPr>
                <w:rFonts w:asciiTheme="majorBidi" w:hAnsiTheme="majorBidi" w:cstheme="majorBidi"/>
              </w:rPr>
              <w:t>making</w:t>
            </w:r>
            <w:r w:rsidRPr="00B06136">
              <w:rPr>
                <w:rFonts w:asciiTheme="majorBidi" w:hAnsiTheme="majorBidi" w:cstheme="majorBidi"/>
                <w:spacing w:val="-4"/>
              </w:rPr>
              <w:t xml:space="preserve"> </w:t>
            </w:r>
            <w:r w:rsidRPr="00B06136">
              <w:rPr>
                <w:rFonts w:asciiTheme="majorBidi" w:hAnsiTheme="majorBidi" w:cstheme="majorBidi"/>
              </w:rPr>
              <w:t>new</w:t>
            </w:r>
            <w:r w:rsidRPr="00B06136">
              <w:rPr>
                <w:rFonts w:asciiTheme="majorBidi" w:hAnsiTheme="majorBidi" w:cstheme="majorBidi"/>
                <w:spacing w:val="-1"/>
              </w:rPr>
              <w:t xml:space="preserve"> </w:t>
            </w:r>
            <w:r w:rsidRPr="00B06136">
              <w:rPr>
                <w:rFonts w:asciiTheme="majorBidi" w:hAnsiTheme="majorBidi" w:cstheme="majorBidi"/>
                <w:spacing w:val="-2"/>
              </w:rPr>
              <w:t>friends.</w:t>
            </w:r>
          </w:p>
        </w:tc>
        <w:tc>
          <w:tcPr>
            <w:tcW w:w="1530" w:type="dxa"/>
          </w:tcPr>
          <w:p w14:paraId="16F7A3EA" w14:textId="77777777" w:rsidR="00030699" w:rsidRPr="00B06136" w:rsidRDefault="00030699" w:rsidP="008F2CA8">
            <w:pPr>
              <w:pStyle w:val="TableParagraph"/>
              <w:spacing w:before="44" w:line="266" w:lineRule="exact"/>
              <w:ind w:left="18" w:right="7"/>
              <w:jc w:val="center"/>
              <w:rPr>
                <w:rFonts w:asciiTheme="majorBidi" w:hAnsiTheme="majorBidi" w:cstheme="majorBidi"/>
              </w:rPr>
            </w:pPr>
            <w:r w:rsidRPr="00B06136">
              <w:rPr>
                <w:rFonts w:asciiTheme="majorBidi" w:hAnsiTheme="majorBidi" w:cstheme="majorBidi"/>
                <w:spacing w:val="-5"/>
              </w:rPr>
              <w:t>14%</w:t>
            </w:r>
          </w:p>
        </w:tc>
      </w:tr>
      <w:tr w:rsidR="00030699" w:rsidRPr="00B06136" w14:paraId="6DA86644" w14:textId="77777777" w:rsidTr="003110BD">
        <w:trPr>
          <w:trHeight w:val="328"/>
          <w:jc w:val="center"/>
        </w:trPr>
        <w:tc>
          <w:tcPr>
            <w:tcW w:w="888" w:type="dxa"/>
          </w:tcPr>
          <w:p w14:paraId="0AB69CF7" w14:textId="77777777" w:rsidR="00030699" w:rsidRPr="00B06136" w:rsidRDefault="00030699" w:rsidP="008F2CA8">
            <w:pPr>
              <w:pStyle w:val="TableParagraph"/>
              <w:spacing w:before="13"/>
              <w:ind w:left="17" w:right="6"/>
              <w:jc w:val="center"/>
              <w:rPr>
                <w:rFonts w:asciiTheme="majorBidi" w:hAnsiTheme="majorBidi" w:cstheme="majorBidi"/>
              </w:rPr>
            </w:pPr>
            <w:r w:rsidRPr="00B06136">
              <w:rPr>
                <w:rFonts w:asciiTheme="majorBidi" w:hAnsiTheme="majorBidi" w:cstheme="majorBidi"/>
                <w:spacing w:val="-10"/>
              </w:rPr>
              <w:t>9</w:t>
            </w:r>
          </w:p>
        </w:tc>
        <w:tc>
          <w:tcPr>
            <w:tcW w:w="5387" w:type="dxa"/>
          </w:tcPr>
          <w:p w14:paraId="1AB0635C" w14:textId="77777777" w:rsidR="00030699" w:rsidRPr="00B06136" w:rsidRDefault="00030699" w:rsidP="008F2CA8">
            <w:pPr>
              <w:pStyle w:val="TableParagraph"/>
              <w:spacing w:before="44" w:line="264" w:lineRule="exact"/>
              <w:ind w:left="58" w:right="51"/>
              <w:rPr>
                <w:rFonts w:asciiTheme="majorBidi" w:hAnsiTheme="majorBidi" w:cstheme="majorBidi"/>
              </w:rPr>
            </w:pPr>
            <w:r w:rsidRPr="00B06136">
              <w:rPr>
                <w:rFonts w:asciiTheme="majorBidi" w:hAnsiTheme="majorBidi" w:cstheme="majorBidi"/>
              </w:rPr>
              <w:t>For</w:t>
            </w:r>
            <w:r w:rsidRPr="00B06136">
              <w:rPr>
                <w:rFonts w:asciiTheme="majorBidi" w:hAnsiTheme="majorBidi" w:cstheme="majorBidi"/>
                <w:spacing w:val="-3"/>
              </w:rPr>
              <w:t xml:space="preserve"> </w:t>
            </w:r>
            <w:r w:rsidRPr="00B06136">
              <w:rPr>
                <w:rFonts w:asciiTheme="majorBidi" w:hAnsiTheme="majorBidi" w:cstheme="majorBidi"/>
                <w:spacing w:val="-2"/>
              </w:rPr>
              <w:t>entertainment</w:t>
            </w:r>
          </w:p>
        </w:tc>
        <w:tc>
          <w:tcPr>
            <w:tcW w:w="1530" w:type="dxa"/>
          </w:tcPr>
          <w:p w14:paraId="7BE079AA" w14:textId="77777777" w:rsidR="00030699" w:rsidRPr="00B06136" w:rsidRDefault="00030699" w:rsidP="008F2CA8">
            <w:pPr>
              <w:pStyle w:val="TableParagraph"/>
              <w:spacing w:before="44" w:line="264" w:lineRule="exact"/>
              <w:ind w:left="18" w:right="7"/>
              <w:jc w:val="center"/>
              <w:rPr>
                <w:rFonts w:asciiTheme="majorBidi" w:hAnsiTheme="majorBidi" w:cstheme="majorBidi"/>
              </w:rPr>
            </w:pPr>
            <w:r w:rsidRPr="00B06136">
              <w:rPr>
                <w:rFonts w:asciiTheme="majorBidi" w:hAnsiTheme="majorBidi" w:cstheme="majorBidi"/>
                <w:spacing w:val="-5"/>
              </w:rPr>
              <w:t>11%</w:t>
            </w:r>
          </w:p>
        </w:tc>
      </w:tr>
      <w:tr w:rsidR="00030699" w:rsidRPr="00B06136" w14:paraId="45EFE2B2" w14:textId="77777777" w:rsidTr="003110BD">
        <w:trPr>
          <w:trHeight w:val="330"/>
          <w:jc w:val="center"/>
        </w:trPr>
        <w:tc>
          <w:tcPr>
            <w:tcW w:w="888" w:type="dxa"/>
          </w:tcPr>
          <w:p w14:paraId="7068341D" w14:textId="77777777" w:rsidR="00030699" w:rsidRPr="00B06136" w:rsidRDefault="00030699" w:rsidP="008F2CA8">
            <w:pPr>
              <w:pStyle w:val="TableParagraph"/>
              <w:spacing w:before="16"/>
              <w:ind w:left="17" w:right="8"/>
              <w:jc w:val="center"/>
              <w:rPr>
                <w:rFonts w:asciiTheme="majorBidi" w:hAnsiTheme="majorBidi" w:cstheme="majorBidi"/>
              </w:rPr>
            </w:pPr>
            <w:r w:rsidRPr="00B06136">
              <w:rPr>
                <w:rFonts w:asciiTheme="majorBidi" w:hAnsiTheme="majorBidi" w:cstheme="majorBidi"/>
                <w:spacing w:val="-5"/>
              </w:rPr>
              <w:t>10</w:t>
            </w:r>
          </w:p>
        </w:tc>
        <w:tc>
          <w:tcPr>
            <w:tcW w:w="5387" w:type="dxa"/>
          </w:tcPr>
          <w:p w14:paraId="68A42EA6" w14:textId="77777777" w:rsidR="00030699" w:rsidRPr="00B06136" w:rsidRDefault="00030699" w:rsidP="008F2CA8">
            <w:pPr>
              <w:pStyle w:val="TableParagraph"/>
              <w:spacing w:before="47" w:line="264" w:lineRule="exact"/>
              <w:ind w:left="58"/>
              <w:rPr>
                <w:rFonts w:asciiTheme="majorBidi" w:hAnsiTheme="majorBidi" w:cstheme="majorBidi"/>
              </w:rPr>
            </w:pPr>
            <w:r w:rsidRPr="00B06136">
              <w:rPr>
                <w:rFonts w:asciiTheme="majorBidi" w:hAnsiTheme="majorBidi" w:cstheme="majorBidi"/>
              </w:rPr>
              <w:t>Any</w:t>
            </w:r>
            <w:r w:rsidRPr="00B06136">
              <w:rPr>
                <w:rFonts w:asciiTheme="majorBidi" w:hAnsiTheme="majorBidi" w:cstheme="majorBidi"/>
                <w:spacing w:val="-6"/>
              </w:rPr>
              <w:t xml:space="preserve"> </w:t>
            </w:r>
            <w:r w:rsidRPr="00B06136">
              <w:rPr>
                <w:rFonts w:asciiTheme="majorBidi" w:hAnsiTheme="majorBidi" w:cstheme="majorBidi"/>
              </w:rPr>
              <w:t>other</w:t>
            </w:r>
            <w:r w:rsidRPr="00B06136">
              <w:rPr>
                <w:rFonts w:asciiTheme="majorBidi" w:hAnsiTheme="majorBidi" w:cstheme="majorBidi"/>
                <w:spacing w:val="-4"/>
              </w:rPr>
              <w:t xml:space="preserve"> </w:t>
            </w:r>
            <w:r w:rsidRPr="00B06136">
              <w:rPr>
                <w:rFonts w:asciiTheme="majorBidi" w:hAnsiTheme="majorBidi" w:cstheme="majorBidi"/>
              </w:rPr>
              <w:t>reason</w:t>
            </w:r>
            <w:r w:rsidRPr="00B06136">
              <w:rPr>
                <w:rFonts w:asciiTheme="majorBidi" w:hAnsiTheme="majorBidi" w:cstheme="majorBidi"/>
                <w:spacing w:val="-5"/>
              </w:rPr>
              <w:t xml:space="preserve"> </w:t>
            </w:r>
            <w:r w:rsidRPr="00B06136">
              <w:rPr>
                <w:rFonts w:asciiTheme="majorBidi" w:hAnsiTheme="majorBidi" w:cstheme="majorBidi"/>
              </w:rPr>
              <w:t>(Please</w:t>
            </w:r>
            <w:r w:rsidRPr="00B06136">
              <w:rPr>
                <w:rFonts w:asciiTheme="majorBidi" w:hAnsiTheme="majorBidi" w:cstheme="majorBidi"/>
                <w:spacing w:val="-4"/>
              </w:rPr>
              <w:t xml:space="preserve"> </w:t>
            </w:r>
            <w:r w:rsidRPr="00B06136">
              <w:rPr>
                <w:rFonts w:asciiTheme="majorBidi" w:hAnsiTheme="majorBidi" w:cstheme="majorBidi"/>
                <w:spacing w:val="-2"/>
              </w:rPr>
              <w:t>specify)</w:t>
            </w:r>
          </w:p>
        </w:tc>
        <w:tc>
          <w:tcPr>
            <w:tcW w:w="1530" w:type="dxa"/>
          </w:tcPr>
          <w:p w14:paraId="7D9E88B7" w14:textId="77777777" w:rsidR="00030699" w:rsidRPr="00B06136" w:rsidRDefault="00030699" w:rsidP="008F2CA8">
            <w:pPr>
              <w:pStyle w:val="TableParagraph"/>
              <w:spacing w:before="47" w:line="264" w:lineRule="exact"/>
              <w:ind w:left="18" w:right="7"/>
              <w:jc w:val="center"/>
              <w:rPr>
                <w:rFonts w:asciiTheme="majorBidi" w:hAnsiTheme="majorBidi" w:cstheme="majorBidi"/>
              </w:rPr>
            </w:pPr>
            <w:r w:rsidRPr="00B06136">
              <w:rPr>
                <w:rFonts w:asciiTheme="majorBidi" w:hAnsiTheme="majorBidi" w:cstheme="majorBidi"/>
                <w:spacing w:val="-5"/>
              </w:rPr>
              <w:t>1%</w:t>
            </w:r>
          </w:p>
        </w:tc>
      </w:tr>
    </w:tbl>
    <w:p w14:paraId="1ED89737" w14:textId="77777777" w:rsidR="00030699" w:rsidRDefault="00030699" w:rsidP="00030699">
      <w:pPr>
        <w:pStyle w:val="BodyText"/>
        <w:spacing w:before="112"/>
        <w:rPr>
          <w:rFonts w:ascii="Arial"/>
          <w:i/>
        </w:rPr>
      </w:pPr>
    </w:p>
    <w:p w14:paraId="578D84B7" w14:textId="77777777" w:rsidR="00030699" w:rsidRDefault="00030699" w:rsidP="00030699">
      <w:pPr>
        <w:pStyle w:val="BodyText"/>
        <w:ind w:left="100" w:right="136"/>
        <w:jc w:val="both"/>
      </w:pPr>
      <w:r>
        <w:t>The second primary reason is for accessing information, such as news. This is because social platforms</w:t>
      </w:r>
      <w:r>
        <w:rPr>
          <w:spacing w:val="-7"/>
        </w:rPr>
        <w:t xml:space="preserve"> </w:t>
      </w:r>
      <w:r>
        <w:t>provide</w:t>
      </w:r>
      <w:r>
        <w:rPr>
          <w:spacing w:val="-3"/>
        </w:rPr>
        <w:t xml:space="preserve"> </w:t>
      </w:r>
      <w:r>
        <w:t>real-time</w:t>
      </w:r>
      <w:r>
        <w:rPr>
          <w:spacing w:val="-4"/>
        </w:rPr>
        <w:t xml:space="preserve"> </w:t>
      </w:r>
      <w:r>
        <w:t>access</w:t>
      </w:r>
      <w:r>
        <w:rPr>
          <w:spacing w:val="-3"/>
        </w:rPr>
        <w:t xml:space="preserve"> </w:t>
      </w:r>
      <w:r>
        <w:t>to</w:t>
      </w:r>
      <w:r>
        <w:rPr>
          <w:spacing w:val="-4"/>
        </w:rPr>
        <w:t xml:space="preserve"> </w:t>
      </w:r>
      <w:r>
        <w:t>news</w:t>
      </w:r>
      <w:r>
        <w:rPr>
          <w:spacing w:val="-2"/>
        </w:rPr>
        <w:t xml:space="preserve"> </w:t>
      </w:r>
      <w:r>
        <w:t>and</w:t>
      </w:r>
      <w:r>
        <w:rPr>
          <w:spacing w:val="-4"/>
        </w:rPr>
        <w:t xml:space="preserve"> </w:t>
      </w:r>
      <w:r>
        <w:t>information</w:t>
      </w:r>
      <w:r>
        <w:rPr>
          <w:spacing w:val="-3"/>
        </w:rPr>
        <w:t xml:space="preserve"> </w:t>
      </w:r>
      <w:r>
        <w:t>through</w:t>
      </w:r>
      <w:r>
        <w:rPr>
          <w:spacing w:val="-5"/>
        </w:rPr>
        <w:t xml:space="preserve"> </w:t>
      </w:r>
      <w:r>
        <w:t>mobile</w:t>
      </w:r>
      <w:r>
        <w:rPr>
          <w:spacing w:val="-5"/>
        </w:rPr>
        <w:t xml:space="preserve"> </w:t>
      </w:r>
      <w:r>
        <w:t>devices.</w:t>
      </w:r>
      <w:r>
        <w:rPr>
          <w:spacing w:val="-8"/>
        </w:rPr>
        <w:t xml:space="preserve"> </w:t>
      </w:r>
      <w:r>
        <w:t>This</w:t>
      </w:r>
      <w:r>
        <w:rPr>
          <w:spacing w:val="-2"/>
        </w:rPr>
        <w:t xml:space="preserve"> </w:t>
      </w:r>
      <w:r>
        <w:t>result</w:t>
      </w:r>
      <w:r>
        <w:rPr>
          <w:spacing w:val="-3"/>
        </w:rPr>
        <w:t xml:space="preserve"> </w:t>
      </w:r>
      <w:r>
        <w:rPr>
          <w:spacing w:val="-5"/>
        </w:rPr>
        <w:t>is</w:t>
      </w:r>
    </w:p>
    <w:p w14:paraId="6B294D0D" w14:textId="77777777" w:rsidR="00030699" w:rsidRDefault="00030699" w:rsidP="00030699">
      <w:pPr>
        <w:pStyle w:val="BodyText"/>
        <w:spacing w:before="79"/>
        <w:ind w:left="100" w:right="139"/>
        <w:jc w:val="both"/>
      </w:pPr>
      <w:r>
        <w:t>in</w:t>
      </w:r>
      <w:r>
        <w:rPr>
          <w:spacing w:val="-1"/>
        </w:rPr>
        <w:t xml:space="preserve"> </w:t>
      </w:r>
      <w:r>
        <w:t>line</w:t>
      </w:r>
      <w:r>
        <w:rPr>
          <w:spacing w:val="-1"/>
        </w:rPr>
        <w:t xml:space="preserve"> </w:t>
      </w:r>
      <w:r>
        <w:t>with</w:t>
      </w:r>
      <w:r>
        <w:rPr>
          <w:spacing w:val="-1"/>
        </w:rPr>
        <w:t xml:space="preserve"> </w:t>
      </w:r>
      <w:r>
        <w:t>the</w:t>
      </w:r>
      <w:r>
        <w:rPr>
          <w:spacing w:val="-1"/>
        </w:rPr>
        <w:t xml:space="preserve"> </w:t>
      </w:r>
      <w:r>
        <w:t>claim</w:t>
      </w:r>
      <w:r>
        <w:rPr>
          <w:spacing w:val="-1"/>
        </w:rPr>
        <w:t xml:space="preserve"> </w:t>
      </w:r>
      <w:r>
        <w:t>made</w:t>
      </w:r>
      <w:r>
        <w:rPr>
          <w:spacing w:val="-2"/>
        </w:rPr>
        <w:t xml:space="preserve"> </w:t>
      </w:r>
      <w:r>
        <w:t>by</w:t>
      </w:r>
      <w:r>
        <w:rPr>
          <w:spacing w:val="-6"/>
        </w:rPr>
        <w:t xml:space="preserve"> </w:t>
      </w:r>
      <w:r>
        <w:t>Couldry</w:t>
      </w:r>
      <w:r>
        <w:rPr>
          <w:spacing w:val="-6"/>
        </w:rPr>
        <w:t xml:space="preserve"> </w:t>
      </w:r>
      <w:r>
        <w:t>(2012) that</w:t>
      </w:r>
      <w:r>
        <w:rPr>
          <w:spacing w:val="-1"/>
        </w:rPr>
        <w:t xml:space="preserve"> </w:t>
      </w:r>
      <w:r>
        <w:t>the</w:t>
      </w:r>
      <w:r>
        <w:rPr>
          <w:spacing w:val="-2"/>
        </w:rPr>
        <w:t xml:space="preserve"> </w:t>
      </w:r>
      <w:r>
        <w:t>availability</w:t>
      </w:r>
      <w:r>
        <w:rPr>
          <w:spacing w:val="-4"/>
        </w:rPr>
        <w:t xml:space="preserve"> </w:t>
      </w:r>
      <w:r>
        <w:t>of</w:t>
      </w:r>
      <w:r>
        <w:rPr>
          <w:spacing w:val="-1"/>
        </w:rPr>
        <w:t xml:space="preserve"> </w:t>
      </w:r>
      <w:r>
        <w:t>smartphones</w:t>
      </w:r>
      <w:r>
        <w:rPr>
          <w:spacing w:val="-2"/>
        </w:rPr>
        <w:t xml:space="preserve"> </w:t>
      </w:r>
      <w:r>
        <w:t>with</w:t>
      </w:r>
      <w:r>
        <w:rPr>
          <w:spacing w:val="-1"/>
        </w:rPr>
        <w:t xml:space="preserve"> </w:t>
      </w:r>
      <w:r>
        <w:t>very</w:t>
      </w:r>
      <w:r>
        <w:rPr>
          <w:spacing w:val="-4"/>
        </w:rPr>
        <w:t xml:space="preserve"> </w:t>
      </w:r>
      <w:r>
        <w:t>fast internet access has dramatically improved media users' capacity to receive news and information through many different types of social media channels. Similarly, Nakamura (2010, cited in Curren,</w:t>
      </w:r>
      <w:r>
        <w:rPr>
          <w:spacing w:val="-4"/>
        </w:rPr>
        <w:t xml:space="preserve"> </w:t>
      </w:r>
      <w:r>
        <w:t>2010)</w:t>
      </w:r>
      <w:r>
        <w:rPr>
          <w:spacing w:val="-4"/>
        </w:rPr>
        <w:t xml:space="preserve"> </w:t>
      </w:r>
      <w:r>
        <w:t>concluded</w:t>
      </w:r>
      <w:r>
        <w:rPr>
          <w:spacing w:val="-3"/>
        </w:rPr>
        <w:t xml:space="preserve"> </w:t>
      </w:r>
      <w:r>
        <w:t>that</w:t>
      </w:r>
      <w:r>
        <w:rPr>
          <w:spacing w:val="-4"/>
        </w:rPr>
        <w:t xml:space="preserve"> </w:t>
      </w:r>
      <w:r>
        <w:t>mobile</w:t>
      </w:r>
      <w:r>
        <w:rPr>
          <w:spacing w:val="-4"/>
        </w:rPr>
        <w:t xml:space="preserve"> </w:t>
      </w:r>
      <w:r>
        <w:t>devices</w:t>
      </w:r>
      <w:r>
        <w:rPr>
          <w:spacing w:val="-5"/>
        </w:rPr>
        <w:t xml:space="preserve"> </w:t>
      </w:r>
      <w:r>
        <w:t>enabled</w:t>
      </w:r>
      <w:r>
        <w:rPr>
          <w:spacing w:val="-4"/>
        </w:rPr>
        <w:t xml:space="preserve"> </w:t>
      </w:r>
      <w:r>
        <w:t>individuals</w:t>
      </w:r>
      <w:r>
        <w:rPr>
          <w:spacing w:val="-5"/>
        </w:rPr>
        <w:t xml:space="preserve"> </w:t>
      </w:r>
      <w:r>
        <w:t>to</w:t>
      </w:r>
      <w:r>
        <w:rPr>
          <w:spacing w:val="-7"/>
        </w:rPr>
        <w:t xml:space="preserve"> </w:t>
      </w:r>
      <w:r>
        <w:t>regularly</w:t>
      </w:r>
      <w:r>
        <w:rPr>
          <w:spacing w:val="-7"/>
        </w:rPr>
        <w:t xml:space="preserve"> </w:t>
      </w:r>
      <w:r>
        <w:t>receive</w:t>
      </w:r>
      <w:r>
        <w:rPr>
          <w:spacing w:val="-4"/>
        </w:rPr>
        <w:t xml:space="preserve"> </w:t>
      </w:r>
      <w:r>
        <w:t>information and news about an event on the spot and as it happened.</w:t>
      </w:r>
    </w:p>
    <w:p w14:paraId="2A7DCD22" w14:textId="77777777" w:rsidR="00030699" w:rsidRDefault="00030699" w:rsidP="00030699">
      <w:pPr>
        <w:jc w:val="both"/>
      </w:pPr>
    </w:p>
    <w:p w14:paraId="373349EC" w14:textId="0AB6E3D4" w:rsidR="00030699" w:rsidRDefault="00030699" w:rsidP="00030699">
      <w:pPr>
        <w:pStyle w:val="BodyText"/>
        <w:ind w:left="100" w:right="137"/>
        <w:jc w:val="both"/>
      </w:pPr>
      <w:r>
        <w:t>Other minor reasons that motivate individuals to use Facebook and/or WhatsApp are for edutainment and commercial benefit. While Facebook and/or WhatsApp provide discrete/</w:t>
      </w:r>
      <w:r w:rsidR="00B06136">
        <w:t>non-structured</w:t>
      </w:r>
      <w:r>
        <w:t xml:space="preserve"> educational materials, they also serve as a complete commercial service for some enterprises</w:t>
      </w:r>
      <w:r>
        <w:rPr>
          <w:spacing w:val="-9"/>
        </w:rPr>
        <w:t xml:space="preserve"> </w:t>
      </w:r>
      <w:r>
        <w:t>to</w:t>
      </w:r>
      <w:r>
        <w:rPr>
          <w:spacing w:val="-9"/>
        </w:rPr>
        <w:t xml:space="preserve"> </w:t>
      </w:r>
      <w:r>
        <w:t>help</w:t>
      </w:r>
      <w:r>
        <w:rPr>
          <w:spacing w:val="-9"/>
        </w:rPr>
        <w:t xml:space="preserve"> </w:t>
      </w:r>
      <w:r>
        <w:t>promote</w:t>
      </w:r>
      <w:r>
        <w:rPr>
          <w:spacing w:val="-10"/>
        </w:rPr>
        <w:t xml:space="preserve"> </w:t>
      </w:r>
      <w:r>
        <w:t>their</w:t>
      </w:r>
      <w:r>
        <w:rPr>
          <w:spacing w:val="-10"/>
        </w:rPr>
        <w:t xml:space="preserve"> </w:t>
      </w:r>
      <w:r>
        <w:t>products</w:t>
      </w:r>
      <w:r>
        <w:rPr>
          <w:spacing w:val="-9"/>
        </w:rPr>
        <w:t xml:space="preserve"> </w:t>
      </w:r>
      <w:r>
        <w:t>and</w:t>
      </w:r>
      <w:r>
        <w:rPr>
          <w:spacing w:val="-9"/>
        </w:rPr>
        <w:t xml:space="preserve"> </w:t>
      </w:r>
      <w:r>
        <w:t>services</w:t>
      </w:r>
      <w:r>
        <w:rPr>
          <w:spacing w:val="-9"/>
        </w:rPr>
        <w:t xml:space="preserve"> </w:t>
      </w:r>
      <w:r>
        <w:t>to</w:t>
      </w:r>
      <w:r>
        <w:rPr>
          <w:spacing w:val="-9"/>
        </w:rPr>
        <w:t xml:space="preserve"> </w:t>
      </w:r>
      <w:r>
        <w:t>their</w:t>
      </w:r>
      <w:r>
        <w:rPr>
          <w:spacing w:val="-8"/>
        </w:rPr>
        <w:t xml:space="preserve"> </w:t>
      </w:r>
      <w:r>
        <w:t>customers.</w:t>
      </w:r>
      <w:r>
        <w:rPr>
          <w:spacing w:val="-7"/>
        </w:rPr>
        <w:t xml:space="preserve"> </w:t>
      </w:r>
      <w:r>
        <w:t>Interestingly,</w:t>
      </w:r>
      <w:r>
        <w:rPr>
          <w:spacing w:val="-7"/>
        </w:rPr>
        <w:t xml:space="preserve"> </w:t>
      </w:r>
      <w:r>
        <w:t>given</w:t>
      </w:r>
      <w:r>
        <w:rPr>
          <w:spacing w:val="-10"/>
        </w:rPr>
        <w:t xml:space="preserve"> </w:t>
      </w:r>
      <w:r>
        <w:t xml:space="preserve">that </w:t>
      </w:r>
      <w:r>
        <w:rPr>
          <w:spacing w:val="-2"/>
        </w:rPr>
        <w:t>Facebook</w:t>
      </w:r>
      <w:r>
        <w:rPr>
          <w:spacing w:val="-13"/>
        </w:rPr>
        <w:t xml:space="preserve"> </w:t>
      </w:r>
      <w:r>
        <w:rPr>
          <w:spacing w:val="-2"/>
        </w:rPr>
        <w:t>is</w:t>
      </w:r>
      <w:r>
        <w:rPr>
          <w:spacing w:val="-12"/>
        </w:rPr>
        <w:t xml:space="preserve"> </w:t>
      </w:r>
      <w:r>
        <w:rPr>
          <w:spacing w:val="-2"/>
        </w:rPr>
        <w:t>a</w:t>
      </w:r>
      <w:r>
        <w:rPr>
          <w:spacing w:val="-4"/>
        </w:rPr>
        <w:t xml:space="preserve"> </w:t>
      </w:r>
      <w:r>
        <w:rPr>
          <w:spacing w:val="-2"/>
        </w:rPr>
        <w:t>‘friend-heavy’</w:t>
      </w:r>
      <w:r>
        <w:rPr>
          <w:spacing w:val="-13"/>
        </w:rPr>
        <w:t xml:space="preserve"> </w:t>
      </w:r>
      <w:r>
        <w:rPr>
          <w:spacing w:val="-2"/>
        </w:rPr>
        <w:t>platform,</w:t>
      </w:r>
      <w:r>
        <w:rPr>
          <w:spacing w:val="-7"/>
        </w:rPr>
        <w:t xml:space="preserve"> </w:t>
      </w:r>
      <w:r>
        <w:rPr>
          <w:spacing w:val="-2"/>
        </w:rPr>
        <w:t>only</w:t>
      </w:r>
      <w:r>
        <w:rPr>
          <w:spacing w:val="-13"/>
        </w:rPr>
        <w:t xml:space="preserve"> </w:t>
      </w:r>
      <w:r>
        <w:rPr>
          <w:spacing w:val="-2"/>
        </w:rPr>
        <w:t>14%</w:t>
      </w:r>
      <w:r>
        <w:rPr>
          <w:spacing w:val="-4"/>
        </w:rPr>
        <w:t xml:space="preserve"> </w:t>
      </w:r>
      <w:r>
        <w:rPr>
          <w:spacing w:val="-2"/>
        </w:rPr>
        <w:t>of</w:t>
      </w:r>
      <w:r>
        <w:rPr>
          <w:spacing w:val="-4"/>
        </w:rPr>
        <w:t xml:space="preserve"> </w:t>
      </w:r>
      <w:r>
        <w:rPr>
          <w:spacing w:val="-2"/>
        </w:rPr>
        <w:t>the</w:t>
      </w:r>
      <w:r>
        <w:rPr>
          <w:spacing w:val="-7"/>
        </w:rPr>
        <w:t xml:space="preserve"> </w:t>
      </w:r>
      <w:r>
        <w:rPr>
          <w:spacing w:val="-2"/>
        </w:rPr>
        <w:t>sample</w:t>
      </w:r>
      <w:r>
        <w:rPr>
          <w:spacing w:val="-8"/>
        </w:rPr>
        <w:t xml:space="preserve"> </w:t>
      </w:r>
      <w:r>
        <w:rPr>
          <w:spacing w:val="-2"/>
        </w:rPr>
        <w:t>used</w:t>
      </w:r>
      <w:r>
        <w:rPr>
          <w:spacing w:val="-3"/>
        </w:rPr>
        <w:t xml:space="preserve"> </w:t>
      </w:r>
      <w:r>
        <w:rPr>
          <w:spacing w:val="-2"/>
        </w:rPr>
        <w:lastRenderedPageBreak/>
        <w:t>Facebook</w:t>
      </w:r>
      <w:r>
        <w:rPr>
          <w:spacing w:val="-7"/>
        </w:rPr>
        <w:t xml:space="preserve"> </w:t>
      </w:r>
      <w:r>
        <w:rPr>
          <w:spacing w:val="-2"/>
        </w:rPr>
        <w:t>to</w:t>
      </w:r>
      <w:r>
        <w:rPr>
          <w:spacing w:val="-5"/>
        </w:rPr>
        <w:t xml:space="preserve"> </w:t>
      </w:r>
      <w:r>
        <w:rPr>
          <w:spacing w:val="-2"/>
        </w:rPr>
        <w:t>make</w:t>
      </w:r>
      <w:r>
        <w:rPr>
          <w:spacing w:val="-8"/>
        </w:rPr>
        <w:t xml:space="preserve"> </w:t>
      </w:r>
      <w:r>
        <w:rPr>
          <w:spacing w:val="-2"/>
        </w:rPr>
        <w:t>new</w:t>
      </w:r>
      <w:r>
        <w:rPr>
          <w:spacing w:val="-7"/>
        </w:rPr>
        <w:t xml:space="preserve"> </w:t>
      </w:r>
      <w:r>
        <w:rPr>
          <w:spacing w:val="-2"/>
        </w:rPr>
        <w:t xml:space="preserve">friends. </w:t>
      </w:r>
      <w:r>
        <w:t>The last reason for using these platforms is for entertainment.</w:t>
      </w:r>
    </w:p>
    <w:p w14:paraId="45A7C1E5" w14:textId="77777777" w:rsidR="00030699" w:rsidRDefault="00030699" w:rsidP="00030699">
      <w:pPr>
        <w:pStyle w:val="BodyText"/>
        <w:ind w:left="100" w:right="137"/>
        <w:jc w:val="both"/>
      </w:pPr>
    </w:p>
    <w:p w14:paraId="4FC63BE4" w14:textId="77777777" w:rsidR="00030699" w:rsidRDefault="00030699" w:rsidP="00030699">
      <w:pPr>
        <w:pStyle w:val="BodyText"/>
        <w:ind w:left="100" w:right="141"/>
        <w:jc w:val="both"/>
      </w:pPr>
      <w:r>
        <w:t>Only</w:t>
      </w:r>
      <w:r>
        <w:rPr>
          <w:spacing w:val="-1"/>
        </w:rPr>
        <w:t xml:space="preserve"> </w:t>
      </w:r>
      <w:r>
        <w:t>16 % of participants used Facebook and</w:t>
      </w:r>
      <w:r>
        <w:rPr>
          <w:spacing w:val="-3"/>
        </w:rPr>
        <w:t xml:space="preserve"> </w:t>
      </w:r>
      <w:r>
        <w:t>WhatsApp for commercial business (buying and selling). This figure is low when compared to the United Kingdom, where 67% of Internet users buy and sell online (Ofcom, 2016).</w:t>
      </w:r>
    </w:p>
    <w:p w14:paraId="02F48188" w14:textId="77777777" w:rsidR="00030699" w:rsidRPr="003110BD" w:rsidRDefault="00030699" w:rsidP="00030699">
      <w:pPr>
        <w:pStyle w:val="BodyText"/>
        <w:ind w:left="100" w:right="141"/>
        <w:jc w:val="both"/>
        <w:rPr>
          <w:sz w:val="10"/>
          <w:szCs w:val="10"/>
        </w:rPr>
      </w:pPr>
    </w:p>
    <w:p w14:paraId="791A00DD" w14:textId="04753C08" w:rsidR="00030699" w:rsidRDefault="00030699" w:rsidP="00030699">
      <w:pPr>
        <w:pStyle w:val="BodyText"/>
        <w:spacing w:before="79"/>
        <w:ind w:left="100" w:right="139"/>
        <w:jc w:val="both"/>
      </w:pPr>
      <w:r>
        <w:t>As previously discussed, UGT is an influential sociological theory that explains why and how individuals actively select specific media outlets to satisfy specific needs (Blumler, Katz &amp; Gurevitch, 1974). UGT assumes that individuals are aware of their needs and are goal-oriented in their use of media, that people are capable of assessing value judgments of media content,</w:t>
      </w:r>
      <w:r>
        <w:rPr>
          <w:spacing w:val="-14"/>
        </w:rPr>
        <w:t xml:space="preserve"> </w:t>
      </w:r>
      <w:r>
        <w:t>and</w:t>
      </w:r>
      <w:r>
        <w:rPr>
          <w:spacing w:val="-14"/>
        </w:rPr>
        <w:t xml:space="preserve"> </w:t>
      </w:r>
      <w:r>
        <w:t>have</w:t>
      </w:r>
      <w:r>
        <w:rPr>
          <w:spacing w:val="-14"/>
        </w:rPr>
        <w:t xml:space="preserve"> </w:t>
      </w:r>
      <w:r>
        <w:t>the</w:t>
      </w:r>
      <w:r>
        <w:rPr>
          <w:spacing w:val="-14"/>
        </w:rPr>
        <w:t xml:space="preserve"> </w:t>
      </w:r>
      <w:r>
        <w:t>initiative</w:t>
      </w:r>
      <w:r>
        <w:rPr>
          <w:spacing w:val="-14"/>
        </w:rPr>
        <w:t xml:space="preserve"> </w:t>
      </w:r>
      <w:r>
        <w:t>to</w:t>
      </w:r>
      <w:r>
        <w:rPr>
          <w:spacing w:val="-15"/>
        </w:rPr>
        <w:t xml:space="preserve"> </w:t>
      </w:r>
      <w:r>
        <w:t>link</w:t>
      </w:r>
      <w:r>
        <w:rPr>
          <w:spacing w:val="-15"/>
        </w:rPr>
        <w:t xml:space="preserve"> </w:t>
      </w:r>
      <w:r>
        <w:t>needs</w:t>
      </w:r>
      <w:r>
        <w:rPr>
          <w:spacing w:val="-13"/>
        </w:rPr>
        <w:t xml:space="preserve"> </w:t>
      </w:r>
      <w:r>
        <w:t>and</w:t>
      </w:r>
      <w:r>
        <w:rPr>
          <w:spacing w:val="-14"/>
        </w:rPr>
        <w:t xml:space="preserve"> </w:t>
      </w:r>
      <w:r>
        <w:t>gratifications</w:t>
      </w:r>
      <w:r>
        <w:rPr>
          <w:spacing w:val="-13"/>
        </w:rPr>
        <w:t xml:space="preserve"> </w:t>
      </w:r>
      <w:r>
        <w:t>to</w:t>
      </w:r>
      <w:r>
        <w:rPr>
          <w:spacing w:val="-13"/>
        </w:rPr>
        <w:t xml:space="preserve"> </w:t>
      </w:r>
      <w:r>
        <w:t>a</w:t>
      </w:r>
      <w:r>
        <w:rPr>
          <w:spacing w:val="-14"/>
        </w:rPr>
        <w:t xml:space="preserve"> </w:t>
      </w:r>
      <w:r>
        <w:t>specific</w:t>
      </w:r>
      <w:r>
        <w:rPr>
          <w:spacing w:val="-14"/>
        </w:rPr>
        <w:t xml:space="preserve"> </w:t>
      </w:r>
      <w:r>
        <w:t>choice</w:t>
      </w:r>
      <w:r>
        <w:rPr>
          <w:spacing w:val="-15"/>
        </w:rPr>
        <w:t xml:space="preserve"> </w:t>
      </w:r>
      <w:r>
        <w:t>of</w:t>
      </w:r>
      <w:r>
        <w:rPr>
          <w:spacing w:val="-14"/>
        </w:rPr>
        <w:t xml:space="preserve"> </w:t>
      </w:r>
      <w:r>
        <w:rPr>
          <w:spacing w:val="-2"/>
        </w:rPr>
        <w:t xml:space="preserve">medium </w:t>
      </w:r>
      <w:r>
        <w:t>(Katz</w:t>
      </w:r>
      <w:r>
        <w:rPr>
          <w:spacing w:val="-5"/>
        </w:rPr>
        <w:t xml:space="preserve"> </w:t>
      </w:r>
      <w:r>
        <w:t>et</w:t>
      </w:r>
      <w:r>
        <w:rPr>
          <w:spacing w:val="-6"/>
        </w:rPr>
        <w:t xml:space="preserve"> </w:t>
      </w:r>
      <w:r>
        <w:t>al.,</w:t>
      </w:r>
      <w:r>
        <w:rPr>
          <w:spacing w:val="-6"/>
        </w:rPr>
        <w:t xml:space="preserve"> </w:t>
      </w:r>
      <w:r>
        <w:t>1974).</w:t>
      </w:r>
      <w:r>
        <w:rPr>
          <w:spacing w:val="40"/>
        </w:rPr>
        <w:t xml:space="preserve"> </w:t>
      </w:r>
      <w:r>
        <w:t>This</w:t>
      </w:r>
      <w:r>
        <w:rPr>
          <w:spacing w:val="-10"/>
        </w:rPr>
        <w:t xml:space="preserve"> </w:t>
      </w:r>
      <w:r>
        <w:t>assertion</w:t>
      </w:r>
      <w:r>
        <w:rPr>
          <w:spacing w:val="-7"/>
        </w:rPr>
        <w:t xml:space="preserve"> </w:t>
      </w:r>
      <w:r>
        <w:t>is</w:t>
      </w:r>
      <w:r>
        <w:rPr>
          <w:spacing w:val="-5"/>
        </w:rPr>
        <w:t xml:space="preserve"> </w:t>
      </w:r>
      <w:r>
        <w:t>clearly</w:t>
      </w:r>
      <w:r>
        <w:rPr>
          <w:spacing w:val="-11"/>
        </w:rPr>
        <w:t xml:space="preserve"> </w:t>
      </w:r>
      <w:r>
        <w:t>demonstrated</w:t>
      </w:r>
      <w:r>
        <w:rPr>
          <w:spacing w:val="-7"/>
        </w:rPr>
        <w:t xml:space="preserve"> </w:t>
      </w:r>
      <w:r>
        <w:t>in</w:t>
      </w:r>
      <w:r>
        <w:rPr>
          <w:spacing w:val="-10"/>
        </w:rPr>
        <w:t xml:space="preserve"> </w:t>
      </w:r>
      <w:r>
        <w:t>Table</w:t>
      </w:r>
      <w:r>
        <w:rPr>
          <w:spacing w:val="-7"/>
        </w:rPr>
        <w:t xml:space="preserve"> </w:t>
      </w:r>
      <w:r>
        <w:t>4</w:t>
      </w:r>
      <w:r w:rsidR="00B06136">
        <w:t>,</w:t>
      </w:r>
      <w:r>
        <w:rPr>
          <w:spacing w:val="-7"/>
        </w:rPr>
        <w:t xml:space="preserve"> </w:t>
      </w:r>
      <w:r>
        <w:t>which</w:t>
      </w:r>
      <w:r>
        <w:rPr>
          <w:spacing w:val="-7"/>
        </w:rPr>
        <w:t xml:space="preserve"> </w:t>
      </w:r>
      <w:r>
        <w:t>shows</w:t>
      </w:r>
      <w:r>
        <w:rPr>
          <w:spacing w:val="-7"/>
        </w:rPr>
        <w:t xml:space="preserve"> </w:t>
      </w:r>
      <w:r>
        <w:t>the</w:t>
      </w:r>
      <w:r>
        <w:rPr>
          <w:spacing w:val="-7"/>
        </w:rPr>
        <w:t xml:space="preserve"> </w:t>
      </w:r>
      <w:r>
        <w:t>many</w:t>
      </w:r>
      <w:r>
        <w:rPr>
          <w:spacing w:val="-13"/>
        </w:rPr>
        <w:t xml:space="preserve"> </w:t>
      </w:r>
      <w:r>
        <w:t>ways in</w:t>
      </w:r>
      <w:r>
        <w:rPr>
          <w:spacing w:val="-15"/>
        </w:rPr>
        <w:t xml:space="preserve"> </w:t>
      </w:r>
      <w:r>
        <w:t>which</w:t>
      </w:r>
      <w:r>
        <w:rPr>
          <w:spacing w:val="-15"/>
        </w:rPr>
        <w:t xml:space="preserve"> </w:t>
      </w:r>
      <w:r>
        <w:t>participants</w:t>
      </w:r>
      <w:r>
        <w:rPr>
          <w:spacing w:val="-15"/>
        </w:rPr>
        <w:t xml:space="preserve"> </w:t>
      </w:r>
      <w:r>
        <w:t>choose</w:t>
      </w:r>
      <w:r>
        <w:rPr>
          <w:spacing w:val="-15"/>
        </w:rPr>
        <w:t xml:space="preserve"> </w:t>
      </w:r>
      <w:r>
        <w:t>to</w:t>
      </w:r>
      <w:r>
        <w:rPr>
          <w:spacing w:val="-15"/>
        </w:rPr>
        <w:t xml:space="preserve"> </w:t>
      </w:r>
      <w:r>
        <w:t>use</w:t>
      </w:r>
      <w:r>
        <w:rPr>
          <w:spacing w:val="-15"/>
        </w:rPr>
        <w:t xml:space="preserve"> </w:t>
      </w:r>
      <w:r>
        <w:t>social</w:t>
      </w:r>
      <w:r>
        <w:rPr>
          <w:spacing w:val="-15"/>
        </w:rPr>
        <w:t xml:space="preserve"> </w:t>
      </w:r>
      <w:r>
        <w:t>media</w:t>
      </w:r>
      <w:r>
        <w:rPr>
          <w:spacing w:val="-15"/>
        </w:rPr>
        <w:t xml:space="preserve"> </w:t>
      </w:r>
      <w:r>
        <w:t>platforms.</w:t>
      </w:r>
      <w:r>
        <w:rPr>
          <w:spacing w:val="4"/>
        </w:rPr>
        <w:t xml:space="preserve"> </w:t>
      </w:r>
      <w:r>
        <w:t>They</w:t>
      </w:r>
      <w:r>
        <w:rPr>
          <w:spacing w:val="-15"/>
        </w:rPr>
        <w:t xml:space="preserve"> </w:t>
      </w:r>
      <w:r w:rsidR="0097524E">
        <w:t>are aware of their motivations for choosing these specific domains and actively use</w:t>
      </w:r>
      <w:r>
        <w:rPr>
          <w:spacing w:val="-14"/>
        </w:rPr>
        <w:t xml:space="preserve"> </w:t>
      </w:r>
      <w:r>
        <w:t>Facebook</w:t>
      </w:r>
      <w:r>
        <w:rPr>
          <w:spacing w:val="-12"/>
        </w:rPr>
        <w:t xml:space="preserve"> </w:t>
      </w:r>
      <w:r>
        <w:t>and</w:t>
      </w:r>
      <w:r>
        <w:rPr>
          <w:spacing w:val="-17"/>
        </w:rPr>
        <w:t xml:space="preserve"> </w:t>
      </w:r>
      <w:r>
        <w:rPr>
          <w:spacing w:val="-2"/>
        </w:rPr>
        <w:t>WhatsApp.</w:t>
      </w:r>
      <w:r>
        <w:t xml:space="preserve"> The number of people using social media in Jordan and the rest of the world continues to grow, suggesting that these platforms are meeting people’s needs and gratifications. The</w:t>
      </w:r>
      <w:r>
        <w:rPr>
          <w:spacing w:val="-4"/>
        </w:rPr>
        <w:t xml:space="preserve"> </w:t>
      </w:r>
      <w:r>
        <w:t>questionnaire</w:t>
      </w:r>
      <w:r>
        <w:rPr>
          <w:spacing w:val="-3"/>
        </w:rPr>
        <w:t xml:space="preserve"> </w:t>
      </w:r>
      <w:r>
        <w:t>did</w:t>
      </w:r>
      <w:r>
        <w:rPr>
          <w:spacing w:val="-2"/>
        </w:rPr>
        <w:t xml:space="preserve"> </w:t>
      </w:r>
      <w:r>
        <w:t>not</w:t>
      </w:r>
      <w:r>
        <w:rPr>
          <w:spacing w:val="-2"/>
        </w:rPr>
        <w:t xml:space="preserve"> </w:t>
      </w:r>
      <w:r>
        <w:t>ask</w:t>
      </w:r>
      <w:r>
        <w:rPr>
          <w:spacing w:val="-2"/>
        </w:rPr>
        <w:t xml:space="preserve"> </w:t>
      </w:r>
      <w:r>
        <w:t>participants</w:t>
      </w:r>
      <w:r>
        <w:rPr>
          <w:spacing w:val="-3"/>
        </w:rPr>
        <w:t xml:space="preserve"> </w:t>
      </w:r>
      <w:r>
        <w:t>to reveal</w:t>
      </w:r>
      <w:r>
        <w:rPr>
          <w:spacing w:val="-2"/>
        </w:rPr>
        <w:t xml:space="preserve"> </w:t>
      </w:r>
      <w:r>
        <w:t>which</w:t>
      </w:r>
      <w:r>
        <w:rPr>
          <w:spacing w:val="-1"/>
        </w:rPr>
        <w:t xml:space="preserve"> </w:t>
      </w:r>
      <w:r>
        <w:t>of</w:t>
      </w:r>
      <w:r>
        <w:rPr>
          <w:spacing w:val="-2"/>
        </w:rPr>
        <w:t xml:space="preserve"> </w:t>
      </w:r>
      <w:r>
        <w:t>the</w:t>
      </w:r>
      <w:r>
        <w:rPr>
          <w:spacing w:val="-1"/>
        </w:rPr>
        <w:t xml:space="preserve"> </w:t>
      </w:r>
      <w:r>
        <w:t>two</w:t>
      </w:r>
      <w:r>
        <w:rPr>
          <w:spacing w:val="-2"/>
        </w:rPr>
        <w:t xml:space="preserve"> </w:t>
      </w:r>
      <w:r>
        <w:t>social</w:t>
      </w:r>
      <w:r>
        <w:rPr>
          <w:spacing w:val="-2"/>
        </w:rPr>
        <w:t xml:space="preserve"> </w:t>
      </w:r>
      <w:r>
        <w:t>networking</w:t>
      </w:r>
      <w:r>
        <w:rPr>
          <w:spacing w:val="-5"/>
        </w:rPr>
        <w:t xml:space="preserve"> </w:t>
      </w:r>
      <w:r>
        <w:t>platforms they favoured and for what purpose, so it is impossible to know which of the two platforms was most used by participants.</w:t>
      </w:r>
    </w:p>
    <w:p w14:paraId="75A022E8" w14:textId="77777777" w:rsidR="00030699" w:rsidRDefault="00030699" w:rsidP="00030699">
      <w:pPr>
        <w:spacing w:before="1"/>
        <w:rPr>
          <w:b/>
          <w:sz w:val="28"/>
        </w:rPr>
      </w:pPr>
    </w:p>
    <w:p w14:paraId="1B682288" w14:textId="28D4A42C" w:rsidR="00030699" w:rsidRPr="003110BD" w:rsidRDefault="00030699" w:rsidP="003110BD">
      <w:pPr>
        <w:pStyle w:val="BodyText"/>
        <w:spacing w:before="8"/>
        <w:ind w:left="153"/>
        <w:rPr>
          <w:rFonts w:ascii="Segoe UI Semibold"/>
          <w:color w:val="25408F"/>
          <w:lang w:val="en-GB"/>
        </w:rPr>
      </w:pPr>
      <w:r w:rsidRPr="003110BD">
        <w:rPr>
          <w:rFonts w:ascii="Segoe UI Semibold"/>
          <w:color w:val="25408F"/>
          <w:lang w:val="en-GB"/>
        </w:rPr>
        <w:t xml:space="preserve">The number of hours </w:t>
      </w:r>
      <w:r w:rsidR="003110BD">
        <w:rPr>
          <w:rFonts w:ascii="Segoe UI Semibold"/>
          <w:color w:val="25408F"/>
          <w:lang w:val="en-GB"/>
        </w:rPr>
        <w:t>spent</w:t>
      </w:r>
      <w:r w:rsidRPr="003110BD">
        <w:rPr>
          <w:rFonts w:ascii="Segoe UI Semibold"/>
          <w:color w:val="25408F"/>
          <w:lang w:val="en-GB"/>
        </w:rPr>
        <w:t xml:space="preserve"> on Facebook and/or WhatsApp Daily</w:t>
      </w:r>
    </w:p>
    <w:p w14:paraId="050185D0" w14:textId="77777777" w:rsidR="00030699" w:rsidRDefault="00030699" w:rsidP="00030699">
      <w:pPr>
        <w:ind w:left="100" w:right="145"/>
        <w:rPr>
          <w:b/>
          <w:sz w:val="28"/>
        </w:rPr>
      </w:pPr>
    </w:p>
    <w:p w14:paraId="26773E34" w14:textId="77777777" w:rsidR="00030699" w:rsidRPr="00BF1A8B" w:rsidRDefault="00030699" w:rsidP="00030699">
      <w:pPr>
        <w:pStyle w:val="BodyText"/>
        <w:ind w:left="101" w:right="130"/>
        <w:jc w:val="both"/>
      </w:pPr>
      <w:r>
        <w:t>Table 5 shows that the majority of the sample (90%) spent less than 4 hours per day on these platforms, and of these, 29% spent less than an hour per day. Of the sample, 2% spent more than 6 hours per day.</w:t>
      </w:r>
    </w:p>
    <w:p w14:paraId="479A08DD" w14:textId="77777777" w:rsidR="00030699" w:rsidRDefault="00030699" w:rsidP="00030699">
      <w:pPr>
        <w:pStyle w:val="BodyText"/>
        <w:spacing w:before="113"/>
        <w:rPr>
          <w:b/>
          <w:sz w:val="20"/>
        </w:rPr>
      </w:pPr>
    </w:p>
    <w:p w14:paraId="7B52D40F" w14:textId="77777777" w:rsidR="00030699" w:rsidRPr="00882130" w:rsidRDefault="00030699" w:rsidP="00030699">
      <w:pPr>
        <w:spacing w:before="1"/>
        <w:ind w:left="886" w:right="922"/>
        <w:jc w:val="center"/>
        <w:rPr>
          <w:rFonts w:asciiTheme="majorBidi" w:hAnsiTheme="majorBidi" w:cstheme="majorBidi"/>
          <w:b/>
          <w:bCs/>
          <w:color w:val="000104"/>
        </w:rPr>
      </w:pPr>
      <w:r w:rsidRPr="00882130">
        <w:rPr>
          <w:rFonts w:asciiTheme="majorBidi" w:hAnsiTheme="majorBidi" w:cstheme="majorBidi"/>
          <w:b/>
          <w:bCs/>
          <w:color w:val="000104"/>
        </w:rPr>
        <w:t xml:space="preserve">Table 5. </w:t>
      </w:r>
      <w:r w:rsidRPr="003110BD">
        <w:rPr>
          <w:rFonts w:asciiTheme="majorBidi" w:hAnsiTheme="majorBidi" w:cstheme="majorBidi"/>
          <w:color w:val="000104"/>
        </w:rPr>
        <w:t>Featured by hours spent on Facebook and/or WhatsApp</w:t>
      </w:r>
    </w:p>
    <w:tbl>
      <w:tblPr>
        <w:tblW w:w="8652" w:type="dxa"/>
        <w:tblInd w:w="9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4"/>
        <w:gridCol w:w="1835"/>
        <w:gridCol w:w="1181"/>
        <w:gridCol w:w="1039"/>
        <w:gridCol w:w="1413"/>
        <w:gridCol w:w="2440"/>
      </w:tblGrid>
      <w:tr w:rsidR="00030699" w:rsidRPr="00B06136" w14:paraId="56F58DAD" w14:textId="77777777" w:rsidTr="008F2CA8">
        <w:trPr>
          <w:trHeight w:val="282"/>
        </w:trPr>
        <w:tc>
          <w:tcPr>
            <w:tcW w:w="8652" w:type="dxa"/>
            <w:gridSpan w:val="6"/>
          </w:tcPr>
          <w:p w14:paraId="339E321F" w14:textId="77777777" w:rsidR="00030699" w:rsidRPr="00B06136" w:rsidRDefault="00030699" w:rsidP="008F2CA8">
            <w:pPr>
              <w:pStyle w:val="NoSpacing"/>
              <w:jc w:val="center"/>
              <w:rPr>
                <w:b/>
                <w:bCs/>
                <w:sz w:val="22"/>
                <w:szCs w:val="22"/>
              </w:rPr>
            </w:pPr>
            <w:r w:rsidRPr="00B06136">
              <w:rPr>
                <w:b/>
                <w:bCs/>
                <w:sz w:val="22"/>
                <w:szCs w:val="22"/>
              </w:rPr>
              <w:t>Hours</w:t>
            </w:r>
            <w:r w:rsidRPr="00B06136">
              <w:rPr>
                <w:b/>
                <w:bCs/>
                <w:spacing w:val="-4"/>
                <w:sz w:val="22"/>
                <w:szCs w:val="22"/>
              </w:rPr>
              <w:t xml:space="preserve"> </w:t>
            </w:r>
            <w:r w:rsidRPr="00B06136">
              <w:rPr>
                <w:b/>
                <w:bCs/>
                <w:sz w:val="22"/>
                <w:szCs w:val="22"/>
              </w:rPr>
              <w:t>spent</w:t>
            </w:r>
            <w:r w:rsidRPr="00B06136">
              <w:rPr>
                <w:b/>
                <w:bCs/>
                <w:spacing w:val="-5"/>
                <w:sz w:val="22"/>
                <w:szCs w:val="22"/>
              </w:rPr>
              <w:t xml:space="preserve"> </w:t>
            </w:r>
            <w:r w:rsidRPr="00B06136">
              <w:rPr>
                <w:b/>
                <w:bCs/>
                <w:sz w:val="22"/>
                <w:szCs w:val="22"/>
              </w:rPr>
              <w:t>on</w:t>
            </w:r>
            <w:r w:rsidRPr="00B06136">
              <w:rPr>
                <w:b/>
                <w:bCs/>
                <w:spacing w:val="-4"/>
                <w:sz w:val="22"/>
                <w:szCs w:val="22"/>
              </w:rPr>
              <w:t xml:space="preserve"> </w:t>
            </w:r>
            <w:r w:rsidRPr="00B06136">
              <w:rPr>
                <w:b/>
                <w:bCs/>
                <w:sz w:val="22"/>
                <w:szCs w:val="22"/>
              </w:rPr>
              <w:t>Facebook</w:t>
            </w:r>
            <w:r w:rsidRPr="00B06136">
              <w:rPr>
                <w:b/>
                <w:bCs/>
                <w:spacing w:val="-4"/>
                <w:sz w:val="22"/>
                <w:szCs w:val="22"/>
              </w:rPr>
              <w:t xml:space="preserve"> </w:t>
            </w:r>
            <w:r w:rsidRPr="00B06136">
              <w:rPr>
                <w:b/>
                <w:bCs/>
                <w:sz w:val="22"/>
                <w:szCs w:val="22"/>
              </w:rPr>
              <w:t>and/or</w:t>
            </w:r>
            <w:r w:rsidRPr="00B06136">
              <w:rPr>
                <w:b/>
                <w:bCs/>
                <w:spacing w:val="-4"/>
                <w:sz w:val="22"/>
                <w:szCs w:val="22"/>
              </w:rPr>
              <w:t xml:space="preserve"> </w:t>
            </w:r>
            <w:r w:rsidRPr="00B06136">
              <w:rPr>
                <w:b/>
                <w:bCs/>
                <w:spacing w:val="-2"/>
                <w:sz w:val="22"/>
                <w:szCs w:val="22"/>
              </w:rPr>
              <w:t>WhatsApp</w:t>
            </w:r>
          </w:p>
        </w:tc>
      </w:tr>
      <w:tr w:rsidR="00030699" w:rsidRPr="00B06136" w14:paraId="3A99C709" w14:textId="77777777" w:rsidTr="008F2CA8">
        <w:trPr>
          <w:trHeight w:val="80"/>
        </w:trPr>
        <w:tc>
          <w:tcPr>
            <w:tcW w:w="2579" w:type="dxa"/>
            <w:gridSpan w:val="2"/>
            <w:vAlign w:val="center"/>
          </w:tcPr>
          <w:p w14:paraId="25490B74" w14:textId="77777777" w:rsidR="00030699" w:rsidRPr="00B06136" w:rsidRDefault="00030699" w:rsidP="008F2CA8">
            <w:pPr>
              <w:pStyle w:val="NoSpacing"/>
              <w:jc w:val="center"/>
              <w:rPr>
                <w:sz w:val="22"/>
                <w:szCs w:val="22"/>
              </w:rPr>
            </w:pPr>
          </w:p>
        </w:tc>
        <w:tc>
          <w:tcPr>
            <w:tcW w:w="1181" w:type="dxa"/>
            <w:vAlign w:val="center"/>
          </w:tcPr>
          <w:p w14:paraId="7E49204D" w14:textId="77777777" w:rsidR="00030699" w:rsidRPr="00B06136" w:rsidRDefault="00030699" w:rsidP="008F2CA8">
            <w:pPr>
              <w:pStyle w:val="NoSpacing"/>
              <w:jc w:val="center"/>
              <w:rPr>
                <w:b/>
                <w:bCs/>
                <w:sz w:val="22"/>
                <w:szCs w:val="22"/>
              </w:rPr>
            </w:pPr>
            <w:r w:rsidRPr="00B06136">
              <w:rPr>
                <w:b/>
                <w:bCs/>
                <w:spacing w:val="-2"/>
                <w:sz w:val="22"/>
                <w:szCs w:val="22"/>
              </w:rPr>
              <w:t>Frequency</w:t>
            </w:r>
          </w:p>
        </w:tc>
        <w:tc>
          <w:tcPr>
            <w:tcW w:w="1039" w:type="dxa"/>
            <w:vAlign w:val="center"/>
          </w:tcPr>
          <w:p w14:paraId="56692EE5" w14:textId="77777777" w:rsidR="00030699" w:rsidRPr="00B06136" w:rsidRDefault="00030699" w:rsidP="008F2CA8">
            <w:pPr>
              <w:pStyle w:val="NoSpacing"/>
              <w:jc w:val="center"/>
              <w:rPr>
                <w:b/>
                <w:bCs/>
                <w:sz w:val="22"/>
                <w:szCs w:val="22"/>
              </w:rPr>
            </w:pPr>
            <w:r w:rsidRPr="00B06136">
              <w:rPr>
                <w:b/>
                <w:bCs/>
                <w:spacing w:val="-2"/>
                <w:sz w:val="22"/>
                <w:szCs w:val="22"/>
              </w:rPr>
              <w:t>Percent</w:t>
            </w:r>
          </w:p>
        </w:tc>
        <w:tc>
          <w:tcPr>
            <w:tcW w:w="1413" w:type="dxa"/>
            <w:vAlign w:val="center"/>
          </w:tcPr>
          <w:p w14:paraId="1C38EA06" w14:textId="77777777" w:rsidR="00030699" w:rsidRPr="00B06136" w:rsidRDefault="00030699" w:rsidP="008F2CA8">
            <w:pPr>
              <w:pStyle w:val="NoSpacing"/>
              <w:jc w:val="center"/>
              <w:rPr>
                <w:b/>
                <w:bCs/>
                <w:sz w:val="22"/>
                <w:szCs w:val="22"/>
              </w:rPr>
            </w:pPr>
            <w:r w:rsidRPr="00B06136">
              <w:rPr>
                <w:b/>
                <w:bCs/>
                <w:sz w:val="22"/>
                <w:szCs w:val="22"/>
              </w:rPr>
              <w:t>Valid</w:t>
            </w:r>
            <w:r w:rsidRPr="00B06136">
              <w:rPr>
                <w:b/>
                <w:bCs/>
                <w:spacing w:val="-1"/>
                <w:sz w:val="22"/>
                <w:szCs w:val="22"/>
              </w:rPr>
              <w:t xml:space="preserve"> </w:t>
            </w:r>
            <w:r w:rsidRPr="00B06136">
              <w:rPr>
                <w:b/>
                <w:bCs/>
                <w:spacing w:val="-2"/>
                <w:sz w:val="22"/>
                <w:szCs w:val="22"/>
              </w:rPr>
              <w:t>Percent</w:t>
            </w:r>
          </w:p>
        </w:tc>
        <w:tc>
          <w:tcPr>
            <w:tcW w:w="2440" w:type="dxa"/>
            <w:vAlign w:val="center"/>
          </w:tcPr>
          <w:p w14:paraId="4E76B20F" w14:textId="77777777" w:rsidR="00030699" w:rsidRPr="00B06136" w:rsidRDefault="00030699" w:rsidP="008F2CA8">
            <w:pPr>
              <w:pStyle w:val="NoSpacing"/>
              <w:jc w:val="center"/>
              <w:rPr>
                <w:b/>
                <w:bCs/>
                <w:sz w:val="22"/>
                <w:szCs w:val="22"/>
              </w:rPr>
            </w:pPr>
            <w:r w:rsidRPr="00B06136">
              <w:rPr>
                <w:b/>
                <w:bCs/>
                <w:spacing w:val="-2"/>
                <w:sz w:val="22"/>
                <w:szCs w:val="22"/>
              </w:rPr>
              <w:t>Cumulative Percent</w:t>
            </w:r>
          </w:p>
        </w:tc>
      </w:tr>
      <w:tr w:rsidR="00030699" w:rsidRPr="00B06136" w14:paraId="43E0CEA2" w14:textId="77777777" w:rsidTr="008F2CA8">
        <w:trPr>
          <w:trHeight w:val="280"/>
        </w:trPr>
        <w:tc>
          <w:tcPr>
            <w:tcW w:w="744" w:type="dxa"/>
            <w:vMerge w:val="restart"/>
            <w:shd w:val="clear" w:color="auto" w:fill="DFDFDF"/>
            <w:vAlign w:val="center"/>
          </w:tcPr>
          <w:p w14:paraId="38757917" w14:textId="77777777" w:rsidR="00030699" w:rsidRPr="00B06136" w:rsidRDefault="00030699" w:rsidP="008F2CA8">
            <w:pPr>
              <w:pStyle w:val="NoSpacing"/>
              <w:jc w:val="center"/>
              <w:rPr>
                <w:sz w:val="22"/>
                <w:szCs w:val="22"/>
              </w:rPr>
            </w:pPr>
            <w:r w:rsidRPr="00B06136">
              <w:rPr>
                <w:spacing w:val="-2"/>
                <w:sz w:val="22"/>
                <w:szCs w:val="22"/>
              </w:rPr>
              <w:t>Valid</w:t>
            </w:r>
          </w:p>
        </w:tc>
        <w:tc>
          <w:tcPr>
            <w:tcW w:w="1835" w:type="dxa"/>
            <w:shd w:val="clear" w:color="auto" w:fill="DFDFDF"/>
            <w:vAlign w:val="center"/>
          </w:tcPr>
          <w:p w14:paraId="0DB33283" w14:textId="77777777" w:rsidR="00030699" w:rsidRPr="00B06136" w:rsidRDefault="00030699" w:rsidP="008F2CA8">
            <w:pPr>
              <w:pStyle w:val="NoSpacing"/>
              <w:jc w:val="center"/>
              <w:rPr>
                <w:sz w:val="22"/>
                <w:szCs w:val="22"/>
              </w:rPr>
            </w:pPr>
            <w:r w:rsidRPr="00B06136">
              <w:rPr>
                <w:sz w:val="22"/>
                <w:szCs w:val="22"/>
              </w:rPr>
              <w:t>less</w:t>
            </w:r>
            <w:r w:rsidRPr="00B06136">
              <w:rPr>
                <w:spacing w:val="-3"/>
                <w:sz w:val="22"/>
                <w:szCs w:val="22"/>
              </w:rPr>
              <w:t xml:space="preserve"> </w:t>
            </w:r>
            <w:r w:rsidRPr="00B06136">
              <w:rPr>
                <w:sz w:val="22"/>
                <w:szCs w:val="22"/>
              </w:rPr>
              <w:t>than</w:t>
            </w:r>
            <w:r w:rsidRPr="00B06136">
              <w:rPr>
                <w:spacing w:val="-2"/>
                <w:sz w:val="22"/>
                <w:szCs w:val="22"/>
              </w:rPr>
              <w:t xml:space="preserve"> </w:t>
            </w:r>
            <w:r w:rsidRPr="00B06136">
              <w:rPr>
                <w:sz w:val="22"/>
                <w:szCs w:val="22"/>
              </w:rPr>
              <w:t>1</w:t>
            </w:r>
            <w:r w:rsidRPr="00B06136">
              <w:rPr>
                <w:spacing w:val="-3"/>
                <w:sz w:val="22"/>
                <w:szCs w:val="22"/>
              </w:rPr>
              <w:t xml:space="preserve"> </w:t>
            </w:r>
            <w:r w:rsidRPr="00B06136">
              <w:rPr>
                <w:spacing w:val="-4"/>
                <w:sz w:val="22"/>
                <w:szCs w:val="22"/>
              </w:rPr>
              <w:t>hour</w:t>
            </w:r>
          </w:p>
        </w:tc>
        <w:tc>
          <w:tcPr>
            <w:tcW w:w="1181" w:type="dxa"/>
            <w:vAlign w:val="center"/>
          </w:tcPr>
          <w:p w14:paraId="2EA5862F" w14:textId="77777777" w:rsidR="00030699" w:rsidRPr="00B06136" w:rsidRDefault="00030699" w:rsidP="008F2CA8">
            <w:pPr>
              <w:pStyle w:val="NoSpacing"/>
              <w:jc w:val="center"/>
              <w:rPr>
                <w:sz w:val="22"/>
                <w:szCs w:val="22"/>
              </w:rPr>
            </w:pPr>
            <w:r w:rsidRPr="00B06136">
              <w:rPr>
                <w:spacing w:val="-5"/>
                <w:sz w:val="22"/>
                <w:szCs w:val="22"/>
              </w:rPr>
              <w:t>29</w:t>
            </w:r>
          </w:p>
        </w:tc>
        <w:tc>
          <w:tcPr>
            <w:tcW w:w="1039" w:type="dxa"/>
            <w:vAlign w:val="center"/>
          </w:tcPr>
          <w:p w14:paraId="1F199490" w14:textId="77777777" w:rsidR="00030699" w:rsidRPr="00B06136" w:rsidRDefault="00030699" w:rsidP="008F2CA8">
            <w:pPr>
              <w:pStyle w:val="NoSpacing"/>
              <w:jc w:val="center"/>
              <w:rPr>
                <w:sz w:val="22"/>
                <w:szCs w:val="22"/>
              </w:rPr>
            </w:pPr>
            <w:r w:rsidRPr="00B06136">
              <w:rPr>
                <w:spacing w:val="-4"/>
                <w:sz w:val="22"/>
                <w:szCs w:val="22"/>
              </w:rPr>
              <w:t>29.0</w:t>
            </w:r>
          </w:p>
        </w:tc>
        <w:tc>
          <w:tcPr>
            <w:tcW w:w="1413" w:type="dxa"/>
            <w:vAlign w:val="center"/>
          </w:tcPr>
          <w:p w14:paraId="336529D6" w14:textId="77777777" w:rsidR="00030699" w:rsidRPr="00B06136" w:rsidRDefault="00030699" w:rsidP="008F2CA8">
            <w:pPr>
              <w:pStyle w:val="NoSpacing"/>
              <w:jc w:val="center"/>
              <w:rPr>
                <w:sz w:val="22"/>
                <w:szCs w:val="22"/>
              </w:rPr>
            </w:pPr>
            <w:r w:rsidRPr="00B06136">
              <w:rPr>
                <w:spacing w:val="-4"/>
                <w:sz w:val="22"/>
                <w:szCs w:val="22"/>
              </w:rPr>
              <w:t>29.0</w:t>
            </w:r>
          </w:p>
        </w:tc>
        <w:tc>
          <w:tcPr>
            <w:tcW w:w="2440" w:type="dxa"/>
            <w:vAlign w:val="center"/>
          </w:tcPr>
          <w:p w14:paraId="4B02C232" w14:textId="77777777" w:rsidR="00030699" w:rsidRPr="00B06136" w:rsidRDefault="00030699" w:rsidP="008F2CA8">
            <w:pPr>
              <w:pStyle w:val="NoSpacing"/>
              <w:jc w:val="center"/>
              <w:rPr>
                <w:sz w:val="22"/>
                <w:szCs w:val="22"/>
              </w:rPr>
            </w:pPr>
            <w:r w:rsidRPr="00B06136">
              <w:rPr>
                <w:spacing w:val="-4"/>
                <w:sz w:val="22"/>
                <w:szCs w:val="22"/>
              </w:rPr>
              <w:t>29.0</w:t>
            </w:r>
          </w:p>
        </w:tc>
      </w:tr>
      <w:tr w:rsidR="00030699" w:rsidRPr="00B06136" w14:paraId="473AA127" w14:textId="77777777" w:rsidTr="008F2CA8">
        <w:trPr>
          <w:trHeight w:val="282"/>
        </w:trPr>
        <w:tc>
          <w:tcPr>
            <w:tcW w:w="744" w:type="dxa"/>
            <w:vMerge/>
            <w:tcBorders>
              <w:top w:val="nil"/>
            </w:tcBorders>
            <w:shd w:val="clear" w:color="auto" w:fill="DFDFDF"/>
            <w:vAlign w:val="center"/>
          </w:tcPr>
          <w:p w14:paraId="2263E7DB" w14:textId="77777777" w:rsidR="00030699" w:rsidRPr="00B06136" w:rsidRDefault="00030699" w:rsidP="008F2CA8">
            <w:pPr>
              <w:pStyle w:val="NoSpacing"/>
              <w:jc w:val="center"/>
              <w:rPr>
                <w:sz w:val="22"/>
                <w:szCs w:val="22"/>
              </w:rPr>
            </w:pPr>
          </w:p>
        </w:tc>
        <w:tc>
          <w:tcPr>
            <w:tcW w:w="1835" w:type="dxa"/>
            <w:shd w:val="clear" w:color="auto" w:fill="DFDFDF"/>
            <w:vAlign w:val="center"/>
          </w:tcPr>
          <w:p w14:paraId="6DC28F94" w14:textId="77777777" w:rsidR="00030699" w:rsidRPr="00B06136" w:rsidRDefault="00030699" w:rsidP="008F2CA8">
            <w:pPr>
              <w:pStyle w:val="NoSpacing"/>
              <w:jc w:val="center"/>
              <w:rPr>
                <w:sz w:val="22"/>
                <w:szCs w:val="22"/>
              </w:rPr>
            </w:pPr>
            <w:r w:rsidRPr="00B06136">
              <w:rPr>
                <w:sz w:val="22"/>
                <w:szCs w:val="22"/>
              </w:rPr>
              <w:t>1</w:t>
            </w:r>
            <w:r w:rsidRPr="00B06136">
              <w:rPr>
                <w:spacing w:val="-2"/>
                <w:sz w:val="22"/>
                <w:szCs w:val="22"/>
              </w:rPr>
              <w:t xml:space="preserve"> </w:t>
            </w:r>
            <w:r w:rsidRPr="00B06136">
              <w:rPr>
                <w:sz w:val="22"/>
                <w:szCs w:val="22"/>
              </w:rPr>
              <w:t>-</w:t>
            </w:r>
            <w:r w:rsidRPr="00B06136">
              <w:rPr>
                <w:spacing w:val="-1"/>
                <w:sz w:val="22"/>
                <w:szCs w:val="22"/>
              </w:rPr>
              <w:t xml:space="preserve"> </w:t>
            </w:r>
            <w:r w:rsidRPr="00B06136">
              <w:rPr>
                <w:sz w:val="22"/>
                <w:szCs w:val="22"/>
              </w:rPr>
              <w:t xml:space="preserve">3 </w:t>
            </w:r>
            <w:r w:rsidRPr="00B06136">
              <w:rPr>
                <w:spacing w:val="-2"/>
                <w:sz w:val="22"/>
                <w:szCs w:val="22"/>
              </w:rPr>
              <w:t>hours</w:t>
            </w:r>
          </w:p>
        </w:tc>
        <w:tc>
          <w:tcPr>
            <w:tcW w:w="1181" w:type="dxa"/>
            <w:vAlign w:val="center"/>
          </w:tcPr>
          <w:p w14:paraId="5C0B047E" w14:textId="77777777" w:rsidR="00030699" w:rsidRPr="00B06136" w:rsidRDefault="00030699" w:rsidP="008F2CA8">
            <w:pPr>
              <w:pStyle w:val="NoSpacing"/>
              <w:jc w:val="center"/>
              <w:rPr>
                <w:sz w:val="22"/>
                <w:szCs w:val="22"/>
              </w:rPr>
            </w:pPr>
            <w:r w:rsidRPr="00B06136">
              <w:rPr>
                <w:spacing w:val="-5"/>
                <w:sz w:val="22"/>
                <w:szCs w:val="22"/>
              </w:rPr>
              <w:t>61</w:t>
            </w:r>
          </w:p>
        </w:tc>
        <w:tc>
          <w:tcPr>
            <w:tcW w:w="1039" w:type="dxa"/>
            <w:vAlign w:val="center"/>
          </w:tcPr>
          <w:p w14:paraId="2DB84CFC" w14:textId="77777777" w:rsidR="00030699" w:rsidRPr="00B06136" w:rsidRDefault="00030699" w:rsidP="008F2CA8">
            <w:pPr>
              <w:pStyle w:val="NoSpacing"/>
              <w:jc w:val="center"/>
              <w:rPr>
                <w:sz w:val="22"/>
                <w:szCs w:val="22"/>
              </w:rPr>
            </w:pPr>
            <w:r w:rsidRPr="00B06136">
              <w:rPr>
                <w:spacing w:val="-4"/>
                <w:sz w:val="22"/>
                <w:szCs w:val="22"/>
              </w:rPr>
              <w:t>61.0</w:t>
            </w:r>
          </w:p>
        </w:tc>
        <w:tc>
          <w:tcPr>
            <w:tcW w:w="1413" w:type="dxa"/>
            <w:vAlign w:val="center"/>
          </w:tcPr>
          <w:p w14:paraId="126E3904" w14:textId="77777777" w:rsidR="00030699" w:rsidRPr="00B06136" w:rsidRDefault="00030699" w:rsidP="008F2CA8">
            <w:pPr>
              <w:pStyle w:val="NoSpacing"/>
              <w:jc w:val="center"/>
              <w:rPr>
                <w:sz w:val="22"/>
                <w:szCs w:val="22"/>
              </w:rPr>
            </w:pPr>
            <w:r w:rsidRPr="00B06136">
              <w:rPr>
                <w:spacing w:val="-4"/>
                <w:sz w:val="22"/>
                <w:szCs w:val="22"/>
              </w:rPr>
              <w:t>61.0</w:t>
            </w:r>
          </w:p>
        </w:tc>
        <w:tc>
          <w:tcPr>
            <w:tcW w:w="2440" w:type="dxa"/>
            <w:vAlign w:val="center"/>
          </w:tcPr>
          <w:p w14:paraId="298DFD49" w14:textId="77777777" w:rsidR="00030699" w:rsidRPr="00B06136" w:rsidRDefault="00030699" w:rsidP="008F2CA8">
            <w:pPr>
              <w:pStyle w:val="NoSpacing"/>
              <w:jc w:val="center"/>
              <w:rPr>
                <w:sz w:val="22"/>
                <w:szCs w:val="22"/>
              </w:rPr>
            </w:pPr>
            <w:r w:rsidRPr="00B06136">
              <w:rPr>
                <w:spacing w:val="-4"/>
                <w:sz w:val="22"/>
                <w:szCs w:val="22"/>
              </w:rPr>
              <w:t>90.0</w:t>
            </w:r>
          </w:p>
        </w:tc>
      </w:tr>
      <w:tr w:rsidR="00030699" w:rsidRPr="00B06136" w14:paraId="793923C9" w14:textId="77777777" w:rsidTr="008F2CA8">
        <w:trPr>
          <w:trHeight w:val="279"/>
        </w:trPr>
        <w:tc>
          <w:tcPr>
            <w:tcW w:w="744" w:type="dxa"/>
            <w:vMerge/>
            <w:tcBorders>
              <w:top w:val="nil"/>
            </w:tcBorders>
            <w:shd w:val="clear" w:color="auto" w:fill="DFDFDF"/>
            <w:vAlign w:val="center"/>
          </w:tcPr>
          <w:p w14:paraId="2F452185" w14:textId="77777777" w:rsidR="00030699" w:rsidRPr="00B06136" w:rsidRDefault="00030699" w:rsidP="008F2CA8">
            <w:pPr>
              <w:pStyle w:val="NoSpacing"/>
              <w:jc w:val="center"/>
              <w:rPr>
                <w:sz w:val="22"/>
                <w:szCs w:val="22"/>
              </w:rPr>
            </w:pPr>
          </w:p>
        </w:tc>
        <w:tc>
          <w:tcPr>
            <w:tcW w:w="1835" w:type="dxa"/>
            <w:shd w:val="clear" w:color="auto" w:fill="DFDFDF"/>
            <w:vAlign w:val="center"/>
          </w:tcPr>
          <w:p w14:paraId="0A23C8AE" w14:textId="77777777" w:rsidR="00030699" w:rsidRPr="00B06136" w:rsidRDefault="00030699" w:rsidP="008F2CA8">
            <w:pPr>
              <w:pStyle w:val="NoSpacing"/>
              <w:jc w:val="center"/>
              <w:rPr>
                <w:sz w:val="22"/>
                <w:szCs w:val="22"/>
              </w:rPr>
            </w:pPr>
            <w:r w:rsidRPr="00B06136">
              <w:rPr>
                <w:sz w:val="22"/>
                <w:szCs w:val="22"/>
              </w:rPr>
              <w:t>4</w:t>
            </w:r>
            <w:r w:rsidRPr="00B06136">
              <w:rPr>
                <w:spacing w:val="-2"/>
                <w:sz w:val="22"/>
                <w:szCs w:val="22"/>
              </w:rPr>
              <w:t xml:space="preserve"> </w:t>
            </w:r>
            <w:r w:rsidRPr="00B06136">
              <w:rPr>
                <w:sz w:val="22"/>
                <w:szCs w:val="22"/>
              </w:rPr>
              <w:t>-</w:t>
            </w:r>
            <w:r w:rsidRPr="00B06136">
              <w:rPr>
                <w:spacing w:val="-1"/>
                <w:sz w:val="22"/>
                <w:szCs w:val="22"/>
              </w:rPr>
              <w:t xml:space="preserve"> </w:t>
            </w:r>
            <w:r w:rsidRPr="00B06136">
              <w:rPr>
                <w:sz w:val="22"/>
                <w:szCs w:val="22"/>
              </w:rPr>
              <w:t xml:space="preserve">6 </w:t>
            </w:r>
            <w:r w:rsidRPr="00B06136">
              <w:rPr>
                <w:spacing w:val="-2"/>
                <w:sz w:val="22"/>
                <w:szCs w:val="22"/>
              </w:rPr>
              <w:t>hours</w:t>
            </w:r>
          </w:p>
        </w:tc>
        <w:tc>
          <w:tcPr>
            <w:tcW w:w="1181" w:type="dxa"/>
            <w:vAlign w:val="center"/>
          </w:tcPr>
          <w:p w14:paraId="19D67B21" w14:textId="77777777" w:rsidR="00030699" w:rsidRPr="00B06136" w:rsidRDefault="00030699" w:rsidP="008F2CA8">
            <w:pPr>
              <w:pStyle w:val="NoSpacing"/>
              <w:jc w:val="center"/>
              <w:rPr>
                <w:sz w:val="22"/>
                <w:szCs w:val="22"/>
              </w:rPr>
            </w:pPr>
            <w:r w:rsidRPr="00B06136">
              <w:rPr>
                <w:spacing w:val="-10"/>
                <w:sz w:val="22"/>
                <w:szCs w:val="22"/>
              </w:rPr>
              <w:t>8</w:t>
            </w:r>
          </w:p>
        </w:tc>
        <w:tc>
          <w:tcPr>
            <w:tcW w:w="1039" w:type="dxa"/>
            <w:vAlign w:val="center"/>
          </w:tcPr>
          <w:p w14:paraId="543E5224" w14:textId="77777777" w:rsidR="00030699" w:rsidRPr="00B06136" w:rsidRDefault="00030699" w:rsidP="008F2CA8">
            <w:pPr>
              <w:pStyle w:val="NoSpacing"/>
              <w:jc w:val="center"/>
              <w:rPr>
                <w:sz w:val="22"/>
                <w:szCs w:val="22"/>
              </w:rPr>
            </w:pPr>
            <w:r w:rsidRPr="00B06136">
              <w:rPr>
                <w:spacing w:val="-5"/>
                <w:sz w:val="22"/>
                <w:szCs w:val="22"/>
              </w:rPr>
              <w:t>8.0</w:t>
            </w:r>
          </w:p>
        </w:tc>
        <w:tc>
          <w:tcPr>
            <w:tcW w:w="1413" w:type="dxa"/>
            <w:vAlign w:val="center"/>
          </w:tcPr>
          <w:p w14:paraId="75E20EE9" w14:textId="77777777" w:rsidR="00030699" w:rsidRPr="00B06136" w:rsidRDefault="00030699" w:rsidP="008F2CA8">
            <w:pPr>
              <w:pStyle w:val="NoSpacing"/>
              <w:jc w:val="center"/>
              <w:rPr>
                <w:sz w:val="22"/>
                <w:szCs w:val="22"/>
              </w:rPr>
            </w:pPr>
            <w:r w:rsidRPr="00B06136">
              <w:rPr>
                <w:spacing w:val="-5"/>
                <w:sz w:val="22"/>
                <w:szCs w:val="22"/>
              </w:rPr>
              <w:t>8.0</w:t>
            </w:r>
          </w:p>
        </w:tc>
        <w:tc>
          <w:tcPr>
            <w:tcW w:w="2440" w:type="dxa"/>
            <w:vAlign w:val="center"/>
          </w:tcPr>
          <w:p w14:paraId="7C62E6B2" w14:textId="77777777" w:rsidR="00030699" w:rsidRPr="00B06136" w:rsidRDefault="00030699" w:rsidP="008F2CA8">
            <w:pPr>
              <w:pStyle w:val="NoSpacing"/>
              <w:jc w:val="center"/>
              <w:rPr>
                <w:sz w:val="22"/>
                <w:szCs w:val="22"/>
              </w:rPr>
            </w:pPr>
            <w:r w:rsidRPr="00B06136">
              <w:rPr>
                <w:spacing w:val="-4"/>
                <w:sz w:val="22"/>
                <w:szCs w:val="22"/>
              </w:rPr>
              <w:t>98.0</w:t>
            </w:r>
          </w:p>
        </w:tc>
      </w:tr>
      <w:tr w:rsidR="00030699" w:rsidRPr="00B06136" w14:paraId="666B7A6F" w14:textId="77777777" w:rsidTr="008F2CA8">
        <w:trPr>
          <w:trHeight w:val="44"/>
        </w:trPr>
        <w:tc>
          <w:tcPr>
            <w:tcW w:w="744" w:type="dxa"/>
            <w:vMerge/>
            <w:tcBorders>
              <w:top w:val="nil"/>
            </w:tcBorders>
            <w:shd w:val="clear" w:color="auto" w:fill="DFDFDF"/>
            <w:vAlign w:val="center"/>
          </w:tcPr>
          <w:p w14:paraId="201ED03B" w14:textId="77777777" w:rsidR="00030699" w:rsidRPr="00B06136" w:rsidRDefault="00030699" w:rsidP="008F2CA8">
            <w:pPr>
              <w:pStyle w:val="NoSpacing"/>
              <w:jc w:val="center"/>
              <w:rPr>
                <w:sz w:val="22"/>
                <w:szCs w:val="22"/>
              </w:rPr>
            </w:pPr>
          </w:p>
        </w:tc>
        <w:tc>
          <w:tcPr>
            <w:tcW w:w="1835" w:type="dxa"/>
            <w:shd w:val="clear" w:color="auto" w:fill="DFDFDF"/>
            <w:vAlign w:val="center"/>
          </w:tcPr>
          <w:p w14:paraId="592724CC" w14:textId="77777777" w:rsidR="00030699" w:rsidRPr="00B06136" w:rsidRDefault="00030699" w:rsidP="008F2CA8">
            <w:pPr>
              <w:pStyle w:val="NoSpacing"/>
              <w:jc w:val="center"/>
              <w:rPr>
                <w:sz w:val="22"/>
                <w:szCs w:val="22"/>
              </w:rPr>
            </w:pPr>
            <w:r w:rsidRPr="00B06136">
              <w:rPr>
                <w:sz w:val="22"/>
                <w:szCs w:val="22"/>
              </w:rPr>
              <w:t>More</w:t>
            </w:r>
            <w:r w:rsidRPr="00B06136">
              <w:rPr>
                <w:spacing w:val="-6"/>
                <w:sz w:val="22"/>
                <w:szCs w:val="22"/>
              </w:rPr>
              <w:t xml:space="preserve"> </w:t>
            </w:r>
            <w:r w:rsidRPr="00B06136">
              <w:rPr>
                <w:sz w:val="22"/>
                <w:szCs w:val="22"/>
              </w:rPr>
              <w:t>than</w:t>
            </w:r>
            <w:r w:rsidRPr="00B06136">
              <w:rPr>
                <w:spacing w:val="-5"/>
                <w:sz w:val="22"/>
                <w:szCs w:val="22"/>
              </w:rPr>
              <w:t xml:space="preserve"> </w:t>
            </w:r>
            <w:r w:rsidRPr="00B06136">
              <w:rPr>
                <w:sz w:val="22"/>
                <w:szCs w:val="22"/>
              </w:rPr>
              <w:t>6</w:t>
            </w:r>
            <w:r w:rsidRPr="00B06136">
              <w:rPr>
                <w:spacing w:val="-4"/>
                <w:sz w:val="22"/>
                <w:szCs w:val="22"/>
              </w:rPr>
              <w:t xml:space="preserve"> </w:t>
            </w:r>
            <w:r w:rsidRPr="00B06136">
              <w:rPr>
                <w:spacing w:val="-2"/>
                <w:sz w:val="22"/>
                <w:szCs w:val="22"/>
              </w:rPr>
              <w:t>hours</w:t>
            </w:r>
          </w:p>
        </w:tc>
        <w:tc>
          <w:tcPr>
            <w:tcW w:w="1181" w:type="dxa"/>
            <w:vAlign w:val="center"/>
          </w:tcPr>
          <w:p w14:paraId="4DBB9D3F" w14:textId="77777777" w:rsidR="00030699" w:rsidRPr="00B06136" w:rsidRDefault="00030699" w:rsidP="008F2CA8">
            <w:pPr>
              <w:pStyle w:val="NoSpacing"/>
              <w:jc w:val="center"/>
              <w:rPr>
                <w:sz w:val="22"/>
                <w:szCs w:val="22"/>
              </w:rPr>
            </w:pPr>
            <w:r w:rsidRPr="00B06136">
              <w:rPr>
                <w:spacing w:val="-10"/>
                <w:sz w:val="22"/>
                <w:szCs w:val="22"/>
              </w:rPr>
              <w:t>2</w:t>
            </w:r>
          </w:p>
        </w:tc>
        <w:tc>
          <w:tcPr>
            <w:tcW w:w="1039" w:type="dxa"/>
            <w:vAlign w:val="center"/>
          </w:tcPr>
          <w:p w14:paraId="318C4C62" w14:textId="77777777" w:rsidR="00030699" w:rsidRPr="00B06136" w:rsidRDefault="00030699" w:rsidP="008F2CA8">
            <w:pPr>
              <w:pStyle w:val="NoSpacing"/>
              <w:jc w:val="center"/>
              <w:rPr>
                <w:sz w:val="22"/>
                <w:szCs w:val="22"/>
              </w:rPr>
            </w:pPr>
            <w:r w:rsidRPr="00B06136">
              <w:rPr>
                <w:spacing w:val="-5"/>
                <w:sz w:val="22"/>
                <w:szCs w:val="22"/>
              </w:rPr>
              <w:t>2.0</w:t>
            </w:r>
          </w:p>
        </w:tc>
        <w:tc>
          <w:tcPr>
            <w:tcW w:w="1413" w:type="dxa"/>
            <w:vAlign w:val="center"/>
          </w:tcPr>
          <w:p w14:paraId="6E5B24EA" w14:textId="77777777" w:rsidR="00030699" w:rsidRPr="00B06136" w:rsidRDefault="00030699" w:rsidP="008F2CA8">
            <w:pPr>
              <w:pStyle w:val="NoSpacing"/>
              <w:jc w:val="center"/>
              <w:rPr>
                <w:sz w:val="22"/>
                <w:szCs w:val="22"/>
              </w:rPr>
            </w:pPr>
            <w:r w:rsidRPr="00B06136">
              <w:rPr>
                <w:spacing w:val="-5"/>
                <w:sz w:val="22"/>
                <w:szCs w:val="22"/>
              </w:rPr>
              <w:t>2.0</w:t>
            </w:r>
          </w:p>
        </w:tc>
        <w:tc>
          <w:tcPr>
            <w:tcW w:w="2440" w:type="dxa"/>
            <w:vAlign w:val="center"/>
          </w:tcPr>
          <w:p w14:paraId="39A412A1" w14:textId="77777777" w:rsidR="00030699" w:rsidRPr="00B06136" w:rsidRDefault="00030699" w:rsidP="008F2CA8">
            <w:pPr>
              <w:pStyle w:val="NoSpacing"/>
              <w:jc w:val="center"/>
              <w:rPr>
                <w:sz w:val="22"/>
                <w:szCs w:val="22"/>
              </w:rPr>
            </w:pPr>
            <w:r w:rsidRPr="00B06136">
              <w:rPr>
                <w:spacing w:val="-2"/>
                <w:sz w:val="22"/>
                <w:szCs w:val="22"/>
              </w:rPr>
              <w:t>100.0</w:t>
            </w:r>
          </w:p>
        </w:tc>
      </w:tr>
      <w:tr w:rsidR="00030699" w:rsidRPr="00B06136" w14:paraId="5882CA72" w14:textId="77777777" w:rsidTr="008F2CA8">
        <w:trPr>
          <w:trHeight w:val="44"/>
        </w:trPr>
        <w:tc>
          <w:tcPr>
            <w:tcW w:w="744" w:type="dxa"/>
            <w:vMerge/>
            <w:tcBorders>
              <w:top w:val="nil"/>
            </w:tcBorders>
            <w:shd w:val="clear" w:color="auto" w:fill="DFDFDF"/>
            <w:vAlign w:val="center"/>
          </w:tcPr>
          <w:p w14:paraId="4444ED42" w14:textId="77777777" w:rsidR="00030699" w:rsidRPr="00B06136" w:rsidRDefault="00030699" w:rsidP="008F2CA8">
            <w:pPr>
              <w:pStyle w:val="NoSpacing"/>
              <w:jc w:val="center"/>
              <w:rPr>
                <w:sz w:val="22"/>
                <w:szCs w:val="22"/>
              </w:rPr>
            </w:pPr>
          </w:p>
        </w:tc>
        <w:tc>
          <w:tcPr>
            <w:tcW w:w="1835" w:type="dxa"/>
            <w:shd w:val="clear" w:color="auto" w:fill="DFDFDF"/>
            <w:vAlign w:val="center"/>
          </w:tcPr>
          <w:p w14:paraId="234EDD43" w14:textId="77777777" w:rsidR="00030699" w:rsidRPr="00B06136" w:rsidRDefault="00030699" w:rsidP="008F2CA8">
            <w:pPr>
              <w:pStyle w:val="NoSpacing"/>
              <w:jc w:val="center"/>
              <w:rPr>
                <w:sz w:val="22"/>
                <w:szCs w:val="22"/>
              </w:rPr>
            </w:pPr>
            <w:r w:rsidRPr="00B06136">
              <w:rPr>
                <w:spacing w:val="-2"/>
                <w:sz w:val="22"/>
                <w:szCs w:val="22"/>
              </w:rPr>
              <w:t>Total</w:t>
            </w:r>
          </w:p>
        </w:tc>
        <w:tc>
          <w:tcPr>
            <w:tcW w:w="1181" w:type="dxa"/>
            <w:vAlign w:val="center"/>
          </w:tcPr>
          <w:p w14:paraId="238B167A" w14:textId="77777777" w:rsidR="00030699" w:rsidRPr="00B06136" w:rsidRDefault="00030699" w:rsidP="008F2CA8">
            <w:pPr>
              <w:pStyle w:val="NoSpacing"/>
              <w:jc w:val="center"/>
              <w:rPr>
                <w:sz w:val="22"/>
                <w:szCs w:val="22"/>
              </w:rPr>
            </w:pPr>
            <w:r w:rsidRPr="00B06136">
              <w:rPr>
                <w:spacing w:val="-5"/>
                <w:sz w:val="22"/>
                <w:szCs w:val="22"/>
              </w:rPr>
              <w:t>100</w:t>
            </w:r>
          </w:p>
        </w:tc>
        <w:tc>
          <w:tcPr>
            <w:tcW w:w="1039" w:type="dxa"/>
            <w:vAlign w:val="center"/>
          </w:tcPr>
          <w:p w14:paraId="29EA1692" w14:textId="77777777" w:rsidR="00030699" w:rsidRPr="00B06136" w:rsidRDefault="00030699" w:rsidP="008F2CA8">
            <w:pPr>
              <w:pStyle w:val="NoSpacing"/>
              <w:jc w:val="center"/>
              <w:rPr>
                <w:sz w:val="22"/>
                <w:szCs w:val="22"/>
              </w:rPr>
            </w:pPr>
            <w:r w:rsidRPr="00B06136">
              <w:rPr>
                <w:spacing w:val="-2"/>
                <w:sz w:val="22"/>
                <w:szCs w:val="22"/>
              </w:rPr>
              <w:t>100.0</w:t>
            </w:r>
          </w:p>
        </w:tc>
        <w:tc>
          <w:tcPr>
            <w:tcW w:w="1413" w:type="dxa"/>
            <w:vAlign w:val="center"/>
          </w:tcPr>
          <w:p w14:paraId="1470A720" w14:textId="77777777" w:rsidR="00030699" w:rsidRPr="00B06136" w:rsidRDefault="00030699" w:rsidP="008F2CA8">
            <w:pPr>
              <w:pStyle w:val="NoSpacing"/>
              <w:jc w:val="center"/>
              <w:rPr>
                <w:sz w:val="22"/>
                <w:szCs w:val="22"/>
              </w:rPr>
            </w:pPr>
            <w:r w:rsidRPr="00B06136">
              <w:rPr>
                <w:spacing w:val="-2"/>
                <w:sz w:val="22"/>
                <w:szCs w:val="22"/>
              </w:rPr>
              <w:t>100.0</w:t>
            </w:r>
          </w:p>
        </w:tc>
        <w:tc>
          <w:tcPr>
            <w:tcW w:w="2440" w:type="dxa"/>
            <w:vAlign w:val="center"/>
          </w:tcPr>
          <w:p w14:paraId="40C82010" w14:textId="77777777" w:rsidR="00030699" w:rsidRPr="00B06136" w:rsidRDefault="00030699" w:rsidP="008F2CA8">
            <w:pPr>
              <w:pStyle w:val="NoSpacing"/>
              <w:jc w:val="center"/>
              <w:rPr>
                <w:sz w:val="22"/>
                <w:szCs w:val="22"/>
              </w:rPr>
            </w:pPr>
          </w:p>
        </w:tc>
      </w:tr>
    </w:tbl>
    <w:p w14:paraId="2C9D5FF1" w14:textId="77777777" w:rsidR="00030699" w:rsidRDefault="00030699" w:rsidP="00030699">
      <w:pPr>
        <w:pStyle w:val="BodyText"/>
        <w:rPr>
          <w:rFonts w:ascii="Arial"/>
          <w:i/>
        </w:rPr>
      </w:pPr>
    </w:p>
    <w:p w14:paraId="2C7662F0" w14:textId="77777777" w:rsidR="00030699" w:rsidRDefault="00030699" w:rsidP="00030699">
      <w:pPr>
        <w:pStyle w:val="BodyText"/>
        <w:spacing w:before="161"/>
        <w:rPr>
          <w:rFonts w:ascii="Arial"/>
          <w:i/>
        </w:rPr>
      </w:pPr>
    </w:p>
    <w:p w14:paraId="54BE687A" w14:textId="77777777" w:rsidR="00030699" w:rsidRDefault="00030699" w:rsidP="00030699">
      <w:pPr>
        <w:pStyle w:val="BodyText"/>
        <w:ind w:left="101" w:right="130"/>
        <w:jc w:val="both"/>
      </w:pPr>
      <w:r>
        <w:t>This slightly varied data highlights the large amount of time that the participants spend on Facebook and/or</w:t>
      </w:r>
      <w:r>
        <w:rPr>
          <w:spacing w:val="-1"/>
        </w:rPr>
        <w:t xml:space="preserve"> </w:t>
      </w:r>
      <w:r>
        <w:t>WhatsApp,</w:t>
      </w:r>
      <w:r>
        <w:rPr>
          <w:spacing w:val="-1"/>
        </w:rPr>
        <w:t xml:space="preserve"> </w:t>
      </w:r>
      <w:r>
        <w:t>which may</w:t>
      </w:r>
      <w:r>
        <w:rPr>
          <w:spacing w:val="-5"/>
        </w:rPr>
        <w:t xml:space="preserve"> </w:t>
      </w:r>
      <w:r>
        <w:t>justify</w:t>
      </w:r>
      <w:r>
        <w:rPr>
          <w:spacing w:val="-3"/>
        </w:rPr>
        <w:t xml:space="preserve"> </w:t>
      </w:r>
      <w:r>
        <w:t>a relationship between divorce</w:t>
      </w:r>
      <w:r>
        <w:rPr>
          <w:spacing w:val="-1"/>
        </w:rPr>
        <w:t xml:space="preserve"> </w:t>
      </w:r>
      <w:r>
        <w:t>rates</w:t>
      </w:r>
      <w:r>
        <w:rPr>
          <w:spacing w:val="-1"/>
        </w:rPr>
        <w:t xml:space="preserve"> </w:t>
      </w:r>
      <w:r>
        <w:t>and usage</w:t>
      </w:r>
      <w:r>
        <w:rPr>
          <w:spacing w:val="-1"/>
        </w:rPr>
        <w:t xml:space="preserve"> </w:t>
      </w:r>
      <w:r>
        <w:t>of Facebook and/or WhatsApp.</w:t>
      </w:r>
    </w:p>
    <w:p w14:paraId="27BB019D" w14:textId="77777777" w:rsidR="00030699" w:rsidRDefault="00030699" w:rsidP="00030699">
      <w:pPr>
        <w:pStyle w:val="BodyText"/>
        <w:ind w:left="101" w:right="130"/>
        <w:jc w:val="both"/>
      </w:pPr>
    </w:p>
    <w:p w14:paraId="4C39B016" w14:textId="77777777" w:rsidR="00030699" w:rsidRPr="003110BD" w:rsidRDefault="00030699" w:rsidP="003110BD">
      <w:pPr>
        <w:pStyle w:val="BodyText"/>
        <w:spacing w:before="8"/>
        <w:ind w:left="153"/>
        <w:rPr>
          <w:rFonts w:ascii="Segoe UI Semibold"/>
          <w:color w:val="25408F"/>
          <w:lang w:val="en-GB"/>
        </w:rPr>
      </w:pPr>
      <w:r w:rsidRPr="003110BD">
        <w:rPr>
          <w:rFonts w:ascii="Segoe UI Semibold"/>
          <w:color w:val="25408F"/>
          <w:lang w:val="en-GB"/>
        </w:rPr>
        <w:t>The extent to which the use of social media (Facebook and/or WhatsApp) influences the relationship between spouses</w:t>
      </w:r>
    </w:p>
    <w:p w14:paraId="5C2523D7" w14:textId="77777777" w:rsidR="00030699" w:rsidRDefault="00030699" w:rsidP="00030699">
      <w:pPr>
        <w:spacing w:line="480" w:lineRule="auto"/>
        <w:jc w:val="both"/>
        <w:rPr>
          <w:sz w:val="4"/>
          <w:szCs w:val="4"/>
        </w:rPr>
      </w:pPr>
    </w:p>
    <w:p w14:paraId="17DCE5DF" w14:textId="77777777" w:rsidR="00030699" w:rsidRPr="004717AF" w:rsidRDefault="00030699" w:rsidP="00030699">
      <w:pPr>
        <w:spacing w:line="480" w:lineRule="auto"/>
        <w:jc w:val="both"/>
        <w:rPr>
          <w:sz w:val="4"/>
          <w:szCs w:val="4"/>
        </w:rPr>
      </w:pPr>
    </w:p>
    <w:p w14:paraId="106B4BAB" w14:textId="2860DFB5" w:rsidR="00030699" w:rsidRDefault="00030699" w:rsidP="00030699">
      <w:pPr>
        <w:pStyle w:val="BodyText"/>
        <w:spacing w:before="1"/>
        <w:ind w:left="101" w:right="130"/>
        <w:jc w:val="both"/>
      </w:pPr>
      <w:r>
        <w:t>Table</w:t>
      </w:r>
      <w:r>
        <w:rPr>
          <w:spacing w:val="-2"/>
        </w:rPr>
        <w:t xml:space="preserve"> </w:t>
      </w:r>
      <w:r>
        <w:t>6</w:t>
      </w:r>
      <w:r>
        <w:rPr>
          <w:spacing w:val="-1"/>
        </w:rPr>
        <w:t xml:space="preserve"> </w:t>
      </w:r>
      <w:r>
        <w:t>indicates</w:t>
      </w:r>
      <w:r>
        <w:rPr>
          <w:spacing w:val="-2"/>
        </w:rPr>
        <w:t xml:space="preserve"> </w:t>
      </w:r>
      <w:r>
        <w:t>that</w:t>
      </w:r>
      <w:r>
        <w:rPr>
          <w:spacing w:val="-1"/>
        </w:rPr>
        <w:t xml:space="preserve"> </w:t>
      </w:r>
      <w:r>
        <w:t>72%</w:t>
      </w:r>
      <w:r>
        <w:rPr>
          <w:spacing w:val="-2"/>
        </w:rPr>
        <w:t xml:space="preserve"> </w:t>
      </w:r>
      <w:r>
        <w:t>of</w:t>
      </w:r>
      <w:r>
        <w:rPr>
          <w:spacing w:val="-2"/>
        </w:rPr>
        <w:t xml:space="preserve"> </w:t>
      </w:r>
      <w:r>
        <w:t>respondents</w:t>
      </w:r>
      <w:r>
        <w:rPr>
          <w:spacing w:val="-1"/>
        </w:rPr>
        <w:t xml:space="preserve"> </w:t>
      </w:r>
      <w:r>
        <w:t>disagreed or</w:t>
      </w:r>
      <w:r>
        <w:rPr>
          <w:spacing w:val="-2"/>
        </w:rPr>
        <w:t xml:space="preserve"> </w:t>
      </w:r>
      <w:r>
        <w:t>strongly</w:t>
      </w:r>
      <w:r>
        <w:rPr>
          <w:spacing w:val="-5"/>
        </w:rPr>
        <w:t xml:space="preserve"> </w:t>
      </w:r>
      <w:r>
        <w:t>disagreed with</w:t>
      </w:r>
      <w:r>
        <w:rPr>
          <w:spacing w:val="-1"/>
        </w:rPr>
        <w:t xml:space="preserve"> </w:t>
      </w:r>
      <w:r>
        <w:t>the</w:t>
      </w:r>
      <w:r>
        <w:rPr>
          <w:spacing w:val="-2"/>
        </w:rPr>
        <w:t xml:space="preserve"> </w:t>
      </w:r>
      <w:r>
        <w:t xml:space="preserve">statement that using Facebook and/or WhatsApp strengthens their relationship with their spouses; 19% agreed; and 9% were uncertain. This demonstrates the potential negative impact of </w:t>
      </w:r>
      <w:r w:rsidR="0097524E">
        <w:t>using</w:t>
      </w:r>
      <w:r>
        <w:t xml:space="preserve"> Facebook and/or WhatsApp on family relationships. Furthermore, this mandates spouses to reconsider the usage pattern and frequency of such social channels to mitigate the risk to relationships.</w:t>
      </w:r>
    </w:p>
    <w:p w14:paraId="7F42A6AD" w14:textId="77777777" w:rsidR="00030699" w:rsidRDefault="00030699" w:rsidP="00030699">
      <w:pPr>
        <w:spacing w:before="19"/>
        <w:ind w:left="884" w:right="926"/>
        <w:jc w:val="center"/>
        <w:rPr>
          <w:b/>
          <w:sz w:val="24"/>
        </w:rPr>
      </w:pPr>
    </w:p>
    <w:p w14:paraId="3B012698" w14:textId="77777777" w:rsidR="00030699" w:rsidRPr="00882130" w:rsidRDefault="00030699" w:rsidP="00030699">
      <w:pPr>
        <w:spacing w:before="19"/>
        <w:ind w:left="884" w:right="926"/>
        <w:jc w:val="center"/>
        <w:rPr>
          <w:sz w:val="24"/>
        </w:rPr>
      </w:pPr>
      <w:r w:rsidRPr="00882130">
        <w:rPr>
          <w:b/>
          <w:sz w:val="24"/>
        </w:rPr>
        <w:t>Table</w:t>
      </w:r>
      <w:r w:rsidRPr="00882130">
        <w:rPr>
          <w:b/>
          <w:spacing w:val="-1"/>
          <w:sz w:val="24"/>
        </w:rPr>
        <w:t xml:space="preserve"> </w:t>
      </w:r>
      <w:r w:rsidRPr="00882130">
        <w:rPr>
          <w:b/>
          <w:sz w:val="24"/>
        </w:rPr>
        <w:t>6</w:t>
      </w:r>
      <w:r w:rsidRPr="00882130">
        <w:rPr>
          <w:sz w:val="24"/>
        </w:rPr>
        <w:t>.</w:t>
      </w:r>
      <w:r w:rsidRPr="00882130">
        <w:rPr>
          <w:spacing w:val="-1"/>
          <w:sz w:val="24"/>
        </w:rPr>
        <w:t xml:space="preserve"> </w:t>
      </w:r>
      <w:r w:rsidRPr="00882130">
        <w:rPr>
          <w:sz w:val="24"/>
        </w:rPr>
        <w:t>The</w:t>
      </w:r>
      <w:r w:rsidRPr="00882130">
        <w:rPr>
          <w:spacing w:val="-2"/>
          <w:sz w:val="24"/>
        </w:rPr>
        <w:t xml:space="preserve"> </w:t>
      </w:r>
      <w:r w:rsidRPr="00882130">
        <w:rPr>
          <w:sz w:val="24"/>
        </w:rPr>
        <w:t>results</w:t>
      </w:r>
      <w:r w:rsidRPr="00882130">
        <w:rPr>
          <w:spacing w:val="-1"/>
          <w:sz w:val="24"/>
        </w:rPr>
        <w:t xml:space="preserve"> </w:t>
      </w:r>
      <w:r w:rsidRPr="00882130">
        <w:rPr>
          <w:sz w:val="24"/>
        </w:rPr>
        <w:t>of</w:t>
      </w:r>
      <w:r w:rsidRPr="00882130">
        <w:rPr>
          <w:spacing w:val="-1"/>
          <w:sz w:val="24"/>
        </w:rPr>
        <w:t xml:space="preserve"> </w:t>
      </w:r>
      <w:r w:rsidRPr="00882130">
        <w:rPr>
          <w:sz w:val="24"/>
        </w:rPr>
        <w:t xml:space="preserve">statement </w:t>
      </w:r>
      <w:r w:rsidRPr="00882130">
        <w:rPr>
          <w:spacing w:val="-5"/>
          <w:sz w:val="24"/>
        </w:rPr>
        <w:t>4.</w:t>
      </w:r>
    </w:p>
    <w:tbl>
      <w:tblPr>
        <w:tblW w:w="8460" w:type="dxa"/>
        <w:tblInd w:w="10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
        <w:gridCol w:w="1720"/>
        <w:gridCol w:w="1148"/>
        <w:gridCol w:w="1010"/>
        <w:gridCol w:w="1373"/>
        <w:gridCol w:w="2486"/>
      </w:tblGrid>
      <w:tr w:rsidR="00030699" w:rsidRPr="003110BD" w14:paraId="490656AC" w14:textId="77777777" w:rsidTr="008F2CA8">
        <w:trPr>
          <w:trHeight w:val="163"/>
        </w:trPr>
        <w:tc>
          <w:tcPr>
            <w:tcW w:w="8460" w:type="dxa"/>
            <w:gridSpan w:val="6"/>
          </w:tcPr>
          <w:p w14:paraId="363276DA" w14:textId="77777777" w:rsidR="00030699" w:rsidRPr="003110BD" w:rsidRDefault="00030699" w:rsidP="008F2CA8">
            <w:pPr>
              <w:pStyle w:val="NoSpacing"/>
              <w:jc w:val="center"/>
              <w:rPr>
                <w:rFonts w:asciiTheme="majorHAnsi" w:hAnsiTheme="majorHAnsi"/>
                <w:b/>
                <w:bCs/>
                <w:sz w:val="22"/>
                <w:szCs w:val="22"/>
              </w:rPr>
            </w:pPr>
            <w:r w:rsidRPr="003110BD">
              <w:rPr>
                <w:rFonts w:asciiTheme="majorHAnsi" w:hAnsiTheme="majorHAnsi"/>
                <w:b/>
                <w:bCs/>
                <w:sz w:val="22"/>
                <w:szCs w:val="22"/>
              </w:rPr>
              <w:t>Using Facebook and/or WhatsApp strengthens my relationship with my spouse.</w:t>
            </w:r>
          </w:p>
        </w:tc>
      </w:tr>
      <w:tr w:rsidR="00030699" w:rsidRPr="003110BD" w14:paraId="49372AA4" w14:textId="77777777" w:rsidTr="008F2CA8">
        <w:trPr>
          <w:trHeight w:val="36"/>
        </w:trPr>
        <w:tc>
          <w:tcPr>
            <w:tcW w:w="2443" w:type="dxa"/>
            <w:gridSpan w:val="2"/>
          </w:tcPr>
          <w:p w14:paraId="1337D748" w14:textId="77777777" w:rsidR="00030699" w:rsidRPr="003110BD" w:rsidRDefault="00030699" w:rsidP="008F2CA8">
            <w:pPr>
              <w:pStyle w:val="NoSpacing"/>
              <w:jc w:val="center"/>
              <w:rPr>
                <w:rFonts w:asciiTheme="majorHAnsi" w:hAnsiTheme="majorHAnsi"/>
                <w:b/>
                <w:bCs/>
                <w:sz w:val="22"/>
                <w:szCs w:val="22"/>
              </w:rPr>
            </w:pPr>
          </w:p>
        </w:tc>
        <w:tc>
          <w:tcPr>
            <w:tcW w:w="1148" w:type="dxa"/>
          </w:tcPr>
          <w:p w14:paraId="604AB3FB" w14:textId="77777777" w:rsidR="00030699" w:rsidRPr="003110BD" w:rsidRDefault="00030699" w:rsidP="008F2CA8">
            <w:pPr>
              <w:pStyle w:val="NoSpacing"/>
              <w:jc w:val="center"/>
              <w:rPr>
                <w:rFonts w:asciiTheme="majorHAnsi" w:hAnsiTheme="majorHAnsi"/>
                <w:b/>
                <w:bCs/>
                <w:sz w:val="22"/>
                <w:szCs w:val="22"/>
              </w:rPr>
            </w:pPr>
            <w:r w:rsidRPr="003110BD">
              <w:rPr>
                <w:rFonts w:asciiTheme="majorHAnsi" w:hAnsiTheme="majorHAnsi"/>
                <w:b/>
                <w:bCs/>
                <w:sz w:val="22"/>
                <w:szCs w:val="22"/>
              </w:rPr>
              <w:t>Frequency</w:t>
            </w:r>
          </w:p>
        </w:tc>
        <w:tc>
          <w:tcPr>
            <w:tcW w:w="1010" w:type="dxa"/>
          </w:tcPr>
          <w:p w14:paraId="2CE78152" w14:textId="77777777" w:rsidR="00030699" w:rsidRPr="003110BD" w:rsidRDefault="00030699" w:rsidP="008F2CA8">
            <w:pPr>
              <w:pStyle w:val="NoSpacing"/>
              <w:jc w:val="center"/>
              <w:rPr>
                <w:rFonts w:asciiTheme="majorHAnsi" w:hAnsiTheme="majorHAnsi"/>
                <w:b/>
                <w:bCs/>
                <w:sz w:val="22"/>
                <w:szCs w:val="22"/>
              </w:rPr>
            </w:pPr>
            <w:r w:rsidRPr="003110BD">
              <w:rPr>
                <w:rFonts w:asciiTheme="majorHAnsi" w:hAnsiTheme="majorHAnsi"/>
                <w:b/>
                <w:bCs/>
                <w:sz w:val="22"/>
                <w:szCs w:val="22"/>
              </w:rPr>
              <w:t>Percent</w:t>
            </w:r>
          </w:p>
        </w:tc>
        <w:tc>
          <w:tcPr>
            <w:tcW w:w="1373" w:type="dxa"/>
          </w:tcPr>
          <w:p w14:paraId="4858F829" w14:textId="77777777" w:rsidR="00030699" w:rsidRPr="003110BD" w:rsidRDefault="00030699" w:rsidP="008F2CA8">
            <w:pPr>
              <w:pStyle w:val="NoSpacing"/>
              <w:jc w:val="center"/>
              <w:rPr>
                <w:rFonts w:asciiTheme="majorHAnsi" w:hAnsiTheme="majorHAnsi"/>
                <w:b/>
                <w:bCs/>
                <w:sz w:val="22"/>
                <w:szCs w:val="22"/>
              </w:rPr>
            </w:pPr>
            <w:r w:rsidRPr="003110BD">
              <w:rPr>
                <w:rFonts w:asciiTheme="majorHAnsi" w:hAnsiTheme="majorHAnsi"/>
                <w:b/>
                <w:bCs/>
                <w:sz w:val="22"/>
                <w:szCs w:val="22"/>
              </w:rPr>
              <w:t>Valid Percent</w:t>
            </w:r>
          </w:p>
        </w:tc>
        <w:tc>
          <w:tcPr>
            <w:tcW w:w="2484" w:type="dxa"/>
          </w:tcPr>
          <w:p w14:paraId="183520C7" w14:textId="77777777" w:rsidR="00030699" w:rsidRPr="003110BD" w:rsidRDefault="00030699" w:rsidP="008F2CA8">
            <w:pPr>
              <w:pStyle w:val="NoSpacing"/>
              <w:jc w:val="center"/>
              <w:rPr>
                <w:rFonts w:asciiTheme="majorHAnsi" w:hAnsiTheme="majorHAnsi"/>
                <w:b/>
                <w:bCs/>
                <w:sz w:val="22"/>
                <w:szCs w:val="22"/>
              </w:rPr>
            </w:pPr>
            <w:r w:rsidRPr="003110BD">
              <w:rPr>
                <w:rFonts w:asciiTheme="majorHAnsi" w:hAnsiTheme="majorHAnsi"/>
                <w:b/>
                <w:bCs/>
                <w:sz w:val="22"/>
                <w:szCs w:val="22"/>
              </w:rPr>
              <w:t>Cumulative Percent</w:t>
            </w:r>
          </w:p>
        </w:tc>
      </w:tr>
      <w:tr w:rsidR="00030699" w:rsidRPr="003110BD" w14:paraId="5E98F991" w14:textId="77777777" w:rsidTr="008F2CA8">
        <w:trPr>
          <w:trHeight w:val="228"/>
        </w:trPr>
        <w:tc>
          <w:tcPr>
            <w:tcW w:w="723" w:type="dxa"/>
            <w:vMerge w:val="restart"/>
            <w:shd w:val="clear" w:color="auto" w:fill="DFDFDF"/>
          </w:tcPr>
          <w:p w14:paraId="646B9FD5" w14:textId="77777777" w:rsidR="00030699" w:rsidRPr="003110BD" w:rsidRDefault="00030699" w:rsidP="008F2CA8">
            <w:pPr>
              <w:pStyle w:val="NoSpacing"/>
              <w:jc w:val="center"/>
              <w:rPr>
                <w:rFonts w:asciiTheme="majorHAnsi" w:hAnsiTheme="majorHAnsi"/>
                <w:sz w:val="22"/>
                <w:szCs w:val="22"/>
              </w:rPr>
            </w:pPr>
            <w:r w:rsidRPr="003110BD">
              <w:rPr>
                <w:rFonts w:asciiTheme="majorHAnsi" w:hAnsiTheme="majorHAnsi"/>
                <w:sz w:val="22"/>
                <w:szCs w:val="22"/>
              </w:rPr>
              <w:t>Valid</w:t>
            </w:r>
          </w:p>
        </w:tc>
        <w:tc>
          <w:tcPr>
            <w:tcW w:w="1720" w:type="dxa"/>
            <w:shd w:val="clear" w:color="auto" w:fill="DFDFDF"/>
          </w:tcPr>
          <w:p w14:paraId="0FDF8872" w14:textId="77777777" w:rsidR="00030699" w:rsidRPr="003110BD" w:rsidRDefault="00030699" w:rsidP="008F2CA8">
            <w:pPr>
              <w:pStyle w:val="NoSpacing"/>
              <w:jc w:val="center"/>
              <w:rPr>
                <w:rFonts w:asciiTheme="majorHAnsi" w:hAnsiTheme="majorHAnsi"/>
                <w:sz w:val="22"/>
                <w:szCs w:val="22"/>
              </w:rPr>
            </w:pPr>
            <w:r w:rsidRPr="003110BD">
              <w:rPr>
                <w:rFonts w:asciiTheme="majorHAnsi" w:hAnsiTheme="majorHAnsi"/>
                <w:sz w:val="22"/>
                <w:szCs w:val="22"/>
              </w:rPr>
              <w:t>strongly agree</w:t>
            </w:r>
          </w:p>
        </w:tc>
        <w:tc>
          <w:tcPr>
            <w:tcW w:w="1148" w:type="dxa"/>
          </w:tcPr>
          <w:p w14:paraId="0D823DA2" w14:textId="77777777" w:rsidR="00030699" w:rsidRPr="003110BD" w:rsidRDefault="00030699" w:rsidP="008F2CA8">
            <w:pPr>
              <w:pStyle w:val="NoSpacing"/>
              <w:jc w:val="center"/>
              <w:rPr>
                <w:rFonts w:asciiTheme="majorHAnsi" w:hAnsiTheme="majorHAnsi"/>
                <w:sz w:val="22"/>
                <w:szCs w:val="22"/>
              </w:rPr>
            </w:pPr>
            <w:r w:rsidRPr="003110BD">
              <w:rPr>
                <w:rFonts w:asciiTheme="majorHAnsi" w:hAnsiTheme="majorHAnsi"/>
                <w:sz w:val="22"/>
                <w:szCs w:val="22"/>
              </w:rPr>
              <w:t>5</w:t>
            </w:r>
          </w:p>
        </w:tc>
        <w:tc>
          <w:tcPr>
            <w:tcW w:w="1010" w:type="dxa"/>
          </w:tcPr>
          <w:p w14:paraId="58831683" w14:textId="77777777" w:rsidR="00030699" w:rsidRPr="003110BD" w:rsidRDefault="00030699" w:rsidP="008F2CA8">
            <w:pPr>
              <w:pStyle w:val="NoSpacing"/>
              <w:jc w:val="center"/>
              <w:rPr>
                <w:rFonts w:asciiTheme="majorHAnsi" w:hAnsiTheme="majorHAnsi"/>
                <w:sz w:val="22"/>
                <w:szCs w:val="22"/>
              </w:rPr>
            </w:pPr>
            <w:r w:rsidRPr="003110BD">
              <w:rPr>
                <w:rFonts w:asciiTheme="majorHAnsi" w:hAnsiTheme="majorHAnsi"/>
                <w:sz w:val="22"/>
                <w:szCs w:val="22"/>
              </w:rPr>
              <w:t>5.0</w:t>
            </w:r>
          </w:p>
        </w:tc>
        <w:tc>
          <w:tcPr>
            <w:tcW w:w="1373" w:type="dxa"/>
          </w:tcPr>
          <w:p w14:paraId="3803954E" w14:textId="77777777" w:rsidR="00030699" w:rsidRPr="003110BD" w:rsidRDefault="00030699" w:rsidP="008F2CA8">
            <w:pPr>
              <w:pStyle w:val="NoSpacing"/>
              <w:jc w:val="center"/>
              <w:rPr>
                <w:rFonts w:asciiTheme="majorHAnsi" w:hAnsiTheme="majorHAnsi"/>
                <w:sz w:val="22"/>
                <w:szCs w:val="22"/>
              </w:rPr>
            </w:pPr>
            <w:r w:rsidRPr="003110BD">
              <w:rPr>
                <w:rFonts w:asciiTheme="majorHAnsi" w:hAnsiTheme="majorHAnsi"/>
                <w:sz w:val="22"/>
                <w:szCs w:val="22"/>
              </w:rPr>
              <w:t>5.0</w:t>
            </w:r>
          </w:p>
        </w:tc>
        <w:tc>
          <w:tcPr>
            <w:tcW w:w="2484" w:type="dxa"/>
          </w:tcPr>
          <w:p w14:paraId="7C839285" w14:textId="77777777" w:rsidR="00030699" w:rsidRPr="003110BD" w:rsidRDefault="00030699" w:rsidP="008F2CA8">
            <w:pPr>
              <w:pStyle w:val="NoSpacing"/>
              <w:jc w:val="center"/>
              <w:rPr>
                <w:rFonts w:asciiTheme="majorHAnsi" w:hAnsiTheme="majorHAnsi"/>
                <w:sz w:val="22"/>
                <w:szCs w:val="22"/>
              </w:rPr>
            </w:pPr>
            <w:r w:rsidRPr="003110BD">
              <w:rPr>
                <w:rFonts w:asciiTheme="majorHAnsi" w:hAnsiTheme="majorHAnsi"/>
                <w:sz w:val="22"/>
                <w:szCs w:val="22"/>
              </w:rPr>
              <w:t>5.0</w:t>
            </w:r>
          </w:p>
        </w:tc>
      </w:tr>
      <w:tr w:rsidR="00030699" w:rsidRPr="003110BD" w14:paraId="769DD064" w14:textId="77777777" w:rsidTr="008F2CA8">
        <w:trPr>
          <w:trHeight w:val="230"/>
        </w:trPr>
        <w:tc>
          <w:tcPr>
            <w:tcW w:w="723" w:type="dxa"/>
            <w:vMerge/>
            <w:tcBorders>
              <w:top w:val="nil"/>
            </w:tcBorders>
            <w:shd w:val="clear" w:color="auto" w:fill="DFDFDF"/>
          </w:tcPr>
          <w:p w14:paraId="2DAB1641" w14:textId="77777777" w:rsidR="00030699" w:rsidRPr="003110BD" w:rsidRDefault="00030699" w:rsidP="008F2CA8">
            <w:pPr>
              <w:pStyle w:val="NoSpacing"/>
              <w:jc w:val="center"/>
              <w:rPr>
                <w:rFonts w:asciiTheme="majorHAnsi" w:hAnsiTheme="majorHAnsi"/>
                <w:sz w:val="22"/>
                <w:szCs w:val="22"/>
              </w:rPr>
            </w:pPr>
          </w:p>
        </w:tc>
        <w:tc>
          <w:tcPr>
            <w:tcW w:w="1720" w:type="dxa"/>
            <w:shd w:val="clear" w:color="auto" w:fill="DFDFDF"/>
          </w:tcPr>
          <w:p w14:paraId="178188A4" w14:textId="77777777" w:rsidR="00030699" w:rsidRPr="003110BD" w:rsidRDefault="00030699" w:rsidP="008F2CA8">
            <w:pPr>
              <w:pStyle w:val="NoSpacing"/>
              <w:jc w:val="center"/>
              <w:rPr>
                <w:rFonts w:asciiTheme="majorHAnsi" w:hAnsiTheme="majorHAnsi"/>
                <w:sz w:val="22"/>
                <w:szCs w:val="22"/>
              </w:rPr>
            </w:pPr>
            <w:r w:rsidRPr="003110BD">
              <w:rPr>
                <w:rFonts w:asciiTheme="majorHAnsi" w:hAnsiTheme="majorHAnsi"/>
                <w:sz w:val="22"/>
                <w:szCs w:val="22"/>
              </w:rPr>
              <w:t>agree</w:t>
            </w:r>
          </w:p>
        </w:tc>
        <w:tc>
          <w:tcPr>
            <w:tcW w:w="1148" w:type="dxa"/>
          </w:tcPr>
          <w:p w14:paraId="5F63CAED" w14:textId="77777777" w:rsidR="00030699" w:rsidRPr="003110BD" w:rsidRDefault="00030699" w:rsidP="008F2CA8">
            <w:pPr>
              <w:pStyle w:val="NoSpacing"/>
              <w:jc w:val="center"/>
              <w:rPr>
                <w:rFonts w:asciiTheme="majorHAnsi" w:hAnsiTheme="majorHAnsi"/>
                <w:sz w:val="22"/>
                <w:szCs w:val="22"/>
              </w:rPr>
            </w:pPr>
            <w:r w:rsidRPr="003110BD">
              <w:rPr>
                <w:rFonts w:asciiTheme="majorHAnsi" w:hAnsiTheme="majorHAnsi"/>
                <w:sz w:val="22"/>
                <w:szCs w:val="22"/>
              </w:rPr>
              <w:t>14</w:t>
            </w:r>
          </w:p>
        </w:tc>
        <w:tc>
          <w:tcPr>
            <w:tcW w:w="1010" w:type="dxa"/>
          </w:tcPr>
          <w:p w14:paraId="126CCDA7" w14:textId="77777777" w:rsidR="00030699" w:rsidRPr="003110BD" w:rsidRDefault="00030699" w:rsidP="008F2CA8">
            <w:pPr>
              <w:pStyle w:val="NoSpacing"/>
              <w:jc w:val="center"/>
              <w:rPr>
                <w:rFonts w:asciiTheme="majorHAnsi" w:hAnsiTheme="majorHAnsi"/>
                <w:sz w:val="22"/>
                <w:szCs w:val="22"/>
              </w:rPr>
            </w:pPr>
            <w:r w:rsidRPr="003110BD">
              <w:rPr>
                <w:rFonts w:asciiTheme="majorHAnsi" w:hAnsiTheme="majorHAnsi"/>
                <w:sz w:val="22"/>
                <w:szCs w:val="22"/>
              </w:rPr>
              <w:t>14.0</w:t>
            </w:r>
          </w:p>
        </w:tc>
        <w:tc>
          <w:tcPr>
            <w:tcW w:w="1373" w:type="dxa"/>
          </w:tcPr>
          <w:p w14:paraId="731A3431" w14:textId="77777777" w:rsidR="00030699" w:rsidRPr="003110BD" w:rsidRDefault="00030699" w:rsidP="008F2CA8">
            <w:pPr>
              <w:pStyle w:val="NoSpacing"/>
              <w:jc w:val="center"/>
              <w:rPr>
                <w:rFonts w:asciiTheme="majorHAnsi" w:hAnsiTheme="majorHAnsi"/>
                <w:sz w:val="22"/>
                <w:szCs w:val="22"/>
              </w:rPr>
            </w:pPr>
            <w:r w:rsidRPr="003110BD">
              <w:rPr>
                <w:rFonts w:asciiTheme="majorHAnsi" w:hAnsiTheme="majorHAnsi"/>
                <w:sz w:val="22"/>
                <w:szCs w:val="22"/>
              </w:rPr>
              <w:t>14.0</w:t>
            </w:r>
          </w:p>
        </w:tc>
        <w:tc>
          <w:tcPr>
            <w:tcW w:w="2484" w:type="dxa"/>
          </w:tcPr>
          <w:p w14:paraId="4F51224D" w14:textId="77777777" w:rsidR="00030699" w:rsidRPr="003110BD" w:rsidRDefault="00030699" w:rsidP="008F2CA8">
            <w:pPr>
              <w:pStyle w:val="NoSpacing"/>
              <w:jc w:val="center"/>
              <w:rPr>
                <w:rFonts w:asciiTheme="majorHAnsi" w:hAnsiTheme="majorHAnsi"/>
                <w:sz w:val="22"/>
                <w:szCs w:val="22"/>
              </w:rPr>
            </w:pPr>
            <w:r w:rsidRPr="003110BD">
              <w:rPr>
                <w:rFonts w:asciiTheme="majorHAnsi" w:hAnsiTheme="majorHAnsi"/>
                <w:sz w:val="22"/>
                <w:szCs w:val="22"/>
              </w:rPr>
              <w:t>19.0</w:t>
            </w:r>
          </w:p>
        </w:tc>
      </w:tr>
      <w:tr w:rsidR="00030699" w:rsidRPr="003110BD" w14:paraId="49089A9E" w14:textId="77777777" w:rsidTr="008F2CA8">
        <w:trPr>
          <w:trHeight w:val="228"/>
        </w:trPr>
        <w:tc>
          <w:tcPr>
            <w:tcW w:w="723" w:type="dxa"/>
            <w:vMerge/>
            <w:tcBorders>
              <w:top w:val="nil"/>
            </w:tcBorders>
            <w:shd w:val="clear" w:color="auto" w:fill="DFDFDF"/>
          </w:tcPr>
          <w:p w14:paraId="1F50862A" w14:textId="77777777" w:rsidR="00030699" w:rsidRPr="003110BD" w:rsidRDefault="00030699" w:rsidP="008F2CA8">
            <w:pPr>
              <w:pStyle w:val="NoSpacing"/>
              <w:jc w:val="center"/>
              <w:rPr>
                <w:rFonts w:asciiTheme="majorHAnsi" w:hAnsiTheme="majorHAnsi"/>
                <w:sz w:val="22"/>
                <w:szCs w:val="22"/>
              </w:rPr>
            </w:pPr>
          </w:p>
        </w:tc>
        <w:tc>
          <w:tcPr>
            <w:tcW w:w="1720" w:type="dxa"/>
            <w:shd w:val="clear" w:color="auto" w:fill="DFDFDF"/>
          </w:tcPr>
          <w:p w14:paraId="6F37BA38" w14:textId="77777777" w:rsidR="00030699" w:rsidRPr="003110BD" w:rsidRDefault="00030699" w:rsidP="008F2CA8">
            <w:pPr>
              <w:pStyle w:val="NoSpacing"/>
              <w:jc w:val="center"/>
              <w:rPr>
                <w:rFonts w:asciiTheme="majorHAnsi" w:hAnsiTheme="majorHAnsi"/>
                <w:sz w:val="22"/>
                <w:szCs w:val="22"/>
              </w:rPr>
            </w:pPr>
            <w:r w:rsidRPr="003110BD">
              <w:rPr>
                <w:rFonts w:asciiTheme="majorHAnsi" w:hAnsiTheme="majorHAnsi"/>
                <w:sz w:val="22"/>
                <w:szCs w:val="22"/>
              </w:rPr>
              <w:t>uncertain</w:t>
            </w:r>
          </w:p>
        </w:tc>
        <w:tc>
          <w:tcPr>
            <w:tcW w:w="1148" w:type="dxa"/>
          </w:tcPr>
          <w:p w14:paraId="47EFE2B1" w14:textId="77777777" w:rsidR="00030699" w:rsidRPr="003110BD" w:rsidRDefault="00030699" w:rsidP="008F2CA8">
            <w:pPr>
              <w:pStyle w:val="NoSpacing"/>
              <w:jc w:val="center"/>
              <w:rPr>
                <w:rFonts w:asciiTheme="majorHAnsi" w:hAnsiTheme="majorHAnsi"/>
                <w:sz w:val="22"/>
                <w:szCs w:val="22"/>
              </w:rPr>
            </w:pPr>
            <w:r w:rsidRPr="003110BD">
              <w:rPr>
                <w:rFonts w:asciiTheme="majorHAnsi" w:hAnsiTheme="majorHAnsi"/>
                <w:sz w:val="22"/>
                <w:szCs w:val="22"/>
              </w:rPr>
              <w:t>9</w:t>
            </w:r>
          </w:p>
        </w:tc>
        <w:tc>
          <w:tcPr>
            <w:tcW w:w="1010" w:type="dxa"/>
          </w:tcPr>
          <w:p w14:paraId="58D86CF4" w14:textId="77777777" w:rsidR="00030699" w:rsidRPr="003110BD" w:rsidRDefault="00030699" w:rsidP="008F2CA8">
            <w:pPr>
              <w:pStyle w:val="NoSpacing"/>
              <w:jc w:val="center"/>
              <w:rPr>
                <w:rFonts w:asciiTheme="majorHAnsi" w:hAnsiTheme="majorHAnsi"/>
                <w:sz w:val="22"/>
                <w:szCs w:val="22"/>
              </w:rPr>
            </w:pPr>
            <w:r w:rsidRPr="003110BD">
              <w:rPr>
                <w:rFonts w:asciiTheme="majorHAnsi" w:hAnsiTheme="majorHAnsi"/>
                <w:sz w:val="22"/>
                <w:szCs w:val="22"/>
              </w:rPr>
              <w:t>9.0</w:t>
            </w:r>
          </w:p>
        </w:tc>
        <w:tc>
          <w:tcPr>
            <w:tcW w:w="1373" w:type="dxa"/>
          </w:tcPr>
          <w:p w14:paraId="01D89F84" w14:textId="77777777" w:rsidR="00030699" w:rsidRPr="003110BD" w:rsidRDefault="00030699" w:rsidP="008F2CA8">
            <w:pPr>
              <w:pStyle w:val="NoSpacing"/>
              <w:jc w:val="center"/>
              <w:rPr>
                <w:rFonts w:asciiTheme="majorHAnsi" w:hAnsiTheme="majorHAnsi"/>
                <w:sz w:val="22"/>
                <w:szCs w:val="22"/>
              </w:rPr>
            </w:pPr>
            <w:r w:rsidRPr="003110BD">
              <w:rPr>
                <w:rFonts w:asciiTheme="majorHAnsi" w:hAnsiTheme="majorHAnsi"/>
                <w:sz w:val="22"/>
                <w:szCs w:val="22"/>
              </w:rPr>
              <w:t>9.0</w:t>
            </w:r>
          </w:p>
        </w:tc>
        <w:tc>
          <w:tcPr>
            <w:tcW w:w="2484" w:type="dxa"/>
          </w:tcPr>
          <w:p w14:paraId="6E6C3A61" w14:textId="77777777" w:rsidR="00030699" w:rsidRPr="003110BD" w:rsidRDefault="00030699" w:rsidP="008F2CA8">
            <w:pPr>
              <w:pStyle w:val="NoSpacing"/>
              <w:jc w:val="center"/>
              <w:rPr>
                <w:rFonts w:asciiTheme="majorHAnsi" w:hAnsiTheme="majorHAnsi"/>
                <w:sz w:val="22"/>
                <w:szCs w:val="22"/>
              </w:rPr>
            </w:pPr>
            <w:r w:rsidRPr="003110BD">
              <w:rPr>
                <w:rFonts w:asciiTheme="majorHAnsi" w:hAnsiTheme="majorHAnsi"/>
                <w:sz w:val="22"/>
                <w:szCs w:val="22"/>
              </w:rPr>
              <w:t>28.0</w:t>
            </w:r>
          </w:p>
        </w:tc>
      </w:tr>
      <w:tr w:rsidR="00030699" w:rsidRPr="003110BD" w14:paraId="1DFA4831" w14:textId="77777777" w:rsidTr="008F2CA8">
        <w:trPr>
          <w:trHeight w:val="230"/>
        </w:trPr>
        <w:tc>
          <w:tcPr>
            <w:tcW w:w="723" w:type="dxa"/>
            <w:vMerge/>
            <w:tcBorders>
              <w:top w:val="nil"/>
            </w:tcBorders>
            <w:shd w:val="clear" w:color="auto" w:fill="DFDFDF"/>
          </w:tcPr>
          <w:p w14:paraId="6A208839" w14:textId="77777777" w:rsidR="00030699" w:rsidRPr="003110BD" w:rsidRDefault="00030699" w:rsidP="008F2CA8">
            <w:pPr>
              <w:pStyle w:val="NoSpacing"/>
              <w:jc w:val="center"/>
              <w:rPr>
                <w:rFonts w:asciiTheme="majorHAnsi" w:hAnsiTheme="majorHAnsi"/>
                <w:sz w:val="22"/>
                <w:szCs w:val="22"/>
              </w:rPr>
            </w:pPr>
          </w:p>
        </w:tc>
        <w:tc>
          <w:tcPr>
            <w:tcW w:w="1720" w:type="dxa"/>
            <w:shd w:val="clear" w:color="auto" w:fill="DFDFDF"/>
          </w:tcPr>
          <w:p w14:paraId="7D16D0F7" w14:textId="77777777" w:rsidR="00030699" w:rsidRPr="003110BD" w:rsidRDefault="00030699" w:rsidP="008F2CA8">
            <w:pPr>
              <w:pStyle w:val="NoSpacing"/>
              <w:jc w:val="center"/>
              <w:rPr>
                <w:rFonts w:asciiTheme="majorHAnsi" w:hAnsiTheme="majorHAnsi"/>
                <w:sz w:val="22"/>
                <w:szCs w:val="22"/>
              </w:rPr>
            </w:pPr>
            <w:r w:rsidRPr="003110BD">
              <w:rPr>
                <w:rFonts w:asciiTheme="majorHAnsi" w:hAnsiTheme="majorHAnsi"/>
                <w:sz w:val="22"/>
                <w:szCs w:val="22"/>
              </w:rPr>
              <w:t>disagree</w:t>
            </w:r>
          </w:p>
        </w:tc>
        <w:tc>
          <w:tcPr>
            <w:tcW w:w="1148" w:type="dxa"/>
          </w:tcPr>
          <w:p w14:paraId="6F5B80E6" w14:textId="77777777" w:rsidR="00030699" w:rsidRPr="003110BD" w:rsidRDefault="00030699" w:rsidP="008F2CA8">
            <w:pPr>
              <w:pStyle w:val="NoSpacing"/>
              <w:jc w:val="center"/>
              <w:rPr>
                <w:rFonts w:asciiTheme="majorHAnsi" w:hAnsiTheme="majorHAnsi"/>
                <w:sz w:val="22"/>
                <w:szCs w:val="22"/>
              </w:rPr>
            </w:pPr>
            <w:r w:rsidRPr="003110BD">
              <w:rPr>
                <w:rFonts w:asciiTheme="majorHAnsi" w:hAnsiTheme="majorHAnsi"/>
                <w:sz w:val="22"/>
                <w:szCs w:val="22"/>
              </w:rPr>
              <w:t>51</w:t>
            </w:r>
          </w:p>
        </w:tc>
        <w:tc>
          <w:tcPr>
            <w:tcW w:w="1010" w:type="dxa"/>
          </w:tcPr>
          <w:p w14:paraId="246CEA6C" w14:textId="77777777" w:rsidR="00030699" w:rsidRPr="003110BD" w:rsidRDefault="00030699" w:rsidP="008F2CA8">
            <w:pPr>
              <w:pStyle w:val="NoSpacing"/>
              <w:jc w:val="center"/>
              <w:rPr>
                <w:rFonts w:asciiTheme="majorHAnsi" w:hAnsiTheme="majorHAnsi"/>
                <w:sz w:val="22"/>
                <w:szCs w:val="22"/>
              </w:rPr>
            </w:pPr>
            <w:r w:rsidRPr="003110BD">
              <w:rPr>
                <w:rFonts w:asciiTheme="majorHAnsi" w:hAnsiTheme="majorHAnsi"/>
                <w:sz w:val="22"/>
                <w:szCs w:val="22"/>
              </w:rPr>
              <w:t>51.0</w:t>
            </w:r>
          </w:p>
        </w:tc>
        <w:tc>
          <w:tcPr>
            <w:tcW w:w="1373" w:type="dxa"/>
          </w:tcPr>
          <w:p w14:paraId="0169F63F" w14:textId="77777777" w:rsidR="00030699" w:rsidRPr="003110BD" w:rsidRDefault="00030699" w:rsidP="008F2CA8">
            <w:pPr>
              <w:pStyle w:val="NoSpacing"/>
              <w:jc w:val="center"/>
              <w:rPr>
                <w:rFonts w:asciiTheme="majorHAnsi" w:hAnsiTheme="majorHAnsi"/>
                <w:sz w:val="22"/>
                <w:szCs w:val="22"/>
              </w:rPr>
            </w:pPr>
            <w:r w:rsidRPr="003110BD">
              <w:rPr>
                <w:rFonts w:asciiTheme="majorHAnsi" w:hAnsiTheme="majorHAnsi"/>
                <w:sz w:val="22"/>
                <w:szCs w:val="22"/>
              </w:rPr>
              <w:t>51.0</w:t>
            </w:r>
          </w:p>
        </w:tc>
        <w:tc>
          <w:tcPr>
            <w:tcW w:w="2484" w:type="dxa"/>
          </w:tcPr>
          <w:p w14:paraId="59188D87" w14:textId="77777777" w:rsidR="00030699" w:rsidRPr="003110BD" w:rsidRDefault="00030699" w:rsidP="008F2CA8">
            <w:pPr>
              <w:pStyle w:val="NoSpacing"/>
              <w:jc w:val="center"/>
              <w:rPr>
                <w:rFonts w:asciiTheme="majorHAnsi" w:hAnsiTheme="majorHAnsi"/>
                <w:sz w:val="22"/>
                <w:szCs w:val="22"/>
              </w:rPr>
            </w:pPr>
            <w:r w:rsidRPr="003110BD">
              <w:rPr>
                <w:rFonts w:asciiTheme="majorHAnsi" w:hAnsiTheme="majorHAnsi"/>
                <w:sz w:val="22"/>
                <w:szCs w:val="22"/>
              </w:rPr>
              <w:t>79.0</w:t>
            </w:r>
          </w:p>
        </w:tc>
      </w:tr>
      <w:tr w:rsidR="00030699" w:rsidRPr="003110BD" w14:paraId="7A8D209F" w14:textId="77777777" w:rsidTr="008F2CA8">
        <w:trPr>
          <w:trHeight w:val="228"/>
        </w:trPr>
        <w:tc>
          <w:tcPr>
            <w:tcW w:w="723" w:type="dxa"/>
            <w:vMerge/>
            <w:tcBorders>
              <w:top w:val="nil"/>
            </w:tcBorders>
            <w:shd w:val="clear" w:color="auto" w:fill="DFDFDF"/>
          </w:tcPr>
          <w:p w14:paraId="25B03E11" w14:textId="77777777" w:rsidR="00030699" w:rsidRPr="003110BD" w:rsidRDefault="00030699" w:rsidP="008F2CA8">
            <w:pPr>
              <w:pStyle w:val="NoSpacing"/>
              <w:jc w:val="center"/>
              <w:rPr>
                <w:rFonts w:asciiTheme="majorHAnsi" w:hAnsiTheme="majorHAnsi"/>
                <w:sz w:val="22"/>
                <w:szCs w:val="22"/>
              </w:rPr>
            </w:pPr>
          </w:p>
        </w:tc>
        <w:tc>
          <w:tcPr>
            <w:tcW w:w="1720" w:type="dxa"/>
            <w:shd w:val="clear" w:color="auto" w:fill="DFDFDF"/>
          </w:tcPr>
          <w:p w14:paraId="7549E9D7" w14:textId="77777777" w:rsidR="00030699" w:rsidRPr="003110BD" w:rsidRDefault="00030699" w:rsidP="008F2CA8">
            <w:pPr>
              <w:pStyle w:val="NoSpacing"/>
              <w:jc w:val="center"/>
              <w:rPr>
                <w:rFonts w:asciiTheme="majorHAnsi" w:hAnsiTheme="majorHAnsi"/>
                <w:sz w:val="22"/>
                <w:szCs w:val="22"/>
              </w:rPr>
            </w:pPr>
            <w:r w:rsidRPr="003110BD">
              <w:rPr>
                <w:rFonts w:asciiTheme="majorHAnsi" w:hAnsiTheme="majorHAnsi"/>
                <w:sz w:val="22"/>
                <w:szCs w:val="22"/>
              </w:rPr>
              <w:t>strongly disagree</w:t>
            </w:r>
          </w:p>
        </w:tc>
        <w:tc>
          <w:tcPr>
            <w:tcW w:w="1148" w:type="dxa"/>
          </w:tcPr>
          <w:p w14:paraId="2F9CCAE0" w14:textId="77777777" w:rsidR="00030699" w:rsidRPr="003110BD" w:rsidRDefault="00030699" w:rsidP="008F2CA8">
            <w:pPr>
              <w:pStyle w:val="NoSpacing"/>
              <w:jc w:val="center"/>
              <w:rPr>
                <w:rFonts w:asciiTheme="majorHAnsi" w:hAnsiTheme="majorHAnsi"/>
                <w:sz w:val="22"/>
                <w:szCs w:val="22"/>
              </w:rPr>
            </w:pPr>
            <w:r w:rsidRPr="003110BD">
              <w:rPr>
                <w:rFonts w:asciiTheme="majorHAnsi" w:hAnsiTheme="majorHAnsi"/>
                <w:sz w:val="22"/>
                <w:szCs w:val="22"/>
              </w:rPr>
              <w:t>21</w:t>
            </w:r>
          </w:p>
        </w:tc>
        <w:tc>
          <w:tcPr>
            <w:tcW w:w="1010" w:type="dxa"/>
          </w:tcPr>
          <w:p w14:paraId="2D1FD143" w14:textId="77777777" w:rsidR="00030699" w:rsidRPr="003110BD" w:rsidRDefault="00030699" w:rsidP="008F2CA8">
            <w:pPr>
              <w:pStyle w:val="NoSpacing"/>
              <w:jc w:val="center"/>
              <w:rPr>
                <w:rFonts w:asciiTheme="majorHAnsi" w:hAnsiTheme="majorHAnsi"/>
                <w:sz w:val="22"/>
                <w:szCs w:val="22"/>
              </w:rPr>
            </w:pPr>
            <w:r w:rsidRPr="003110BD">
              <w:rPr>
                <w:rFonts w:asciiTheme="majorHAnsi" w:hAnsiTheme="majorHAnsi"/>
                <w:sz w:val="22"/>
                <w:szCs w:val="22"/>
              </w:rPr>
              <w:t>21.0</w:t>
            </w:r>
          </w:p>
        </w:tc>
        <w:tc>
          <w:tcPr>
            <w:tcW w:w="1373" w:type="dxa"/>
          </w:tcPr>
          <w:p w14:paraId="38ABC1AB" w14:textId="77777777" w:rsidR="00030699" w:rsidRPr="003110BD" w:rsidRDefault="00030699" w:rsidP="008F2CA8">
            <w:pPr>
              <w:pStyle w:val="NoSpacing"/>
              <w:jc w:val="center"/>
              <w:rPr>
                <w:rFonts w:asciiTheme="majorHAnsi" w:hAnsiTheme="majorHAnsi"/>
                <w:sz w:val="22"/>
                <w:szCs w:val="22"/>
              </w:rPr>
            </w:pPr>
            <w:r w:rsidRPr="003110BD">
              <w:rPr>
                <w:rFonts w:asciiTheme="majorHAnsi" w:hAnsiTheme="majorHAnsi"/>
                <w:sz w:val="22"/>
                <w:szCs w:val="22"/>
              </w:rPr>
              <w:t>21.0</w:t>
            </w:r>
          </w:p>
        </w:tc>
        <w:tc>
          <w:tcPr>
            <w:tcW w:w="2484" w:type="dxa"/>
          </w:tcPr>
          <w:p w14:paraId="30319E28" w14:textId="77777777" w:rsidR="00030699" w:rsidRPr="003110BD" w:rsidRDefault="00030699" w:rsidP="008F2CA8">
            <w:pPr>
              <w:pStyle w:val="NoSpacing"/>
              <w:jc w:val="center"/>
              <w:rPr>
                <w:rFonts w:asciiTheme="majorHAnsi" w:hAnsiTheme="majorHAnsi"/>
                <w:sz w:val="22"/>
                <w:szCs w:val="22"/>
              </w:rPr>
            </w:pPr>
            <w:r w:rsidRPr="003110BD">
              <w:rPr>
                <w:rFonts w:asciiTheme="majorHAnsi" w:hAnsiTheme="majorHAnsi"/>
                <w:sz w:val="22"/>
                <w:szCs w:val="22"/>
              </w:rPr>
              <w:t>100.0</w:t>
            </w:r>
          </w:p>
        </w:tc>
      </w:tr>
      <w:tr w:rsidR="00030699" w:rsidRPr="003110BD" w14:paraId="455CB4A2" w14:textId="77777777" w:rsidTr="008F2CA8">
        <w:trPr>
          <w:trHeight w:val="230"/>
        </w:trPr>
        <w:tc>
          <w:tcPr>
            <w:tcW w:w="723" w:type="dxa"/>
            <w:vMerge/>
            <w:tcBorders>
              <w:top w:val="nil"/>
            </w:tcBorders>
            <w:shd w:val="clear" w:color="auto" w:fill="DFDFDF"/>
          </w:tcPr>
          <w:p w14:paraId="13296787" w14:textId="77777777" w:rsidR="00030699" w:rsidRPr="003110BD" w:rsidRDefault="00030699" w:rsidP="008F2CA8">
            <w:pPr>
              <w:pStyle w:val="NoSpacing"/>
              <w:jc w:val="center"/>
              <w:rPr>
                <w:rFonts w:asciiTheme="majorHAnsi" w:hAnsiTheme="majorHAnsi"/>
                <w:sz w:val="22"/>
                <w:szCs w:val="22"/>
              </w:rPr>
            </w:pPr>
          </w:p>
        </w:tc>
        <w:tc>
          <w:tcPr>
            <w:tcW w:w="1720" w:type="dxa"/>
            <w:shd w:val="clear" w:color="auto" w:fill="DFDFDF"/>
          </w:tcPr>
          <w:p w14:paraId="367571F2" w14:textId="77777777" w:rsidR="00030699" w:rsidRPr="003110BD" w:rsidRDefault="00030699" w:rsidP="008F2CA8">
            <w:pPr>
              <w:pStyle w:val="NoSpacing"/>
              <w:jc w:val="center"/>
              <w:rPr>
                <w:rFonts w:asciiTheme="majorHAnsi" w:hAnsiTheme="majorHAnsi"/>
                <w:sz w:val="22"/>
                <w:szCs w:val="22"/>
              </w:rPr>
            </w:pPr>
            <w:r w:rsidRPr="003110BD">
              <w:rPr>
                <w:rFonts w:asciiTheme="majorHAnsi" w:hAnsiTheme="majorHAnsi"/>
                <w:sz w:val="22"/>
                <w:szCs w:val="22"/>
              </w:rPr>
              <w:t>Total</w:t>
            </w:r>
          </w:p>
        </w:tc>
        <w:tc>
          <w:tcPr>
            <w:tcW w:w="1148" w:type="dxa"/>
          </w:tcPr>
          <w:p w14:paraId="52A12AD4" w14:textId="77777777" w:rsidR="00030699" w:rsidRPr="003110BD" w:rsidRDefault="00030699" w:rsidP="008F2CA8">
            <w:pPr>
              <w:pStyle w:val="NoSpacing"/>
              <w:jc w:val="center"/>
              <w:rPr>
                <w:rFonts w:asciiTheme="majorHAnsi" w:hAnsiTheme="majorHAnsi"/>
                <w:sz w:val="22"/>
                <w:szCs w:val="22"/>
              </w:rPr>
            </w:pPr>
            <w:r w:rsidRPr="003110BD">
              <w:rPr>
                <w:rFonts w:asciiTheme="majorHAnsi" w:hAnsiTheme="majorHAnsi"/>
                <w:sz w:val="22"/>
                <w:szCs w:val="22"/>
              </w:rPr>
              <w:t>100</w:t>
            </w:r>
          </w:p>
        </w:tc>
        <w:tc>
          <w:tcPr>
            <w:tcW w:w="1010" w:type="dxa"/>
          </w:tcPr>
          <w:p w14:paraId="0BF4DFA9" w14:textId="77777777" w:rsidR="00030699" w:rsidRPr="003110BD" w:rsidRDefault="00030699" w:rsidP="008F2CA8">
            <w:pPr>
              <w:pStyle w:val="NoSpacing"/>
              <w:jc w:val="center"/>
              <w:rPr>
                <w:rFonts w:asciiTheme="majorHAnsi" w:hAnsiTheme="majorHAnsi"/>
                <w:sz w:val="22"/>
                <w:szCs w:val="22"/>
              </w:rPr>
            </w:pPr>
            <w:r w:rsidRPr="003110BD">
              <w:rPr>
                <w:rFonts w:asciiTheme="majorHAnsi" w:hAnsiTheme="majorHAnsi"/>
                <w:sz w:val="22"/>
                <w:szCs w:val="22"/>
              </w:rPr>
              <w:t>100.0</w:t>
            </w:r>
          </w:p>
        </w:tc>
        <w:tc>
          <w:tcPr>
            <w:tcW w:w="1373" w:type="dxa"/>
          </w:tcPr>
          <w:p w14:paraId="4C35054D" w14:textId="77777777" w:rsidR="00030699" w:rsidRPr="003110BD" w:rsidRDefault="00030699" w:rsidP="008F2CA8">
            <w:pPr>
              <w:pStyle w:val="NoSpacing"/>
              <w:jc w:val="center"/>
              <w:rPr>
                <w:rFonts w:asciiTheme="majorHAnsi" w:hAnsiTheme="majorHAnsi"/>
                <w:sz w:val="22"/>
                <w:szCs w:val="22"/>
              </w:rPr>
            </w:pPr>
            <w:r w:rsidRPr="003110BD">
              <w:rPr>
                <w:rFonts w:asciiTheme="majorHAnsi" w:hAnsiTheme="majorHAnsi"/>
                <w:sz w:val="22"/>
                <w:szCs w:val="22"/>
              </w:rPr>
              <w:t>100.0</w:t>
            </w:r>
          </w:p>
        </w:tc>
        <w:tc>
          <w:tcPr>
            <w:tcW w:w="2484" w:type="dxa"/>
          </w:tcPr>
          <w:p w14:paraId="29192993" w14:textId="77777777" w:rsidR="00030699" w:rsidRPr="003110BD" w:rsidRDefault="00030699" w:rsidP="008F2CA8">
            <w:pPr>
              <w:pStyle w:val="NoSpacing"/>
              <w:jc w:val="center"/>
              <w:rPr>
                <w:rFonts w:asciiTheme="majorHAnsi" w:hAnsiTheme="majorHAnsi"/>
                <w:sz w:val="22"/>
                <w:szCs w:val="22"/>
              </w:rPr>
            </w:pPr>
          </w:p>
        </w:tc>
      </w:tr>
    </w:tbl>
    <w:p w14:paraId="108A8897" w14:textId="77777777" w:rsidR="00030699" w:rsidRDefault="00030699" w:rsidP="00030699">
      <w:pPr>
        <w:pStyle w:val="BodyText"/>
        <w:spacing w:before="158"/>
        <w:rPr>
          <w:i/>
        </w:rPr>
      </w:pPr>
    </w:p>
    <w:p w14:paraId="2DA6C540" w14:textId="3A6207D3" w:rsidR="00030699" w:rsidRDefault="00030699" w:rsidP="00030699">
      <w:pPr>
        <w:pStyle w:val="BodyText"/>
        <w:ind w:left="101" w:right="144"/>
        <w:jc w:val="both"/>
      </w:pPr>
      <w:r>
        <w:t xml:space="preserve">Table 7 demonstrates that 23% agreed with the statement that by using Facebook and/or WhatsApp, they feel that they can interact effectively with their spouses.; 63% disagreed or strongly disagreed; 14% were uncertain. </w:t>
      </w:r>
      <w:r>
        <w:lastRenderedPageBreak/>
        <w:t>A majority of participants did not think that by using social media platforms</w:t>
      </w:r>
      <w:r w:rsidR="00B06136">
        <w:t>,</w:t>
      </w:r>
      <w:r>
        <w:t xml:space="preserve"> they could interact effectively with their spouse.</w:t>
      </w:r>
    </w:p>
    <w:p w14:paraId="71E9EB29" w14:textId="77777777" w:rsidR="00030699" w:rsidRDefault="00030699" w:rsidP="00030699">
      <w:pPr>
        <w:pStyle w:val="BodyText"/>
        <w:spacing w:before="1"/>
        <w:ind w:left="101" w:right="130"/>
        <w:jc w:val="both"/>
      </w:pPr>
    </w:p>
    <w:p w14:paraId="35EF659A" w14:textId="77777777" w:rsidR="00030699" w:rsidRPr="00882130" w:rsidRDefault="00030699" w:rsidP="00030699">
      <w:pPr>
        <w:spacing w:before="4"/>
        <w:ind w:left="884" w:right="925"/>
        <w:jc w:val="center"/>
        <w:rPr>
          <w:sz w:val="24"/>
          <w:szCs w:val="24"/>
        </w:rPr>
      </w:pPr>
      <w:r w:rsidRPr="00882130">
        <w:rPr>
          <w:b/>
          <w:sz w:val="24"/>
          <w:szCs w:val="24"/>
        </w:rPr>
        <w:t>Table</w:t>
      </w:r>
      <w:r w:rsidRPr="00882130">
        <w:rPr>
          <w:b/>
          <w:spacing w:val="-2"/>
          <w:sz w:val="24"/>
          <w:szCs w:val="24"/>
        </w:rPr>
        <w:t xml:space="preserve"> </w:t>
      </w:r>
      <w:r w:rsidRPr="00882130">
        <w:rPr>
          <w:b/>
          <w:sz w:val="24"/>
          <w:szCs w:val="24"/>
        </w:rPr>
        <w:t>7</w:t>
      </w:r>
      <w:r w:rsidRPr="00882130">
        <w:rPr>
          <w:sz w:val="24"/>
          <w:szCs w:val="24"/>
        </w:rPr>
        <w:t>.</w:t>
      </w:r>
      <w:r w:rsidRPr="00882130">
        <w:rPr>
          <w:spacing w:val="-4"/>
          <w:sz w:val="24"/>
          <w:szCs w:val="24"/>
        </w:rPr>
        <w:t xml:space="preserve"> </w:t>
      </w:r>
      <w:r w:rsidRPr="00882130">
        <w:rPr>
          <w:sz w:val="24"/>
          <w:szCs w:val="24"/>
        </w:rPr>
        <w:t>The</w:t>
      </w:r>
      <w:r w:rsidRPr="00882130">
        <w:rPr>
          <w:spacing w:val="-2"/>
          <w:sz w:val="24"/>
          <w:szCs w:val="24"/>
        </w:rPr>
        <w:t xml:space="preserve"> </w:t>
      </w:r>
      <w:r w:rsidRPr="00882130">
        <w:rPr>
          <w:sz w:val="24"/>
          <w:szCs w:val="24"/>
        </w:rPr>
        <w:t>results</w:t>
      </w:r>
      <w:r w:rsidRPr="00882130">
        <w:rPr>
          <w:spacing w:val="-1"/>
          <w:sz w:val="24"/>
          <w:szCs w:val="24"/>
        </w:rPr>
        <w:t xml:space="preserve"> </w:t>
      </w:r>
      <w:r w:rsidRPr="00882130">
        <w:rPr>
          <w:sz w:val="24"/>
          <w:szCs w:val="24"/>
        </w:rPr>
        <w:t>of</w:t>
      </w:r>
      <w:r w:rsidRPr="00882130">
        <w:rPr>
          <w:spacing w:val="-3"/>
          <w:sz w:val="24"/>
          <w:szCs w:val="24"/>
        </w:rPr>
        <w:t xml:space="preserve"> </w:t>
      </w:r>
      <w:r w:rsidRPr="00882130">
        <w:rPr>
          <w:sz w:val="24"/>
          <w:szCs w:val="24"/>
        </w:rPr>
        <w:t xml:space="preserve">statement </w:t>
      </w:r>
      <w:r w:rsidRPr="00882130">
        <w:rPr>
          <w:spacing w:val="-5"/>
          <w:sz w:val="24"/>
          <w:szCs w:val="24"/>
        </w:rPr>
        <w:t>5.</w:t>
      </w:r>
    </w:p>
    <w:tbl>
      <w:tblPr>
        <w:tblW w:w="0" w:type="auto"/>
        <w:tblInd w:w="10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7"/>
        <w:gridCol w:w="1753"/>
        <w:gridCol w:w="1170"/>
        <w:gridCol w:w="1030"/>
        <w:gridCol w:w="1592"/>
        <w:gridCol w:w="2790"/>
      </w:tblGrid>
      <w:tr w:rsidR="00030699" w:rsidRPr="00B06136" w14:paraId="3D1E6001" w14:textId="77777777" w:rsidTr="00B06136">
        <w:trPr>
          <w:trHeight w:val="51"/>
        </w:trPr>
        <w:tc>
          <w:tcPr>
            <w:tcW w:w="9072" w:type="dxa"/>
            <w:gridSpan w:val="6"/>
            <w:vAlign w:val="center"/>
          </w:tcPr>
          <w:p w14:paraId="3C199964" w14:textId="77777777" w:rsidR="00030699" w:rsidRPr="00B06136" w:rsidRDefault="00030699" w:rsidP="008F2CA8">
            <w:pPr>
              <w:pStyle w:val="TableParagraph"/>
              <w:ind w:left="64"/>
              <w:jc w:val="center"/>
              <w:rPr>
                <w:b/>
                <w:bCs/>
                <w:spacing w:val="-2"/>
              </w:rPr>
            </w:pPr>
            <w:r w:rsidRPr="00B06136">
              <w:rPr>
                <w:b/>
                <w:bCs/>
                <w:spacing w:val="-2"/>
              </w:rPr>
              <w:t>By using Facebook and/or WhatsApp, I feel that I can interact effectively with my spouse.</w:t>
            </w:r>
          </w:p>
        </w:tc>
      </w:tr>
      <w:tr w:rsidR="00030699" w:rsidRPr="00B06136" w14:paraId="2921986F" w14:textId="77777777" w:rsidTr="00B06136">
        <w:trPr>
          <w:trHeight w:val="51"/>
        </w:trPr>
        <w:tc>
          <w:tcPr>
            <w:tcW w:w="2490" w:type="dxa"/>
            <w:gridSpan w:val="2"/>
            <w:vAlign w:val="center"/>
          </w:tcPr>
          <w:p w14:paraId="5155D590" w14:textId="77777777" w:rsidR="00030699" w:rsidRPr="00B06136" w:rsidRDefault="00030699" w:rsidP="008F2CA8">
            <w:pPr>
              <w:pStyle w:val="TableParagraph"/>
              <w:ind w:left="64"/>
              <w:jc w:val="center"/>
              <w:rPr>
                <w:b/>
                <w:bCs/>
                <w:spacing w:val="-2"/>
              </w:rPr>
            </w:pPr>
          </w:p>
        </w:tc>
        <w:tc>
          <w:tcPr>
            <w:tcW w:w="1170" w:type="dxa"/>
            <w:vAlign w:val="center"/>
          </w:tcPr>
          <w:p w14:paraId="64EECEED" w14:textId="77777777" w:rsidR="00030699" w:rsidRPr="00B06136" w:rsidRDefault="00030699" w:rsidP="008F2CA8">
            <w:pPr>
              <w:pStyle w:val="TableParagraph"/>
              <w:ind w:left="64"/>
              <w:jc w:val="center"/>
              <w:rPr>
                <w:b/>
                <w:bCs/>
                <w:spacing w:val="-2"/>
              </w:rPr>
            </w:pPr>
            <w:r w:rsidRPr="00B06136">
              <w:rPr>
                <w:b/>
                <w:bCs/>
                <w:spacing w:val="-2"/>
              </w:rPr>
              <w:t>Frequency</w:t>
            </w:r>
          </w:p>
        </w:tc>
        <w:tc>
          <w:tcPr>
            <w:tcW w:w="1030" w:type="dxa"/>
            <w:vAlign w:val="center"/>
          </w:tcPr>
          <w:p w14:paraId="38853D3B" w14:textId="77777777" w:rsidR="00030699" w:rsidRPr="00B06136" w:rsidRDefault="00030699" w:rsidP="008F2CA8">
            <w:pPr>
              <w:pStyle w:val="TableParagraph"/>
              <w:ind w:left="64"/>
              <w:jc w:val="center"/>
              <w:rPr>
                <w:b/>
                <w:bCs/>
                <w:spacing w:val="-2"/>
              </w:rPr>
            </w:pPr>
            <w:r w:rsidRPr="00B06136">
              <w:rPr>
                <w:b/>
                <w:bCs/>
                <w:spacing w:val="-2"/>
              </w:rPr>
              <w:t>Percent</w:t>
            </w:r>
          </w:p>
        </w:tc>
        <w:tc>
          <w:tcPr>
            <w:tcW w:w="1592" w:type="dxa"/>
            <w:vAlign w:val="center"/>
          </w:tcPr>
          <w:p w14:paraId="6A8ABFD2" w14:textId="77777777" w:rsidR="00030699" w:rsidRPr="00B06136" w:rsidRDefault="00030699" w:rsidP="008F2CA8">
            <w:pPr>
              <w:pStyle w:val="TableParagraph"/>
              <w:ind w:left="64"/>
              <w:jc w:val="center"/>
              <w:rPr>
                <w:b/>
                <w:bCs/>
                <w:spacing w:val="-2"/>
              </w:rPr>
            </w:pPr>
            <w:r w:rsidRPr="00B06136">
              <w:rPr>
                <w:b/>
                <w:bCs/>
                <w:spacing w:val="-2"/>
              </w:rPr>
              <w:t>Valid Percent</w:t>
            </w:r>
          </w:p>
        </w:tc>
        <w:tc>
          <w:tcPr>
            <w:tcW w:w="2790" w:type="dxa"/>
            <w:vAlign w:val="center"/>
          </w:tcPr>
          <w:p w14:paraId="67EDCEC0" w14:textId="77777777" w:rsidR="00030699" w:rsidRPr="00B06136" w:rsidRDefault="00030699" w:rsidP="008F2CA8">
            <w:pPr>
              <w:pStyle w:val="TableParagraph"/>
              <w:ind w:left="64" w:hanging="142"/>
              <w:jc w:val="center"/>
              <w:rPr>
                <w:b/>
                <w:bCs/>
                <w:spacing w:val="-2"/>
              </w:rPr>
            </w:pPr>
            <w:r w:rsidRPr="00B06136">
              <w:rPr>
                <w:b/>
                <w:bCs/>
                <w:spacing w:val="-2"/>
              </w:rPr>
              <w:t>Cumulative Percent</w:t>
            </w:r>
          </w:p>
        </w:tc>
      </w:tr>
      <w:tr w:rsidR="00030699" w:rsidRPr="00B06136" w14:paraId="5EF18509" w14:textId="77777777" w:rsidTr="00B06136">
        <w:trPr>
          <w:trHeight w:val="320"/>
        </w:trPr>
        <w:tc>
          <w:tcPr>
            <w:tcW w:w="737" w:type="dxa"/>
            <w:vMerge w:val="restart"/>
            <w:shd w:val="clear" w:color="auto" w:fill="DFDFDF"/>
            <w:vAlign w:val="center"/>
          </w:tcPr>
          <w:p w14:paraId="08E19765" w14:textId="77777777" w:rsidR="00030699" w:rsidRPr="00B06136" w:rsidRDefault="00030699" w:rsidP="008F2CA8">
            <w:pPr>
              <w:pStyle w:val="TableParagraph"/>
              <w:spacing w:before="110"/>
              <w:ind w:left="64"/>
              <w:jc w:val="center"/>
            </w:pPr>
            <w:r w:rsidRPr="00B06136">
              <w:rPr>
                <w:spacing w:val="-2"/>
              </w:rPr>
              <w:t>Valid</w:t>
            </w:r>
          </w:p>
        </w:tc>
        <w:tc>
          <w:tcPr>
            <w:tcW w:w="1753" w:type="dxa"/>
            <w:shd w:val="clear" w:color="auto" w:fill="DFDFDF"/>
            <w:vAlign w:val="center"/>
          </w:tcPr>
          <w:p w14:paraId="5179B297" w14:textId="77777777" w:rsidR="00030699" w:rsidRPr="00B06136" w:rsidRDefault="00030699" w:rsidP="008F2CA8">
            <w:pPr>
              <w:pStyle w:val="TableParagraph"/>
              <w:spacing w:before="110" w:line="189" w:lineRule="exact"/>
              <w:ind w:left="64"/>
              <w:jc w:val="center"/>
            </w:pPr>
            <w:r w:rsidRPr="00B06136">
              <w:t>strongly</w:t>
            </w:r>
            <w:r w:rsidRPr="00B06136">
              <w:rPr>
                <w:spacing w:val="-7"/>
              </w:rPr>
              <w:t xml:space="preserve"> </w:t>
            </w:r>
            <w:r w:rsidRPr="00B06136">
              <w:rPr>
                <w:spacing w:val="-2"/>
              </w:rPr>
              <w:t>agree</w:t>
            </w:r>
          </w:p>
        </w:tc>
        <w:tc>
          <w:tcPr>
            <w:tcW w:w="1170" w:type="dxa"/>
            <w:vAlign w:val="center"/>
          </w:tcPr>
          <w:p w14:paraId="44C52DD6" w14:textId="77777777" w:rsidR="00030699" w:rsidRPr="00B06136" w:rsidRDefault="00030699" w:rsidP="008F2CA8">
            <w:pPr>
              <w:pStyle w:val="TableParagraph"/>
              <w:spacing w:before="110" w:line="189" w:lineRule="exact"/>
              <w:ind w:right="53"/>
              <w:jc w:val="center"/>
            </w:pPr>
            <w:r w:rsidRPr="00B06136">
              <w:rPr>
                <w:spacing w:val="-10"/>
              </w:rPr>
              <w:t>5</w:t>
            </w:r>
          </w:p>
        </w:tc>
        <w:tc>
          <w:tcPr>
            <w:tcW w:w="1030" w:type="dxa"/>
            <w:vAlign w:val="center"/>
          </w:tcPr>
          <w:p w14:paraId="5B7C428F" w14:textId="77777777" w:rsidR="00030699" w:rsidRPr="00B06136" w:rsidRDefault="00030699" w:rsidP="008F2CA8">
            <w:pPr>
              <w:pStyle w:val="TableParagraph"/>
              <w:spacing w:before="110" w:line="189" w:lineRule="exact"/>
              <w:ind w:right="51"/>
              <w:jc w:val="center"/>
            </w:pPr>
            <w:r w:rsidRPr="00B06136">
              <w:rPr>
                <w:spacing w:val="-5"/>
              </w:rPr>
              <w:t>5.0</w:t>
            </w:r>
          </w:p>
        </w:tc>
        <w:tc>
          <w:tcPr>
            <w:tcW w:w="1592" w:type="dxa"/>
            <w:vAlign w:val="center"/>
          </w:tcPr>
          <w:p w14:paraId="49123D4B" w14:textId="77777777" w:rsidR="00030699" w:rsidRPr="00B06136" w:rsidRDefault="00030699" w:rsidP="008F2CA8">
            <w:pPr>
              <w:pStyle w:val="TableParagraph"/>
              <w:spacing w:before="110" w:line="189" w:lineRule="exact"/>
              <w:ind w:right="52"/>
              <w:jc w:val="center"/>
            </w:pPr>
            <w:r w:rsidRPr="00B06136">
              <w:rPr>
                <w:spacing w:val="-5"/>
              </w:rPr>
              <w:t>5.0</w:t>
            </w:r>
          </w:p>
        </w:tc>
        <w:tc>
          <w:tcPr>
            <w:tcW w:w="2790" w:type="dxa"/>
            <w:vAlign w:val="center"/>
          </w:tcPr>
          <w:p w14:paraId="5BC63BD0" w14:textId="77777777" w:rsidR="00030699" w:rsidRPr="00B06136" w:rsidRDefault="00030699" w:rsidP="008F2CA8">
            <w:pPr>
              <w:pStyle w:val="TableParagraph"/>
              <w:spacing w:before="110" w:line="189" w:lineRule="exact"/>
              <w:ind w:right="51"/>
              <w:jc w:val="center"/>
            </w:pPr>
            <w:r w:rsidRPr="00B06136">
              <w:rPr>
                <w:spacing w:val="-5"/>
              </w:rPr>
              <w:t>5.0</w:t>
            </w:r>
          </w:p>
        </w:tc>
      </w:tr>
      <w:tr w:rsidR="00030699" w:rsidRPr="00B06136" w14:paraId="53F302CE" w14:textId="77777777" w:rsidTr="00B06136">
        <w:trPr>
          <w:trHeight w:val="318"/>
        </w:trPr>
        <w:tc>
          <w:tcPr>
            <w:tcW w:w="737" w:type="dxa"/>
            <w:vMerge/>
            <w:tcBorders>
              <w:top w:val="nil"/>
            </w:tcBorders>
            <w:shd w:val="clear" w:color="auto" w:fill="DFDFDF"/>
            <w:vAlign w:val="center"/>
          </w:tcPr>
          <w:p w14:paraId="72898860" w14:textId="77777777" w:rsidR="00030699" w:rsidRPr="00B06136" w:rsidRDefault="00030699" w:rsidP="008F2CA8">
            <w:pPr>
              <w:jc w:val="center"/>
            </w:pPr>
          </w:p>
        </w:tc>
        <w:tc>
          <w:tcPr>
            <w:tcW w:w="1753" w:type="dxa"/>
            <w:shd w:val="clear" w:color="auto" w:fill="DFDFDF"/>
            <w:vAlign w:val="center"/>
          </w:tcPr>
          <w:p w14:paraId="2141D079" w14:textId="77777777" w:rsidR="00030699" w:rsidRPr="00B06136" w:rsidRDefault="00030699" w:rsidP="008F2CA8">
            <w:pPr>
              <w:pStyle w:val="TableParagraph"/>
              <w:ind w:left="64"/>
              <w:jc w:val="center"/>
            </w:pPr>
            <w:r w:rsidRPr="00B06136">
              <w:rPr>
                <w:spacing w:val="-2"/>
              </w:rPr>
              <w:t>agree</w:t>
            </w:r>
          </w:p>
        </w:tc>
        <w:tc>
          <w:tcPr>
            <w:tcW w:w="1170" w:type="dxa"/>
            <w:vAlign w:val="center"/>
          </w:tcPr>
          <w:p w14:paraId="74E786B3" w14:textId="77777777" w:rsidR="00030699" w:rsidRPr="00B06136" w:rsidRDefault="00030699" w:rsidP="008F2CA8">
            <w:pPr>
              <w:pStyle w:val="TableParagraph"/>
              <w:ind w:right="51"/>
              <w:jc w:val="center"/>
            </w:pPr>
            <w:r w:rsidRPr="00B06136">
              <w:rPr>
                <w:spacing w:val="-5"/>
              </w:rPr>
              <w:t>18</w:t>
            </w:r>
          </w:p>
        </w:tc>
        <w:tc>
          <w:tcPr>
            <w:tcW w:w="1030" w:type="dxa"/>
            <w:vAlign w:val="center"/>
          </w:tcPr>
          <w:p w14:paraId="71276B93" w14:textId="77777777" w:rsidR="00030699" w:rsidRPr="00B06136" w:rsidRDefault="00030699" w:rsidP="008F2CA8">
            <w:pPr>
              <w:pStyle w:val="TableParagraph"/>
              <w:ind w:right="51"/>
              <w:jc w:val="center"/>
            </w:pPr>
            <w:r w:rsidRPr="00B06136">
              <w:rPr>
                <w:spacing w:val="-4"/>
              </w:rPr>
              <w:t>18.0</w:t>
            </w:r>
          </w:p>
        </w:tc>
        <w:tc>
          <w:tcPr>
            <w:tcW w:w="1592" w:type="dxa"/>
            <w:vAlign w:val="center"/>
          </w:tcPr>
          <w:p w14:paraId="1056CBA2" w14:textId="77777777" w:rsidR="00030699" w:rsidRPr="00B06136" w:rsidRDefault="00030699" w:rsidP="008F2CA8">
            <w:pPr>
              <w:pStyle w:val="TableParagraph"/>
              <w:ind w:right="52"/>
              <w:jc w:val="center"/>
            </w:pPr>
            <w:r w:rsidRPr="00B06136">
              <w:rPr>
                <w:spacing w:val="-4"/>
              </w:rPr>
              <w:t>18.0</w:t>
            </w:r>
          </w:p>
        </w:tc>
        <w:tc>
          <w:tcPr>
            <w:tcW w:w="2790" w:type="dxa"/>
            <w:vAlign w:val="center"/>
          </w:tcPr>
          <w:p w14:paraId="6CCEC89C" w14:textId="77777777" w:rsidR="00030699" w:rsidRPr="00B06136" w:rsidRDefault="00030699" w:rsidP="008F2CA8">
            <w:pPr>
              <w:pStyle w:val="TableParagraph"/>
              <w:ind w:right="51"/>
              <w:jc w:val="center"/>
            </w:pPr>
            <w:r w:rsidRPr="00B06136">
              <w:rPr>
                <w:spacing w:val="-4"/>
              </w:rPr>
              <w:t>23.0</w:t>
            </w:r>
          </w:p>
        </w:tc>
      </w:tr>
      <w:tr w:rsidR="00030699" w:rsidRPr="00B06136" w14:paraId="42D3B130" w14:textId="77777777" w:rsidTr="00B06136">
        <w:trPr>
          <w:trHeight w:val="51"/>
        </w:trPr>
        <w:tc>
          <w:tcPr>
            <w:tcW w:w="737" w:type="dxa"/>
            <w:vMerge/>
            <w:tcBorders>
              <w:top w:val="nil"/>
            </w:tcBorders>
            <w:shd w:val="clear" w:color="auto" w:fill="DFDFDF"/>
            <w:vAlign w:val="center"/>
          </w:tcPr>
          <w:p w14:paraId="2CBF75AC" w14:textId="77777777" w:rsidR="00030699" w:rsidRPr="00B06136" w:rsidRDefault="00030699" w:rsidP="008F2CA8">
            <w:pPr>
              <w:jc w:val="center"/>
            </w:pPr>
          </w:p>
        </w:tc>
        <w:tc>
          <w:tcPr>
            <w:tcW w:w="1753" w:type="dxa"/>
            <w:shd w:val="clear" w:color="auto" w:fill="DFDFDF"/>
            <w:vAlign w:val="center"/>
          </w:tcPr>
          <w:p w14:paraId="48122359" w14:textId="77777777" w:rsidR="00030699" w:rsidRPr="00B06136" w:rsidRDefault="00030699" w:rsidP="008F2CA8">
            <w:pPr>
              <w:pStyle w:val="TableParagraph"/>
              <w:spacing w:line="189" w:lineRule="exact"/>
              <w:ind w:left="64"/>
              <w:jc w:val="center"/>
            </w:pPr>
            <w:r w:rsidRPr="00B06136">
              <w:rPr>
                <w:spacing w:val="-2"/>
              </w:rPr>
              <w:t>uncertain</w:t>
            </w:r>
          </w:p>
        </w:tc>
        <w:tc>
          <w:tcPr>
            <w:tcW w:w="1170" w:type="dxa"/>
            <w:vAlign w:val="center"/>
          </w:tcPr>
          <w:p w14:paraId="7AE2DB54" w14:textId="77777777" w:rsidR="00030699" w:rsidRPr="00B06136" w:rsidRDefault="00030699" w:rsidP="008F2CA8">
            <w:pPr>
              <w:pStyle w:val="TableParagraph"/>
              <w:spacing w:line="189" w:lineRule="exact"/>
              <w:ind w:right="51"/>
              <w:jc w:val="center"/>
            </w:pPr>
            <w:r w:rsidRPr="00B06136">
              <w:rPr>
                <w:spacing w:val="-5"/>
              </w:rPr>
              <w:t>14</w:t>
            </w:r>
          </w:p>
        </w:tc>
        <w:tc>
          <w:tcPr>
            <w:tcW w:w="1030" w:type="dxa"/>
            <w:vAlign w:val="center"/>
          </w:tcPr>
          <w:p w14:paraId="6C052916" w14:textId="77777777" w:rsidR="00030699" w:rsidRPr="00B06136" w:rsidRDefault="00030699" w:rsidP="008F2CA8">
            <w:pPr>
              <w:pStyle w:val="TableParagraph"/>
              <w:spacing w:line="189" w:lineRule="exact"/>
              <w:ind w:right="51"/>
              <w:jc w:val="center"/>
            </w:pPr>
            <w:r w:rsidRPr="00B06136">
              <w:rPr>
                <w:spacing w:val="-4"/>
              </w:rPr>
              <w:t>14.0</w:t>
            </w:r>
          </w:p>
        </w:tc>
        <w:tc>
          <w:tcPr>
            <w:tcW w:w="1592" w:type="dxa"/>
            <w:vAlign w:val="center"/>
          </w:tcPr>
          <w:p w14:paraId="1D062FB3" w14:textId="77777777" w:rsidR="00030699" w:rsidRPr="00B06136" w:rsidRDefault="00030699" w:rsidP="008F2CA8">
            <w:pPr>
              <w:pStyle w:val="TableParagraph"/>
              <w:spacing w:line="189" w:lineRule="exact"/>
              <w:ind w:right="52"/>
              <w:jc w:val="center"/>
            </w:pPr>
            <w:r w:rsidRPr="00B06136">
              <w:rPr>
                <w:spacing w:val="-4"/>
              </w:rPr>
              <w:t>14.0</w:t>
            </w:r>
          </w:p>
        </w:tc>
        <w:tc>
          <w:tcPr>
            <w:tcW w:w="2790" w:type="dxa"/>
            <w:vAlign w:val="center"/>
          </w:tcPr>
          <w:p w14:paraId="11609F80" w14:textId="77777777" w:rsidR="00030699" w:rsidRPr="00B06136" w:rsidRDefault="00030699" w:rsidP="008F2CA8">
            <w:pPr>
              <w:pStyle w:val="TableParagraph"/>
              <w:spacing w:line="189" w:lineRule="exact"/>
              <w:ind w:right="51"/>
              <w:jc w:val="center"/>
            </w:pPr>
            <w:r w:rsidRPr="00B06136">
              <w:rPr>
                <w:spacing w:val="-4"/>
              </w:rPr>
              <w:t>37.0</w:t>
            </w:r>
          </w:p>
        </w:tc>
      </w:tr>
      <w:tr w:rsidR="00030699" w:rsidRPr="00B06136" w14:paraId="7730F660" w14:textId="77777777" w:rsidTr="00B06136">
        <w:trPr>
          <w:trHeight w:val="318"/>
        </w:trPr>
        <w:tc>
          <w:tcPr>
            <w:tcW w:w="737" w:type="dxa"/>
            <w:vMerge/>
            <w:tcBorders>
              <w:top w:val="nil"/>
            </w:tcBorders>
            <w:shd w:val="clear" w:color="auto" w:fill="DFDFDF"/>
            <w:vAlign w:val="center"/>
          </w:tcPr>
          <w:p w14:paraId="4E416769" w14:textId="77777777" w:rsidR="00030699" w:rsidRPr="00B06136" w:rsidRDefault="00030699" w:rsidP="008F2CA8">
            <w:pPr>
              <w:jc w:val="center"/>
            </w:pPr>
          </w:p>
        </w:tc>
        <w:tc>
          <w:tcPr>
            <w:tcW w:w="1753" w:type="dxa"/>
            <w:shd w:val="clear" w:color="auto" w:fill="DFDFDF"/>
            <w:vAlign w:val="center"/>
          </w:tcPr>
          <w:p w14:paraId="3E291357" w14:textId="77777777" w:rsidR="00030699" w:rsidRPr="00B06136" w:rsidRDefault="00030699" w:rsidP="008F2CA8">
            <w:pPr>
              <w:pStyle w:val="TableParagraph"/>
              <w:ind w:left="64"/>
              <w:jc w:val="center"/>
            </w:pPr>
            <w:r w:rsidRPr="00B06136">
              <w:rPr>
                <w:spacing w:val="-2"/>
              </w:rPr>
              <w:t>disagree</w:t>
            </w:r>
          </w:p>
        </w:tc>
        <w:tc>
          <w:tcPr>
            <w:tcW w:w="1170" w:type="dxa"/>
            <w:vAlign w:val="center"/>
          </w:tcPr>
          <w:p w14:paraId="48D7D589" w14:textId="77777777" w:rsidR="00030699" w:rsidRPr="00B06136" w:rsidRDefault="00030699" w:rsidP="008F2CA8">
            <w:pPr>
              <w:pStyle w:val="TableParagraph"/>
              <w:ind w:right="51"/>
              <w:jc w:val="center"/>
            </w:pPr>
            <w:r w:rsidRPr="00B06136">
              <w:rPr>
                <w:spacing w:val="-5"/>
              </w:rPr>
              <w:t>41</w:t>
            </w:r>
          </w:p>
        </w:tc>
        <w:tc>
          <w:tcPr>
            <w:tcW w:w="1030" w:type="dxa"/>
            <w:vAlign w:val="center"/>
          </w:tcPr>
          <w:p w14:paraId="1B27B5F3" w14:textId="77777777" w:rsidR="00030699" w:rsidRPr="00B06136" w:rsidRDefault="00030699" w:rsidP="008F2CA8">
            <w:pPr>
              <w:pStyle w:val="TableParagraph"/>
              <w:ind w:right="51"/>
              <w:jc w:val="center"/>
            </w:pPr>
            <w:r w:rsidRPr="00B06136">
              <w:rPr>
                <w:spacing w:val="-4"/>
              </w:rPr>
              <w:t>41.0</w:t>
            </w:r>
          </w:p>
        </w:tc>
        <w:tc>
          <w:tcPr>
            <w:tcW w:w="1592" w:type="dxa"/>
            <w:vAlign w:val="center"/>
          </w:tcPr>
          <w:p w14:paraId="5D7BE233" w14:textId="77777777" w:rsidR="00030699" w:rsidRPr="00B06136" w:rsidRDefault="00030699" w:rsidP="008F2CA8">
            <w:pPr>
              <w:pStyle w:val="TableParagraph"/>
              <w:ind w:right="52"/>
              <w:jc w:val="center"/>
            </w:pPr>
            <w:r w:rsidRPr="00B06136">
              <w:rPr>
                <w:spacing w:val="-4"/>
              </w:rPr>
              <w:t>41.0</w:t>
            </w:r>
          </w:p>
        </w:tc>
        <w:tc>
          <w:tcPr>
            <w:tcW w:w="2790" w:type="dxa"/>
            <w:vAlign w:val="center"/>
          </w:tcPr>
          <w:p w14:paraId="74A19DD5" w14:textId="77777777" w:rsidR="00030699" w:rsidRPr="00B06136" w:rsidRDefault="00030699" w:rsidP="008F2CA8">
            <w:pPr>
              <w:pStyle w:val="TableParagraph"/>
              <w:ind w:right="51"/>
              <w:jc w:val="center"/>
            </w:pPr>
            <w:r w:rsidRPr="00B06136">
              <w:rPr>
                <w:spacing w:val="-4"/>
              </w:rPr>
              <w:t>78.0</w:t>
            </w:r>
          </w:p>
        </w:tc>
      </w:tr>
      <w:tr w:rsidR="00030699" w:rsidRPr="00B06136" w14:paraId="30E171D8" w14:textId="77777777" w:rsidTr="00B06136">
        <w:trPr>
          <w:trHeight w:val="321"/>
        </w:trPr>
        <w:tc>
          <w:tcPr>
            <w:tcW w:w="737" w:type="dxa"/>
            <w:vMerge/>
            <w:tcBorders>
              <w:top w:val="nil"/>
            </w:tcBorders>
            <w:shd w:val="clear" w:color="auto" w:fill="DFDFDF"/>
            <w:vAlign w:val="center"/>
          </w:tcPr>
          <w:p w14:paraId="2C68C6C6" w14:textId="77777777" w:rsidR="00030699" w:rsidRPr="00B06136" w:rsidRDefault="00030699" w:rsidP="008F2CA8">
            <w:pPr>
              <w:jc w:val="center"/>
            </w:pPr>
          </w:p>
        </w:tc>
        <w:tc>
          <w:tcPr>
            <w:tcW w:w="1753" w:type="dxa"/>
            <w:shd w:val="clear" w:color="auto" w:fill="DFDFDF"/>
            <w:vAlign w:val="center"/>
          </w:tcPr>
          <w:p w14:paraId="4A9E642F" w14:textId="77777777" w:rsidR="00030699" w:rsidRPr="00B06136" w:rsidRDefault="00030699" w:rsidP="008F2CA8">
            <w:pPr>
              <w:pStyle w:val="TableParagraph"/>
              <w:spacing w:line="189" w:lineRule="exact"/>
              <w:ind w:left="64"/>
              <w:jc w:val="center"/>
            </w:pPr>
            <w:r w:rsidRPr="00B06136">
              <w:t>strongly</w:t>
            </w:r>
            <w:r w:rsidRPr="00B06136">
              <w:rPr>
                <w:spacing w:val="-5"/>
              </w:rPr>
              <w:t xml:space="preserve"> </w:t>
            </w:r>
            <w:r w:rsidRPr="00B06136">
              <w:rPr>
                <w:spacing w:val="-2"/>
              </w:rPr>
              <w:t>disagree</w:t>
            </w:r>
          </w:p>
        </w:tc>
        <w:tc>
          <w:tcPr>
            <w:tcW w:w="1170" w:type="dxa"/>
            <w:vAlign w:val="center"/>
          </w:tcPr>
          <w:p w14:paraId="39763924" w14:textId="77777777" w:rsidR="00030699" w:rsidRPr="00B06136" w:rsidRDefault="00030699" w:rsidP="008F2CA8">
            <w:pPr>
              <w:pStyle w:val="TableParagraph"/>
              <w:spacing w:line="189" w:lineRule="exact"/>
              <w:ind w:right="51"/>
              <w:jc w:val="center"/>
            </w:pPr>
            <w:r w:rsidRPr="00B06136">
              <w:rPr>
                <w:spacing w:val="-5"/>
              </w:rPr>
              <w:t>22</w:t>
            </w:r>
          </w:p>
        </w:tc>
        <w:tc>
          <w:tcPr>
            <w:tcW w:w="1030" w:type="dxa"/>
            <w:vAlign w:val="center"/>
          </w:tcPr>
          <w:p w14:paraId="077ADA4C" w14:textId="77777777" w:rsidR="00030699" w:rsidRPr="00B06136" w:rsidRDefault="00030699" w:rsidP="008F2CA8">
            <w:pPr>
              <w:pStyle w:val="TableParagraph"/>
              <w:spacing w:line="189" w:lineRule="exact"/>
              <w:ind w:right="51"/>
              <w:jc w:val="center"/>
            </w:pPr>
            <w:r w:rsidRPr="00B06136">
              <w:rPr>
                <w:spacing w:val="-4"/>
              </w:rPr>
              <w:t>22.0</w:t>
            </w:r>
          </w:p>
        </w:tc>
        <w:tc>
          <w:tcPr>
            <w:tcW w:w="1592" w:type="dxa"/>
            <w:vAlign w:val="center"/>
          </w:tcPr>
          <w:p w14:paraId="0F153C47" w14:textId="77777777" w:rsidR="00030699" w:rsidRPr="00B06136" w:rsidRDefault="00030699" w:rsidP="008F2CA8">
            <w:pPr>
              <w:pStyle w:val="TableParagraph"/>
              <w:spacing w:line="189" w:lineRule="exact"/>
              <w:ind w:right="52"/>
              <w:jc w:val="center"/>
            </w:pPr>
            <w:r w:rsidRPr="00B06136">
              <w:rPr>
                <w:spacing w:val="-4"/>
              </w:rPr>
              <w:t>22.0</w:t>
            </w:r>
          </w:p>
        </w:tc>
        <w:tc>
          <w:tcPr>
            <w:tcW w:w="2790" w:type="dxa"/>
            <w:vAlign w:val="center"/>
          </w:tcPr>
          <w:p w14:paraId="3CB618C7" w14:textId="77777777" w:rsidR="00030699" w:rsidRPr="00B06136" w:rsidRDefault="00030699" w:rsidP="008F2CA8">
            <w:pPr>
              <w:pStyle w:val="TableParagraph"/>
              <w:spacing w:line="189" w:lineRule="exact"/>
              <w:ind w:right="51"/>
              <w:jc w:val="center"/>
            </w:pPr>
            <w:r w:rsidRPr="00B06136">
              <w:rPr>
                <w:spacing w:val="-2"/>
              </w:rPr>
              <w:t>100.0</w:t>
            </w:r>
          </w:p>
        </w:tc>
      </w:tr>
      <w:tr w:rsidR="00030699" w:rsidRPr="00B06136" w14:paraId="15887F20" w14:textId="77777777" w:rsidTr="00B06136">
        <w:trPr>
          <w:trHeight w:val="318"/>
        </w:trPr>
        <w:tc>
          <w:tcPr>
            <w:tcW w:w="737" w:type="dxa"/>
            <w:vMerge/>
            <w:tcBorders>
              <w:top w:val="nil"/>
            </w:tcBorders>
            <w:shd w:val="clear" w:color="auto" w:fill="DFDFDF"/>
            <w:vAlign w:val="center"/>
          </w:tcPr>
          <w:p w14:paraId="53D9465B" w14:textId="77777777" w:rsidR="00030699" w:rsidRPr="00B06136" w:rsidRDefault="00030699" w:rsidP="008F2CA8">
            <w:pPr>
              <w:jc w:val="center"/>
            </w:pPr>
          </w:p>
        </w:tc>
        <w:tc>
          <w:tcPr>
            <w:tcW w:w="1753" w:type="dxa"/>
            <w:shd w:val="clear" w:color="auto" w:fill="DFDFDF"/>
            <w:vAlign w:val="center"/>
          </w:tcPr>
          <w:p w14:paraId="516CF78F" w14:textId="77777777" w:rsidR="00030699" w:rsidRPr="00B06136" w:rsidRDefault="00030699" w:rsidP="008F2CA8">
            <w:pPr>
              <w:pStyle w:val="TableParagraph"/>
              <w:ind w:left="64"/>
              <w:jc w:val="center"/>
            </w:pPr>
            <w:r w:rsidRPr="00B06136">
              <w:rPr>
                <w:spacing w:val="-2"/>
              </w:rPr>
              <w:t>Total</w:t>
            </w:r>
          </w:p>
        </w:tc>
        <w:tc>
          <w:tcPr>
            <w:tcW w:w="1170" w:type="dxa"/>
            <w:vAlign w:val="center"/>
          </w:tcPr>
          <w:p w14:paraId="5C62155E" w14:textId="77777777" w:rsidR="00030699" w:rsidRPr="00B06136" w:rsidRDefault="00030699" w:rsidP="008F2CA8">
            <w:pPr>
              <w:pStyle w:val="TableParagraph"/>
              <w:ind w:right="51"/>
              <w:jc w:val="center"/>
            </w:pPr>
            <w:r w:rsidRPr="00B06136">
              <w:rPr>
                <w:spacing w:val="-5"/>
              </w:rPr>
              <w:t>100</w:t>
            </w:r>
          </w:p>
        </w:tc>
        <w:tc>
          <w:tcPr>
            <w:tcW w:w="1030" w:type="dxa"/>
            <w:vAlign w:val="center"/>
          </w:tcPr>
          <w:p w14:paraId="39DAB0FC" w14:textId="77777777" w:rsidR="00030699" w:rsidRPr="00B06136" w:rsidRDefault="00030699" w:rsidP="008F2CA8">
            <w:pPr>
              <w:pStyle w:val="TableParagraph"/>
              <w:ind w:right="51"/>
              <w:jc w:val="center"/>
            </w:pPr>
            <w:r w:rsidRPr="00B06136">
              <w:rPr>
                <w:spacing w:val="-2"/>
              </w:rPr>
              <w:t>100.0</w:t>
            </w:r>
          </w:p>
        </w:tc>
        <w:tc>
          <w:tcPr>
            <w:tcW w:w="1592" w:type="dxa"/>
            <w:vAlign w:val="center"/>
          </w:tcPr>
          <w:p w14:paraId="15C4745D" w14:textId="77777777" w:rsidR="00030699" w:rsidRPr="00B06136" w:rsidRDefault="00030699" w:rsidP="008F2CA8">
            <w:pPr>
              <w:pStyle w:val="TableParagraph"/>
              <w:ind w:right="52"/>
              <w:jc w:val="center"/>
            </w:pPr>
            <w:r w:rsidRPr="00B06136">
              <w:rPr>
                <w:spacing w:val="-2"/>
              </w:rPr>
              <w:t>100.0</w:t>
            </w:r>
          </w:p>
        </w:tc>
        <w:tc>
          <w:tcPr>
            <w:tcW w:w="2790" w:type="dxa"/>
            <w:vAlign w:val="center"/>
          </w:tcPr>
          <w:p w14:paraId="2CB0CBD5" w14:textId="77777777" w:rsidR="00030699" w:rsidRPr="00B06136" w:rsidRDefault="00030699" w:rsidP="008F2CA8">
            <w:pPr>
              <w:pStyle w:val="TableParagraph"/>
              <w:jc w:val="center"/>
              <w:rPr>
                <w:rFonts w:ascii="Times New Roman"/>
              </w:rPr>
            </w:pPr>
          </w:p>
        </w:tc>
      </w:tr>
    </w:tbl>
    <w:p w14:paraId="3081B2D0" w14:textId="77777777" w:rsidR="00030699" w:rsidRDefault="00030699" w:rsidP="00030699">
      <w:pPr>
        <w:pStyle w:val="BodyText"/>
        <w:spacing w:before="205"/>
        <w:rPr>
          <w:i/>
        </w:rPr>
      </w:pPr>
    </w:p>
    <w:p w14:paraId="7AB59446" w14:textId="58CEF349" w:rsidR="00030699" w:rsidRDefault="00030699" w:rsidP="00030699">
      <w:pPr>
        <w:pStyle w:val="BodyText"/>
        <w:ind w:left="101" w:right="144"/>
        <w:jc w:val="both"/>
      </w:pPr>
      <w:r>
        <w:t>Table</w:t>
      </w:r>
      <w:r>
        <w:rPr>
          <w:spacing w:val="-10"/>
        </w:rPr>
        <w:t xml:space="preserve"> </w:t>
      </w:r>
      <w:r>
        <w:t>8</w:t>
      </w:r>
      <w:r>
        <w:rPr>
          <w:spacing w:val="-10"/>
        </w:rPr>
        <w:t xml:space="preserve"> </w:t>
      </w:r>
      <w:r>
        <w:t>shows</w:t>
      </w:r>
      <w:r>
        <w:rPr>
          <w:spacing w:val="-8"/>
        </w:rPr>
        <w:t xml:space="preserve"> </w:t>
      </w:r>
      <w:r>
        <w:t>that</w:t>
      </w:r>
      <w:r>
        <w:rPr>
          <w:spacing w:val="-10"/>
        </w:rPr>
        <w:t xml:space="preserve"> </w:t>
      </w:r>
      <w:r>
        <w:t>58%</w:t>
      </w:r>
      <w:r>
        <w:rPr>
          <w:spacing w:val="-10"/>
        </w:rPr>
        <w:t xml:space="preserve"> </w:t>
      </w:r>
      <w:r>
        <w:t>of</w:t>
      </w:r>
      <w:r>
        <w:rPr>
          <w:spacing w:val="-10"/>
        </w:rPr>
        <w:t xml:space="preserve"> </w:t>
      </w:r>
      <w:r>
        <w:t>the</w:t>
      </w:r>
      <w:r>
        <w:rPr>
          <w:spacing w:val="-10"/>
        </w:rPr>
        <w:t xml:space="preserve"> </w:t>
      </w:r>
      <w:r>
        <w:t>respondents</w:t>
      </w:r>
      <w:r>
        <w:rPr>
          <w:spacing w:val="-9"/>
        </w:rPr>
        <w:t xml:space="preserve"> </w:t>
      </w:r>
      <w:r>
        <w:t>disagreed</w:t>
      </w:r>
      <w:r>
        <w:rPr>
          <w:spacing w:val="-10"/>
        </w:rPr>
        <w:t xml:space="preserve"> </w:t>
      </w:r>
      <w:r>
        <w:t>with</w:t>
      </w:r>
      <w:r>
        <w:rPr>
          <w:spacing w:val="-9"/>
        </w:rPr>
        <w:t xml:space="preserve"> </w:t>
      </w:r>
      <w:r>
        <w:t>the</w:t>
      </w:r>
      <w:r>
        <w:rPr>
          <w:spacing w:val="-10"/>
        </w:rPr>
        <w:t xml:space="preserve"> </w:t>
      </w:r>
      <w:r>
        <w:t>statement</w:t>
      </w:r>
      <w:r>
        <w:rPr>
          <w:spacing w:val="-6"/>
        </w:rPr>
        <w:t xml:space="preserve"> </w:t>
      </w:r>
      <w:r>
        <w:t>that</w:t>
      </w:r>
      <w:r>
        <w:rPr>
          <w:spacing w:val="-8"/>
        </w:rPr>
        <w:t xml:space="preserve"> </w:t>
      </w:r>
      <w:r>
        <w:t>daily</w:t>
      </w:r>
      <w:r>
        <w:rPr>
          <w:spacing w:val="-14"/>
        </w:rPr>
        <w:t xml:space="preserve"> </w:t>
      </w:r>
      <w:r>
        <w:t>interaction</w:t>
      </w:r>
      <w:r>
        <w:rPr>
          <w:spacing w:val="-10"/>
        </w:rPr>
        <w:t xml:space="preserve"> </w:t>
      </w:r>
      <w:r>
        <w:t>with the</w:t>
      </w:r>
      <w:r>
        <w:rPr>
          <w:spacing w:val="-11"/>
        </w:rPr>
        <w:t xml:space="preserve"> </w:t>
      </w:r>
      <w:r>
        <w:t>spouse</w:t>
      </w:r>
      <w:r>
        <w:rPr>
          <w:spacing w:val="-11"/>
        </w:rPr>
        <w:t xml:space="preserve"> </w:t>
      </w:r>
      <w:r>
        <w:t>has</w:t>
      </w:r>
      <w:r>
        <w:rPr>
          <w:spacing w:val="-10"/>
        </w:rPr>
        <w:t xml:space="preserve"> </w:t>
      </w:r>
      <w:r>
        <w:t>negatively</w:t>
      </w:r>
      <w:r>
        <w:rPr>
          <w:spacing w:val="-13"/>
        </w:rPr>
        <w:t xml:space="preserve"> </w:t>
      </w:r>
      <w:r>
        <w:t>changed</w:t>
      </w:r>
      <w:r>
        <w:rPr>
          <w:spacing w:val="-11"/>
        </w:rPr>
        <w:t xml:space="preserve"> </w:t>
      </w:r>
      <w:r>
        <w:t>due</w:t>
      </w:r>
      <w:r>
        <w:rPr>
          <w:spacing w:val="-12"/>
        </w:rPr>
        <w:t xml:space="preserve"> </w:t>
      </w:r>
      <w:r>
        <w:t>to</w:t>
      </w:r>
      <w:r>
        <w:rPr>
          <w:spacing w:val="-8"/>
        </w:rPr>
        <w:t xml:space="preserve"> </w:t>
      </w:r>
      <w:r>
        <w:t>usage</w:t>
      </w:r>
      <w:r>
        <w:rPr>
          <w:spacing w:val="-12"/>
        </w:rPr>
        <w:t xml:space="preserve"> </w:t>
      </w:r>
      <w:r>
        <w:t>of</w:t>
      </w:r>
      <w:r>
        <w:rPr>
          <w:spacing w:val="-9"/>
        </w:rPr>
        <w:t xml:space="preserve"> </w:t>
      </w:r>
      <w:r>
        <w:t>Facebook</w:t>
      </w:r>
      <w:r>
        <w:rPr>
          <w:spacing w:val="-11"/>
        </w:rPr>
        <w:t xml:space="preserve"> </w:t>
      </w:r>
      <w:r>
        <w:t>and/or</w:t>
      </w:r>
      <w:r>
        <w:rPr>
          <w:spacing w:val="-11"/>
        </w:rPr>
        <w:t xml:space="preserve"> </w:t>
      </w:r>
      <w:r>
        <w:t>WhatsApp;</w:t>
      </w:r>
      <w:r>
        <w:rPr>
          <w:spacing w:val="-10"/>
        </w:rPr>
        <w:t xml:space="preserve"> </w:t>
      </w:r>
      <w:r>
        <w:t>26%</w:t>
      </w:r>
      <w:r>
        <w:rPr>
          <w:spacing w:val="-11"/>
        </w:rPr>
        <w:t xml:space="preserve"> </w:t>
      </w:r>
      <w:r>
        <w:t>agreed, and 16% were uncertain.</w:t>
      </w:r>
    </w:p>
    <w:p w14:paraId="230642E8" w14:textId="77777777" w:rsidR="00030699" w:rsidRDefault="00030699" w:rsidP="00030699">
      <w:pPr>
        <w:spacing w:line="480" w:lineRule="auto"/>
        <w:jc w:val="both"/>
      </w:pPr>
    </w:p>
    <w:p w14:paraId="42419353" w14:textId="77777777" w:rsidR="00030699" w:rsidRPr="00882130" w:rsidRDefault="00030699" w:rsidP="00030699">
      <w:pPr>
        <w:spacing w:before="4"/>
        <w:ind w:left="884" w:right="925"/>
        <w:jc w:val="center"/>
        <w:rPr>
          <w:b/>
          <w:sz w:val="24"/>
          <w:szCs w:val="24"/>
        </w:rPr>
      </w:pPr>
      <w:r w:rsidRPr="00882130">
        <w:rPr>
          <w:b/>
          <w:sz w:val="24"/>
          <w:szCs w:val="24"/>
        </w:rPr>
        <w:t xml:space="preserve">Table 8. </w:t>
      </w:r>
      <w:r w:rsidRPr="00882130">
        <w:rPr>
          <w:bCs/>
          <w:sz w:val="24"/>
          <w:szCs w:val="24"/>
        </w:rPr>
        <w:t>The results of statement 6.</w:t>
      </w:r>
    </w:p>
    <w:tbl>
      <w:tblPr>
        <w:tblW w:w="951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5"/>
        <w:gridCol w:w="1764"/>
        <w:gridCol w:w="1177"/>
        <w:gridCol w:w="1036"/>
        <w:gridCol w:w="1409"/>
        <w:gridCol w:w="2459"/>
      </w:tblGrid>
      <w:tr w:rsidR="00030699" w:rsidRPr="00B06136" w14:paraId="512A6736" w14:textId="77777777" w:rsidTr="008F2CA8">
        <w:trPr>
          <w:trHeight w:val="42"/>
        </w:trPr>
        <w:tc>
          <w:tcPr>
            <w:tcW w:w="9510" w:type="dxa"/>
            <w:gridSpan w:val="6"/>
          </w:tcPr>
          <w:p w14:paraId="68BDB735" w14:textId="29AD04C9"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z w:val="22"/>
                <w:szCs w:val="22"/>
              </w:rPr>
              <w:t>Daily</w:t>
            </w:r>
            <w:r w:rsidRPr="00B06136">
              <w:rPr>
                <w:rFonts w:asciiTheme="majorHAnsi" w:hAnsiTheme="majorHAnsi"/>
                <w:spacing w:val="-6"/>
                <w:sz w:val="22"/>
                <w:szCs w:val="22"/>
              </w:rPr>
              <w:t xml:space="preserve"> </w:t>
            </w:r>
            <w:r w:rsidRPr="00B06136">
              <w:rPr>
                <w:rFonts w:asciiTheme="majorHAnsi" w:hAnsiTheme="majorHAnsi"/>
                <w:sz w:val="22"/>
                <w:szCs w:val="22"/>
              </w:rPr>
              <w:t>interaction</w:t>
            </w:r>
            <w:r w:rsidRPr="00B06136">
              <w:rPr>
                <w:rFonts w:asciiTheme="majorHAnsi" w:hAnsiTheme="majorHAnsi"/>
                <w:spacing w:val="-7"/>
                <w:sz w:val="22"/>
                <w:szCs w:val="22"/>
              </w:rPr>
              <w:t xml:space="preserve"> </w:t>
            </w:r>
            <w:r w:rsidRPr="00B06136">
              <w:rPr>
                <w:rFonts w:asciiTheme="majorHAnsi" w:hAnsiTheme="majorHAnsi"/>
                <w:sz w:val="22"/>
                <w:szCs w:val="22"/>
              </w:rPr>
              <w:t>with</w:t>
            </w:r>
            <w:r w:rsidRPr="00B06136">
              <w:rPr>
                <w:rFonts w:asciiTheme="majorHAnsi" w:hAnsiTheme="majorHAnsi"/>
                <w:spacing w:val="-6"/>
                <w:sz w:val="22"/>
                <w:szCs w:val="22"/>
              </w:rPr>
              <w:t xml:space="preserve"> </w:t>
            </w:r>
            <w:r w:rsidRPr="00B06136">
              <w:rPr>
                <w:rFonts w:asciiTheme="majorHAnsi" w:hAnsiTheme="majorHAnsi"/>
                <w:sz w:val="22"/>
                <w:szCs w:val="22"/>
              </w:rPr>
              <w:t>my</w:t>
            </w:r>
            <w:r w:rsidRPr="00B06136">
              <w:rPr>
                <w:rFonts w:asciiTheme="majorHAnsi" w:hAnsiTheme="majorHAnsi"/>
                <w:spacing w:val="-6"/>
                <w:sz w:val="22"/>
                <w:szCs w:val="22"/>
              </w:rPr>
              <w:t xml:space="preserve"> </w:t>
            </w:r>
            <w:r w:rsidRPr="00B06136">
              <w:rPr>
                <w:rFonts w:asciiTheme="majorHAnsi" w:hAnsiTheme="majorHAnsi"/>
                <w:sz w:val="22"/>
                <w:szCs w:val="22"/>
              </w:rPr>
              <w:t>spouse</w:t>
            </w:r>
            <w:r w:rsidRPr="00B06136">
              <w:rPr>
                <w:rFonts w:asciiTheme="majorHAnsi" w:hAnsiTheme="majorHAnsi"/>
                <w:spacing w:val="-2"/>
                <w:sz w:val="22"/>
                <w:szCs w:val="22"/>
              </w:rPr>
              <w:t xml:space="preserve"> </w:t>
            </w:r>
            <w:r w:rsidRPr="00B06136">
              <w:rPr>
                <w:rFonts w:asciiTheme="majorHAnsi" w:hAnsiTheme="majorHAnsi"/>
                <w:sz w:val="22"/>
                <w:szCs w:val="22"/>
              </w:rPr>
              <w:t>has</w:t>
            </w:r>
            <w:r w:rsidRPr="00B06136">
              <w:rPr>
                <w:rFonts w:asciiTheme="majorHAnsi" w:hAnsiTheme="majorHAnsi"/>
                <w:spacing w:val="-2"/>
                <w:sz w:val="22"/>
                <w:szCs w:val="22"/>
              </w:rPr>
              <w:t xml:space="preserve"> </w:t>
            </w:r>
            <w:r w:rsidR="00B06136" w:rsidRPr="00B06136">
              <w:rPr>
                <w:rFonts w:asciiTheme="majorHAnsi" w:hAnsiTheme="majorHAnsi"/>
                <w:sz w:val="22"/>
                <w:szCs w:val="22"/>
              </w:rPr>
              <w:t>changed negatively</w:t>
            </w:r>
            <w:r w:rsidRPr="00B06136">
              <w:rPr>
                <w:rFonts w:asciiTheme="majorHAnsi" w:hAnsiTheme="majorHAnsi"/>
                <w:spacing w:val="-2"/>
                <w:sz w:val="22"/>
                <w:szCs w:val="22"/>
              </w:rPr>
              <w:t xml:space="preserve"> </w:t>
            </w:r>
            <w:r w:rsidRPr="00B06136">
              <w:rPr>
                <w:rFonts w:asciiTheme="majorHAnsi" w:hAnsiTheme="majorHAnsi"/>
                <w:sz w:val="22"/>
                <w:szCs w:val="22"/>
              </w:rPr>
              <w:t>due</w:t>
            </w:r>
            <w:r w:rsidRPr="00B06136">
              <w:rPr>
                <w:rFonts w:asciiTheme="majorHAnsi" w:hAnsiTheme="majorHAnsi"/>
                <w:spacing w:val="-2"/>
                <w:sz w:val="22"/>
                <w:szCs w:val="22"/>
              </w:rPr>
              <w:t xml:space="preserve"> </w:t>
            </w:r>
            <w:r w:rsidRPr="00B06136">
              <w:rPr>
                <w:rFonts w:asciiTheme="majorHAnsi" w:hAnsiTheme="majorHAnsi"/>
                <w:sz w:val="22"/>
                <w:szCs w:val="22"/>
              </w:rPr>
              <w:t>to</w:t>
            </w:r>
            <w:r w:rsidRPr="00B06136">
              <w:rPr>
                <w:rFonts w:asciiTheme="majorHAnsi" w:hAnsiTheme="majorHAnsi"/>
                <w:spacing w:val="-4"/>
                <w:sz w:val="22"/>
                <w:szCs w:val="22"/>
              </w:rPr>
              <w:t xml:space="preserve"> </w:t>
            </w:r>
            <w:r w:rsidRPr="00B06136">
              <w:rPr>
                <w:rFonts w:asciiTheme="majorHAnsi" w:hAnsiTheme="majorHAnsi"/>
                <w:sz w:val="22"/>
                <w:szCs w:val="22"/>
              </w:rPr>
              <w:t>my usage of Facebook and/or WhatsApp.</w:t>
            </w:r>
          </w:p>
        </w:tc>
      </w:tr>
      <w:tr w:rsidR="00030699" w:rsidRPr="00B06136" w14:paraId="5ABFF8A4" w14:textId="77777777" w:rsidTr="008F2CA8">
        <w:trPr>
          <w:trHeight w:val="42"/>
        </w:trPr>
        <w:tc>
          <w:tcPr>
            <w:tcW w:w="3429" w:type="dxa"/>
            <w:gridSpan w:val="2"/>
          </w:tcPr>
          <w:p w14:paraId="62C65F3A" w14:textId="77777777" w:rsidR="00030699" w:rsidRPr="00B06136" w:rsidRDefault="00030699" w:rsidP="008F2CA8">
            <w:pPr>
              <w:pStyle w:val="NoSpacing"/>
              <w:jc w:val="center"/>
              <w:rPr>
                <w:rFonts w:asciiTheme="majorHAnsi" w:hAnsiTheme="majorHAnsi"/>
                <w:sz w:val="22"/>
                <w:szCs w:val="22"/>
              </w:rPr>
            </w:pPr>
          </w:p>
        </w:tc>
        <w:tc>
          <w:tcPr>
            <w:tcW w:w="1177" w:type="dxa"/>
          </w:tcPr>
          <w:p w14:paraId="6F402163" w14:textId="77777777" w:rsidR="00030699" w:rsidRPr="00B06136" w:rsidRDefault="00030699" w:rsidP="008F2CA8">
            <w:pPr>
              <w:pStyle w:val="NoSpacing"/>
              <w:jc w:val="center"/>
              <w:rPr>
                <w:rFonts w:asciiTheme="majorHAnsi" w:hAnsiTheme="majorHAnsi"/>
                <w:b/>
                <w:bCs/>
                <w:sz w:val="22"/>
                <w:szCs w:val="22"/>
              </w:rPr>
            </w:pPr>
            <w:r w:rsidRPr="00B06136">
              <w:rPr>
                <w:rFonts w:asciiTheme="majorHAnsi" w:hAnsiTheme="majorHAnsi"/>
                <w:b/>
                <w:bCs/>
                <w:spacing w:val="-2"/>
                <w:sz w:val="22"/>
                <w:szCs w:val="22"/>
              </w:rPr>
              <w:t>Frequency</w:t>
            </w:r>
          </w:p>
        </w:tc>
        <w:tc>
          <w:tcPr>
            <w:tcW w:w="1036" w:type="dxa"/>
          </w:tcPr>
          <w:p w14:paraId="0A4DD3B2" w14:textId="77777777" w:rsidR="00030699" w:rsidRPr="00B06136" w:rsidRDefault="00030699" w:rsidP="008F2CA8">
            <w:pPr>
              <w:pStyle w:val="NoSpacing"/>
              <w:jc w:val="center"/>
              <w:rPr>
                <w:rFonts w:asciiTheme="majorHAnsi" w:hAnsiTheme="majorHAnsi"/>
                <w:b/>
                <w:bCs/>
                <w:sz w:val="22"/>
                <w:szCs w:val="22"/>
              </w:rPr>
            </w:pPr>
            <w:r w:rsidRPr="00B06136">
              <w:rPr>
                <w:rFonts w:asciiTheme="majorHAnsi" w:hAnsiTheme="majorHAnsi"/>
                <w:b/>
                <w:bCs/>
                <w:spacing w:val="-2"/>
                <w:sz w:val="22"/>
                <w:szCs w:val="22"/>
              </w:rPr>
              <w:t>Per cent</w:t>
            </w:r>
          </w:p>
        </w:tc>
        <w:tc>
          <w:tcPr>
            <w:tcW w:w="1409" w:type="dxa"/>
          </w:tcPr>
          <w:p w14:paraId="66BF0989" w14:textId="77777777" w:rsidR="00030699" w:rsidRPr="00B06136" w:rsidRDefault="00030699" w:rsidP="008F2CA8">
            <w:pPr>
              <w:pStyle w:val="NoSpacing"/>
              <w:jc w:val="center"/>
              <w:rPr>
                <w:rFonts w:asciiTheme="majorHAnsi" w:hAnsiTheme="majorHAnsi"/>
                <w:b/>
                <w:bCs/>
                <w:sz w:val="22"/>
                <w:szCs w:val="22"/>
              </w:rPr>
            </w:pPr>
            <w:r w:rsidRPr="00B06136">
              <w:rPr>
                <w:rFonts w:asciiTheme="majorHAnsi" w:hAnsiTheme="majorHAnsi"/>
                <w:b/>
                <w:bCs/>
                <w:sz w:val="22"/>
                <w:szCs w:val="22"/>
              </w:rPr>
              <w:t>Valid</w:t>
            </w:r>
            <w:r w:rsidRPr="00B06136">
              <w:rPr>
                <w:rFonts w:asciiTheme="majorHAnsi" w:hAnsiTheme="majorHAnsi"/>
                <w:b/>
                <w:bCs/>
                <w:spacing w:val="-1"/>
                <w:sz w:val="22"/>
                <w:szCs w:val="22"/>
              </w:rPr>
              <w:t xml:space="preserve"> </w:t>
            </w:r>
            <w:r w:rsidRPr="00B06136">
              <w:rPr>
                <w:rFonts w:asciiTheme="majorHAnsi" w:hAnsiTheme="majorHAnsi"/>
                <w:b/>
                <w:bCs/>
                <w:spacing w:val="-2"/>
                <w:sz w:val="22"/>
                <w:szCs w:val="22"/>
              </w:rPr>
              <w:t>Percent</w:t>
            </w:r>
          </w:p>
        </w:tc>
        <w:tc>
          <w:tcPr>
            <w:tcW w:w="2457" w:type="dxa"/>
          </w:tcPr>
          <w:p w14:paraId="49DDBD9C" w14:textId="77777777" w:rsidR="00030699" w:rsidRPr="00B06136" w:rsidRDefault="00030699" w:rsidP="008F2CA8">
            <w:pPr>
              <w:pStyle w:val="NoSpacing"/>
              <w:jc w:val="center"/>
              <w:rPr>
                <w:rFonts w:asciiTheme="majorHAnsi" w:hAnsiTheme="majorHAnsi"/>
                <w:b/>
                <w:bCs/>
                <w:sz w:val="22"/>
                <w:szCs w:val="22"/>
              </w:rPr>
            </w:pPr>
            <w:r w:rsidRPr="00B06136">
              <w:rPr>
                <w:rFonts w:asciiTheme="majorHAnsi" w:hAnsiTheme="majorHAnsi"/>
                <w:b/>
                <w:bCs/>
                <w:spacing w:val="-2"/>
                <w:sz w:val="22"/>
                <w:szCs w:val="22"/>
              </w:rPr>
              <w:t>Cumulative Percent</w:t>
            </w:r>
          </w:p>
        </w:tc>
      </w:tr>
      <w:tr w:rsidR="00030699" w:rsidRPr="00B06136" w14:paraId="6EA7C08A" w14:textId="77777777" w:rsidTr="008F2CA8">
        <w:trPr>
          <w:trHeight w:val="263"/>
        </w:trPr>
        <w:tc>
          <w:tcPr>
            <w:tcW w:w="1665" w:type="dxa"/>
            <w:vMerge w:val="restart"/>
            <w:shd w:val="clear" w:color="auto" w:fill="DFDFDF"/>
            <w:vAlign w:val="center"/>
          </w:tcPr>
          <w:p w14:paraId="11B285CC"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2"/>
                <w:sz w:val="22"/>
                <w:szCs w:val="22"/>
              </w:rPr>
              <w:t>Valid</w:t>
            </w:r>
          </w:p>
        </w:tc>
        <w:tc>
          <w:tcPr>
            <w:tcW w:w="1764" w:type="dxa"/>
            <w:shd w:val="clear" w:color="auto" w:fill="DFDFDF"/>
            <w:vAlign w:val="center"/>
          </w:tcPr>
          <w:p w14:paraId="08C38AE6"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z w:val="22"/>
                <w:szCs w:val="22"/>
              </w:rPr>
              <w:t>strongly</w:t>
            </w:r>
            <w:r w:rsidRPr="00B06136">
              <w:rPr>
                <w:rFonts w:asciiTheme="majorHAnsi" w:hAnsiTheme="majorHAnsi"/>
                <w:spacing w:val="-7"/>
                <w:sz w:val="22"/>
                <w:szCs w:val="22"/>
              </w:rPr>
              <w:t xml:space="preserve"> </w:t>
            </w:r>
            <w:r w:rsidRPr="00B06136">
              <w:rPr>
                <w:rFonts w:asciiTheme="majorHAnsi" w:hAnsiTheme="majorHAnsi"/>
                <w:spacing w:val="-2"/>
                <w:sz w:val="22"/>
                <w:szCs w:val="22"/>
              </w:rPr>
              <w:t>agree</w:t>
            </w:r>
          </w:p>
        </w:tc>
        <w:tc>
          <w:tcPr>
            <w:tcW w:w="1177" w:type="dxa"/>
            <w:vAlign w:val="center"/>
          </w:tcPr>
          <w:p w14:paraId="50B45E57"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10"/>
                <w:sz w:val="22"/>
                <w:szCs w:val="22"/>
              </w:rPr>
              <w:t>3</w:t>
            </w:r>
          </w:p>
        </w:tc>
        <w:tc>
          <w:tcPr>
            <w:tcW w:w="1036" w:type="dxa"/>
            <w:vAlign w:val="center"/>
          </w:tcPr>
          <w:p w14:paraId="3293FFB4"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5"/>
                <w:sz w:val="22"/>
                <w:szCs w:val="22"/>
              </w:rPr>
              <w:t>3.0</w:t>
            </w:r>
          </w:p>
        </w:tc>
        <w:tc>
          <w:tcPr>
            <w:tcW w:w="1409" w:type="dxa"/>
            <w:vAlign w:val="center"/>
          </w:tcPr>
          <w:p w14:paraId="72C57CE5"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5"/>
                <w:sz w:val="22"/>
                <w:szCs w:val="22"/>
              </w:rPr>
              <w:t>3.0</w:t>
            </w:r>
          </w:p>
        </w:tc>
        <w:tc>
          <w:tcPr>
            <w:tcW w:w="2457" w:type="dxa"/>
            <w:vAlign w:val="center"/>
          </w:tcPr>
          <w:p w14:paraId="1D555B99"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5"/>
                <w:sz w:val="22"/>
                <w:szCs w:val="22"/>
              </w:rPr>
              <w:t>3.0</w:t>
            </w:r>
          </w:p>
        </w:tc>
      </w:tr>
      <w:tr w:rsidR="00030699" w:rsidRPr="00B06136" w14:paraId="3469C0AE" w14:textId="77777777" w:rsidTr="008F2CA8">
        <w:trPr>
          <w:trHeight w:val="268"/>
        </w:trPr>
        <w:tc>
          <w:tcPr>
            <w:tcW w:w="1665" w:type="dxa"/>
            <w:vMerge/>
            <w:tcBorders>
              <w:top w:val="nil"/>
            </w:tcBorders>
            <w:shd w:val="clear" w:color="auto" w:fill="DFDFDF"/>
            <w:vAlign w:val="center"/>
          </w:tcPr>
          <w:p w14:paraId="349264AC" w14:textId="77777777" w:rsidR="00030699" w:rsidRPr="00B06136" w:rsidRDefault="00030699" w:rsidP="008F2CA8">
            <w:pPr>
              <w:pStyle w:val="NoSpacing"/>
              <w:jc w:val="center"/>
              <w:rPr>
                <w:rFonts w:asciiTheme="majorHAnsi" w:hAnsiTheme="majorHAnsi"/>
                <w:sz w:val="22"/>
                <w:szCs w:val="22"/>
              </w:rPr>
            </w:pPr>
          </w:p>
        </w:tc>
        <w:tc>
          <w:tcPr>
            <w:tcW w:w="1764" w:type="dxa"/>
            <w:shd w:val="clear" w:color="auto" w:fill="DFDFDF"/>
            <w:vAlign w:val="center"/>
          </w:tcPr>
          <w:p w14:paraId="6F2CDBBF"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2"/>
                <w:sz w:val="22"/>
                <w:szCs w:val="22"/>
              </w:rPr>
              <w:t>agree</w:t>
            </w:r>
          </w:p>
        </w:tc>
        <w:tc>
          <w:tcPr>
            <w:tcW w:w="1177" w:type="dxa"/>
            <w:vAlign w:val="center"/>
          </w:tcPr>
          <w:p w14:paraId="26F7103F"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5"/>
                <w:sz w:val="22"/>
                <w:szCs w:val="22"/>
              </w:rPr>
              <w:t>23</w:t>
            </w:r>
          </w:p>
        </w:tc>
        <w:tc>
          <w:tcPr>
            <w:tcW w:w="1036" w:type="dxa"/>
            <w:vAlign w:val="center"/>
          </w:tcPr>
          <w:p w14:paraId="6F36FD0D"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23.0</w:t>
            </w:r>
          </w:p>
        </w:tc>
        <w:tc>
          <w:tcPr>
            <w:tcW w:w="1409" w:type="dxa"/>
            <w:vAlign w:val="center"/>
          </w:tcPr>
          <w:p w14:paraId="2B96D675"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23.0</w:t>
            </w:r>
          </w:p>
        </w:tc>
        <w:tc>
          <w:tcPr>
            <w:tcW w:w="2457" w:type="dxa"/>
            <w:vAlign w:val="center"/>
          </w:tcPr>
          <w:p w14:paraId="54AE0E5C"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26.0</w:t>
            </w:r>
          </w:p>
        </w:tc>
      </w:tr>
      <w:tr w:rsidR="00030699" w:rsidRPr="00B06136" w14:paraId="2A57EC4A" w14:textId="77777777" w:rsidTr="008F2CA8">
        <w:trPr>
          <w:trHeight w:val="266"/>
        </w:trPr>
        <w:tc>
          <w:tcPr>
            <w:tcW w:w="1665" w:type="dxa"/>
            <w:vMerge/>
            <w:tcBorders>
              <w:top w:val="nil"/>
            </w:tcBorders>
            <w:shd w:val="clear" w:color="auto" w:fill="DFDFDF"/>
            <w:vAlign w:val="center"/>
          </w:tcPr>
          <w:p w14:paraId="5811A435" w14:textId="77777777" w:rsidR="00030699" w:rsidRPr="00B06136" w:rsidRDefault="00030699" w:rsidP="008F2CA8">
            <w:pPr>
              <w:pStyle w:val="NoSpacing"/>
              <w:jc w:val="center"/>
              <w:rPr>
                <w:rFonts w:asciiTheme="majorHAnsi" w:hAnsiTheme="majorHAnsi"/>
                <w:sz w:val="22"/>
                <w:szCs w:val="22"/>
              </w:rPr>
            </w:pPr>
          </w:p>
        </w:tc>
        <w:tc>
          <w:tcPr>
            <w:tcW w:w="1764" w:type="dxa"/>
            <w:shd w:val="clear" w:color="auto" w:fill="DFDFDF"/>
            <w:vAlign w:val="center"/>
          </w:tcPr>
          <w:p w14:paraId="37D56CA8"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2"/>
                <w:sz w:val="22"/>
                <w:szCs w:val="22"/>
              </w:rPr>
              <w:t>uncertain</w:t>
            </w:r>
          </w:p>
        </w:tc>
        <w:tc>
          <w:tcPr>
            <w:tcW w:w="1177" w:type="dxa"/>
            <w:vAlign w:val="center"/>
          </w:tcPr>
          <w:p w14:paraId="11B635FC"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5"/>
                <w:sz w:val="22"/>
                <w:szCs w:val="22"/>
              </w:rPr>
              <w:t>16</w:t>
            </w:r>
          </w:p>
        </w:tc>
        <w:tc>
          <w:tcPr>
            <w:tcW w:w="1036" w:type="dxa"/>
            <w:vAlign w:val="center"/>
          </w:tcPr>
          <w:p w14:paraId="1641CCEE"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16.0</w:t>
            </w:r>
          </w:p>
        </w:tc>
        <w:tc>
          <w:tcPr>
            <w:tcW w:w="1409" w:type="dxa"/>
            <w:vAlign w:val="center"/>
          </w:tcPr>
          <w:p w14:paraId="755F8BC4"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16.0</w:t>
            </w:r>
          </w:p>
        </w:tc>
        <w:tc>
          <w:tcPr>
            <w:tcW w:w="2457" w:type="dxa"/>
            <w:vAlign w:val="center"/>
          </w:tcPr>
          <w:p w14:paraId="6D81DF14"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42.0</w:t>
            </w:r>
          </w:p>
        </w:tc>
      </w:tr>
      <w:tr w:rsidR="00030699" w:rsidRPr="00B06136" w14:paraId="20E0382B" w14:textId="77777777" w:rsidTr="008F2CA8">
        <w:trPr>
          <w:trHeight w:val="268"/>
        </w:trPr>
        <w:tc>
          <w:tcPr>
            <w:tcW w:w="1665" w:type="dxa"/>
            <w:vMerge/>
            <w:tcBorders>
              <w:top w:val="nil"/>
            </w:tcBorders>
            <w:shd w:val="clear" w:color="auto" w:fill="DFDFDF"/>
            <w:vAlign w:val="center"/>
          </w:tcPr>
          <w:p w14:paraId="0A10ADA0" w14:textId="77777777" w:rsidR="00030699" w:rsidRPr="00B06136" w:rsidRDefault="00030699" w:rsidP="008F2CA8">
            <w:pPr>
              <w:pStyle w:val="NoSpacing"/>
              <w:jc w:val="center"/>
              <w:rPr>
                <w:rFonts w:asciiTheme="majorHAnsi" w:hAnsiTheme="majorHAnsi"/>
                <w:sz w:val="22"/>
                <w:szCs w:val="22"/>
              </w:rPr>
            </w:pPr>
          </w:p>
        </w:tc>
        <w:tc>
          <w:tcPr>
            <w:tcW w:w="1764" w:type="dxa"/>
            <w:shd w:val="clear" w:color="auto" w:fill="DFDFDF"/>
            <w:vAlign w:val="center"/>
          </w:tcPr>
          <w:p w14:paraId="3CE18554"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2"/>
                <w:sz w:val="22"/>
                <w:szCs w:val="22"/>
              </w:rPr>
              <w:t>disagree</w:t>
            </w:r>
          </w:p>
        </w:tc>
        <w:tc>
          <w:tcPr>
            <w:tcW w:w="1177" w:type="dxa"/>
            <w:vAlign w:val="center"/>
          </w:tcPr>
          <w:p w14:paraId="32C4B5D1"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5"/>
                <w:sz w:val="22"/>
                <w:szCs w:val="22"/>
              </w:rPr>
              <w:t>44</w:t>
            </w:r>
          </w:p>
        </w:tc>
        <w:tc>
          <w:tcPr>
            <w:tcW w:w="1036" w:type="dxa"/>
            <w:vAlign w:val="center"/>
          </w:tcPr>
          <w:p w14:paraId="3F7FE5A6"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44.0</w:t>
            </w:r>
          </w:p>
        </w:tc>
        <w:tc>
          <w:tcPr>
            <w:tcW w:w="1409" w:type="dxa"/>
            <w:vAlign w:val="center"/>
          </w:tcPr>
          <w:p w14:paraId="2899D92A"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44.0</w:t>
            </w:r>
          </w:p>
        </w:tc>
        <w:tc>
          <w:tcPr>
            <w:tcW w:w="2457" w:type="dxa"/>
            <w:vAlign w:val="center"/>
          </w:tcPr>
          <w:p w14:paraId="312CDB27"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86.0</w:t>
            </w:r>
          </w:p>
        </w:tc>
      </w:tr>
      <w:tr w:rsidR="00030699" w:rsidRPr="00B06136" w14:paraId="00C9CBCB" w14:textId="77777777" w:rsidTr="008F2CA8">
        <w:trPr>
          <w:trHeight w:val="266"/>
        </w:trPr>
        <w:tc>
          <w:tcPr>
            <w:tcW w:w="1665" w:type="dxa"/>
            <w:vMerge/>
            <w:tcBorders>
              <w:top w:val="nil"/>
            </w:tcBorders>
            <w:shd w:val="clear" w:color="auto" w:fill="DFDFDF"/>
            <w:vAlign w:val="center"/>
          </w:tcPr>
          <w:p w14:paraId="54D78AA8" w14:textId="77777777" w:rsidR="00030699" w:rsidRPr="00B06136" w:rsidRDefault="00030699" w:rsidP="008F2CA8">
            <w:pPr>
              <w:pStyle w:val="NoSpacing"/>
              <w:jc w:val="center"/>
              <w:rPr>
                <w:rFonts w:asciiTheme="majorHAnsi" w:hAnsiTheme="majorHAnsi"/>
                <w:sz w:val="22"/>
                <w:szCs w:val="22"/>
              </w:rPr>
            </w:pPr>
          </w:p>
        </w:tc>
        <w:tc>
          <w:tcPr>
            <w:tcW w:w="1764" w:type="dxa"/>
            <w:shd w:val="clear" w:color="auto" w:fill="DFDFDF"/>
            <w:vAlign w:val="center"/>
          </w:tcPr>
          <w:p w14:paraId="6BEF4258"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z w:val="22"/>
                <w:szCs w:val="22"/>
              </w:rPr>
              <w:t>strongly</w:t>
            </w:r>
            <w:r w:rsidRPr="00B06136">
              <w:rPr>
                <w:rFonts w:asciiTheme="majorHAnsi" w:hAnsiTheme="majorHAnsi"/>
                <w:spacing w:val="-5"/>
                <w:sz w:val="22"/>
                <w:szCs w:val="22"/>
              </w:rPr>
              <w:t xml:space="preserve"> </w:t>
            </w:r>
            <w:r w:rsidRPr="00B06136">
              <w:rPr>
                <w:rFonts w:asciiTheme="majorHAnsi" w:hAnsiTheme="majorHAnsi"/>
                <w:spacing w:val="-2"/>
                <w:sz w:val="22"/>
                <w:szCs w:val="22"/>
              </w:rPr>
              <w:t>disagree</w:t>
            </w:r>
          </w:p>
        </w:tc>
        <w:tc>
          <w:tcPr>
            <w:tcW w:w="1177" w:type="dxa"/>
            <w:vAlign w:val="center"/>
          </w:tcPr>
          <w:p w14:paraId="54D118B6"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5"/>
                <w:sz w:val="22"/>
                <w:szCs w:val="22"/>
              </w:rPr>
              <w:t>14</w:t>
            </w:r>
          </w:p>
        </w:tc>
        <w:tc>
          <w:tcPr>
            <w:tcW w:w="1036" w:type="dxa"/>
            <w:vAlign w:val="center"/>
          </w:tcPr>
          <w:p w14:paraId="74ADE9F0"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14.0</w:t>
            </w:r>
          </w:p>
        </w:tc>
        <w:tc>
          <w:tcPr>
            <w:tcW w:w="1409" w:type="dxa"/>
            <w:vAlign w:val="center"/>
          </w:tcPr>
          <w:p w14:paraId="4EF484A3"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14.0</w:t>
            </w:r>
          </w:p>
        </w:tc>
        <w:tc>
          <w:tcPr>
            <w:tcW w:w="2457" w:type="dxa"/>
            <w:vAlign w:val="center"/>
          </w:tcPr>
          <w:p w14:paraId="15914326"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2"/>
                <w:sz w:val="22"/>
                <w:szCs w:val="22"/>
              </w:rPr>
              <w:t>100.0</w:t>
            </w:r>
          </w:p>
        </w:tc>
      </w:tr>
      <w:tr w:rsidR="00030699" w:rsidRPr="00B06136" w14:paraId="7F6461EC" w14:textId="77777777" w:rsidTr="008F2CA8">
        <w:trPr>
          <w:trHeight w:val="268"/>
        </w:trPr>
        <w:tc>
          <w:tcPr>
            <w:tcW w:w="1665" w:type="dxa"/>
            <w:vMerge/>
            <w:tcBorders>
              <w:top w:val="nil"/>
            </w:tcBorders>
            <w:shd w:val="clear" w:color="auto" w:fill="DFDFDF"/>
            <w:vAlign w:val="center"/>
          </w:tcPr>
          <w:p w14:paraId="589BED0E" w14:textId="77777777" w:rsidR="00030699" w:rsidRPr="00B06136" w:rsidRDefault="00030699" w:rsidP="008F2CA8">
            <w:pPr>
              <w:pStyle w:val="NoSpacing"/>
              <w:jc w:val="center"/>
              <w:rPr>
                <w:rFonts w:asciiTheme="majorHAnsi" w:hAnsiTheme="majorHAnsi"/>
                <w:sz w:val="22"/>
                <w:szCs w:val="22"/>
              </w:rPr>
            </w:pPr>
          </w:p>
        </w:tc>
        <w:tc>
          <w:tcPr>
            <w:tcW w:w="1764" w:type="dxa"/>
            <w:shd w:val="clear" w:color="auto" w:fill="DFDFDF"/>
            <w:vAlign w:val="center"/>
          </w:tcPr>
          <w:p w14:paraId="70E228C5"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2"/>
                <w:sz w:val="22"/>
                <w:szCs w:val="22"/>
              </w:rPr>
              <w:t>Total</w:t>
            </w:r>
          </w:p>
        </w:tc>
        <w:tc>
          <w:tcPr>
            <w:tcW w:w="1177" w:type="dxa"/>
            <w:vAlign w:val="center"/>
          </w:tcPr>
          <w:p w14:paraId="2F430E72"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5"/>
                <w:sz w:val="22"/>
                <w:szCs w:val="22"/>
              </w:rPr>
              <w:t>100</w:t>
            </w:r>
          </w:p>
        </w:tc>
        <w:tc>
          <w:tcPr>
            <w:tcW w:w="1036" w:type="dxa"/>
            <w:vAlign w:val="center"/>
          </w:tcPr>
          <w:p w14:paraId="3A8DEF13"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2"/>
                <w:sz w:val="22"/>
                <w:szCs w:val="22"/>
              </w:rPr>
              <w:t>100.0</w:t>
            </w:r>
          </w:p>
        </w:tc>
        <w:tc>
          <w:tcPr>
            <w:tcW w:w="1409" w:type="dxa"/>
            <w:vAlign w:val="center"/>
          </w:tcPr>
          <w:p w14:paraId="72198690"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2"/>
                <w:sz w:val="22"/>
                <w:szCs w:val="22"/>
              </w:rPr>
              <w:t>100.0</w:t>
            </w:r>
          </w:p>
        </w:tc>
        <w:tc>
          <w:tcPr>
            <w:tcW w:w="2457" w:type="dxa"/>
            <w:vAlign w:val="center"/>
          </w:tcPr>
          <w:p w14:paraId="584C3A46" w14:textId="77777777" w:rsidR="00030699" w:rsidRPr="00B06136" w:rsidRDefault="00030699" w:rsidP="008F2CA8">
            <w:pPr>
              <w:pStyle w:val="NoSpacing"/>
              <w:jc w:val="center"/>
              <w:rPr>
                <w:rFonts w:asciiTheme="majorHAnsi" w:hAnsiTheme="majorHAnsi"/>
                <w:sz w:val="22"/>
                <w:szCs w:val="22"/>
              </w:rPr>
            </w:pPr>
          </w:p>
        </w:tc>
      </w:tr>
    </w:tbl>
    <w:p w14:paraId="490D9A69" w14:textId="77777777" w:rsidR="00030699" w:rsidRDefault="00030699" w:rsidP="00030699">
      <w:pPr>
        <w:pStyle w:val="BodyText"/>
        <w:spacing w:before="205"/>
        <w:rPr>
          <w:i/>
        </w:rPr>
      </w:pPr>
    </w:p>
    <w:p w14:paraId="29E99BC4" w14:textId="77777777" w:rsidR="00030699" w:rsidRDefault="00030699" w:rsidP="00030699">
      <w:pPr>
        <w:pStyle w:val="BodyText"/>
        <w:ind w:left="101" w:right="130"/>
        <w:jc w:val="both"/>
      </w:pPr>
      <w:r>
        <w:t>Table 9 shows that a significant number of respondents, 72%, disagreed with the statement; 14% agreed;</w:t>
      </w:r>
      <w:r>
        <w:rPr>
          <w:spacing w:val="-3"/>
        </w:rPr>
        <w:t xml:space="preserve"> while </w:t>
      </w:r>
      <w:r>
        <w:t>14%</w:t>
      </w:r>
      <w:r>
        <w:rPr>
          <w:spacing w:val="-13"/>
        </w:rPr>
        <w:t xml:space="preserve"> </w:t>
      </w:r>
      <w:r>
        <w:t>were</w:t>
      </w:r>
      <w:r>
        <w:rPr>
          <w:spacing w:val="-14"/>
        </w:rPr>
        <w:t xml:space="preserve"> </w:t>
      </w:r>
      <w:r>
        <w:t>uncertain.</w:t>
      </w:r>
      <w:r>
        <w:rPr>
          <w:spacing w:val="-12"/>
        </w:rPr>
        <w:t xml:space="preserve"> </w:t>
      </w:r>
      <w:r>
        <w:t>However,</w:t>
      </w:r>
      <w:r>
        <w:rPr>
          <w:spacing w:val="-10"/>
        </w:rPr>
        <w:t xml:space="preserve"> </w:t>
      </w:r>
      <w:r>
        <w:t>a</w:t>
      </w:r>
      <w:r>
        <w:rPr>
          <w:spacing w:val="-13"/>
        </w:rPr>
        <w:t xml:space="preserve"> </w:t>
      </w:r>
      <w:r>
        <w:t>minor</w:t>
      </w:r>
      <w:r>
        <w:rPr>
          <w:spacing w:val="-13"/>
        </w:rPr>
        <w:t xml:space="preserve"> </w:t>
      </w:r>
      <w:r>
        <w:t>part</w:t>
      </w:r>
      <w:r>
        <w:rPr>
          <w:spacing w:val="-12"/>
        </w:rPr>
        <w:t xml:space="preserve"> </w:t>
      </w:r>
      <w:r>
        <w:t>of</w:t>
      </w:r>
      <w:r>
        <w:rPr>
          <w:spacing w:val="-13"/>
        </w:rPr>
        <w:t xml:space="preserve"> </w:t>
      </w:r>
      <w:r>
        <w:t>the</w:t>
      </w:r>
      <w:r>
        <w:rPr>
          <w:spacing w:val="-10"/>
        </w:rPr>
        <w:t xml:space="preserve"> </w:t>
      </w:r>
      <w:r>
        <w:t>respondents,</w:t>
      </w:r>
      <w:r>
        <w:rPr>
          <w:spacing w:val="-11"/>
        </w:rPr>
        <w:t xml:space="preserve"> </w:t>
      </w:r>
      <w:r>
        <w:t>specifically</w:t>
      </w:r>
      <w:r>
        <w:rPr>
          <w:spacing w:val="-15"/>
        </w:rPr>
        <w:t xml:space="preserve"> </w:t>
      </w:r>
      <w:r>
        <w:t>14%,</w:t>
      </w:r>
      <w:r>
        <w:rPr>
          <w:spacing w:val="-12"/>
        </w:rPr>
        <w:t xml:space="preserve"> </w:t>
      </w:r>
      <w:r>
        <w:t>have</w:t>
      </w:r>
      <w:r>
        <w:rPr>
          <w:spacing w:val="-11"/>
        </w:rPr>
        <w:t xml:space="preserve"> </w:t>
      </w:r>
      <w:r>
        <w:t>felt that love and trust with their spouses have become stronger due to using Facebook and/or WhatsApp. This may be because the spouses hold each other responsible for what they do with these social media platforms.</w:t>
      </w:r>
    </w:p>
    <w:p w14:paraId="02097E15" w14:textId="77777777" w:rsidR="00030699" w:rsidRDefault="00030699" w:rsidP="00030699">
      <w:pPr>
        <w:spacing w:before="3"/>
        <w:ind w:left="884" w:right="926"/>
        <w:jc w:val="center"/>
        <w:rPr>
          <w:b/>
          <w:sz w:val="24"/>
        </w:rPr>
      </w:pPr>
    </w:p>
    <w:p w14:paraId="413690DE" w14:textId="77777777" w:rsidR="00030699" w:rsidRPr="00C07F64" w:rsidRDefault="00030699" w:rsidP="00030699">
      <w:pPr>
        <w:spacing w:before="3"/>
        <w:ind w:left="884" w:right="926"/>
        <w:jc w:val="center"/>
        <w:rPr>
          <w:sz w:val="24"/>
        </w:rPr>
      </w:pPr>
      <w:r w:rsidRPr="00C07F64">
        <w:rPr>
          <w:b/>
          <w:sz w:val="24"/>
        </w:rPr>
        <w:t>Table</w:t>
      </w:r>
      <w:r w:rsidRPr="00C07F64">
        <w:rPr>
          <w:b/>
          <w:spacing w:val="-1"/>
          <w:sz w:val="24"/>
        </w:rPr>
        <w:t xml:space="preserve"> </w:t>
      </w:r>
      <w:r w:rsidRPr="00C07F64">
        <w:rPr>
          <w:b/>
          <w:sz w:val="24"/>
        </w:rPr>
        <w:t>9.</w:t>
      </w:r>
      <w:r w:rsidRPr="00C07F64">
        <w:rPr>
          <w:b/>
          <w:spacing w:val="-1"/>
          <w:sz w:val="24"/>
        </w:rPr>
        <w:t xml:space="preserve"> </w:t>
      </w:r>
      <w:r w:rsidRPr="00C07F64">
        <w:rPr>
          <w:sz w:val="24"/>
        </w:rPr>
        <w:t>The</w:t>
      </w:r>
      <w:r w:rsidRPr="00C07F64">
        <w:rPr>
          <w:spacing w:val="-2"/>
          <w:sz w:val="24"/>
        </w:rPr>
        <w:t xml:space="preserve"> </w:t>
      </w:r>
      <w:r w:rsidRPr="00C07F64">
        <w:rPr>
          <w:sz w:val="24"/>
        </w:rPr>
        <w:t>results</w:t>
      </w:r>
      <w:r w:rsidRPr="00C07F64">
        <w:rPr>
          <w:spacing w:val="-1"/>
          <w:sz w:val="24"/>
        </w:rPr>
        <w:t xml:space="preserve"> </w:t>
      </w:r>
      <w:r w:rsidRPr="00C07F64">
        <w:rPr>
          <w:sz w:val="24"/>
        </w:rPr>
        <w:t>of</w:t>
      </w:r>
      <w:r w:rsidRPr="00C07F64">
        <w:rPr>
          <w:spacing w:val="-1"/>
          <w:sz w:val="24"/>
        </w:rPr>
        <w:t xml:space="preserve"> </w:t>
      </w:r>
      <w:r w:rsidRPr="00C07F64">
        <w:rPr>
          <w:sz w:val="24"/>
        </w:rPr>
        <w:t xml:space="preserve">statement </w:t>
      </w:r>
      <w:r w:rsidRPr="00C07F64">
        <w:rPr>
          <w:spacing w:val="-5"/>
          <w:sz w:val="24"/>
        </w:rPr>
        <w:t>11.</w:t>
      </w:r>
    </w:p>
    <w:p w14:paraId="6560790D" w14:textId="77777777" w:rsidR="00030699" w:rsidRDefault="00030699" w:rsidP="00030699">
      <w:pPr>
        <w:pStyle w:val="BodyText"/>
        <w:spacing w:before="10"/>
        <w:rPr>
          <w:sz w:val="13"/>
        </w:rPr>
      </w:pPr>
    </w:p>
    <w:tbl>
      <w:tblPr>
        <w:tblW w:w="0" w:type="auto"/>
        <w:tblInd w:w="10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5"/>
        <w:gridCol w:w="1868"/>
        <w:gridCol w:w="1246"/>
        <w:gridCol w:w="1097"/>
        <w:gridCol w:w="1491"/>
        <w:gridCol w:w="1955"/>
      </w:tblGrid>
      <w:tr w:rsidR="00030699" w:rsidRPr="00B06136" w14:paraId="409B60E6" w14:textId="77777777" w:rsidTr="00B06136">
        <w:trPr>
          <w:trHeight w:val="51"/>
        </w:trPr>
        <w:tc>
          <w:tcPr>
            <w:tcW w:w="8442" w:type="dxa"/>
            <w:gridSpan w:val="6"/>
            <w:vAlign w:val="center"/>
          </w:tcPr>
          <w:p w14:paraId="4110E7DA" w14:textId="77777777" w:rsidR="00030699" w:rsidRPr="00B06136" w:rsidRDefault="00030699" w:rsidP="008F2CA8">
            <w:pPr>
              <w:pStyle w:val="NoSpacing"/>
              <w:rPr>
                <w:rFonts w:asciiTheme="majorHAnsi" w:hAnsiTheme="majorHAnsi"/>
                <w:sz w:val="22"/>
                <w:szCs w:val="22"/>
              </w:rPr>
            </w:pPr>
            <w:r w:rsidRPr="00B06136">
              <w:rPr>
                <w:rFonts w:asciiTheme="majorHAnsi" w:hAnsiTheme="majorHAnsi"/>
                <w:sz w:val="22"/>
                <w:szCs w:val="22"/>
              </w:rPr>
              <w:t>Love</w:t>
            </w:r>
            <w:r w:rsidRPr="00B06136">
              <w:rPr>
                <w:rFonts w:asciiTheme="majorHAnsi" w:hAnsiTheme="majorHAnsi"/>
                <w:spacing w:val="-3"/>
                <w:sz w:val="22"/>
                <w:szCs w:val="22"/>
              </w:rPr>
              <w:t xml:space="preserve"> </w:t>
            </w:r>
            <w:r w:rsidRPr="00B06136">
              <w:rPr>
                <w:rFonts w:asciiTheme="majorHAnsi" w:hAnsiTheme="majorHAnsi"/>
                <w:sz w:val="22"/>
                <w:szCs w:val="22"/>
              </w:rPr>
              <w:t>and</w:t>
            </w:r>
            <w:r w:rsidRPr="00B06136">
              <w:rPr>
                <w:rFonts w:asciiTheme="majorHAnsi" w:hAnsiTheme="majorHAnsi"/>
                <w:spacing w:val="-3"/>
                <w:sz w:val="22"/>
                <w:szCs w:val="22"/>
              </w:rPr>
              <w:t xml:space="preserve"> </w:t>
            </w:r>
            <w:r w:rsidRPr="00B06136">
              <w:rPr>
                <w:rFonts w:asciiTheme="majorHAnsi" w:hAnsiTheme="majorHAnsi"/>
                <w:sz w:val="22"/>
                <w:szCs w:val="22"/>
              </w:rPr>
              <w:t>trust</w:t>
            </w:r>
            <w:r w:rsidRPr="00B06136">
              <w:rPr>
                <w:rFonts w:asciiTheme="majorHAnsi" w:hAnsiTheme="majorHAnsi"/>
                <w:spacing w:val="-9"/>
                <w:sz w:val="22"/>
                <w:szCs w:val="22"/>
              </w:rPr>
              <w:t xml:space="preserve"> </w:t>
            </w:r>
            <w:r w:rsidRPr="00B06136">
              <w:rPr>
                <w:rFonts w:asciiTheme="majorHAnsi" w:hAnsiTheme="majorHAnsi"/>
                <w:sz w:val="22"/>
                <w:szCs w:val="22"/>
              </w:rPr>
              <w:t>with</w:t>
            </w:r>
            <w:r w:rsidRPr="00B06136">
              <w:rPr>
                <w:rFonts w:asciiTheme="majorHAnsi" w:hAnsiTheme="majorHAnsi"/>
                <w:spacing w:val="-5"/>
                <w:sz w:val="22"/>
                <w:szCs w:val="22"/>
              </w:rPr>
              <w:t xml:space="preserve"> </w:t>
            </w:r>
            <w:r w:rsidRPr="00B06136">
              <w:rPr>
                <w:rFonts w:asciiTheme="majorHAnsi" w:hAnsiTheme="majorHAnsi"/>
                <w:sz w:val="22"/>
                <w:szCs w:val="22"/>
              </w:rPr>
              <w:t>my</w:t>
            </w:r>
            <w:r w:rsidRPr="00B06136">
              <w:rPr>
                <w:rFonts w:asciiTheme="majorHAnsi" w:hAnsiTheme="majorHAnsi"/>
                <w:spacing w:val="-5"/>
                <w:sz w:val="22"/>
                <w:szCs w:val="22"/>
              </w:rPr>
              <w:t xml:space="preserve"> </w:t>
            </w:r>
            <w:r w:rsidRPr="00B06136">
              <w:rPr>
                <w:rFonts w:asciiTheme="majorHAnsi" w:hAnsiTheme="majorHAnsi"/>
                <w:sz w:val="22"/>
                <w:szCs w:val="22"/>
              </w:rPr>
              <w:t>spouse</w:t>
            </w:r>
            <w:r w:rsidRPr="00B06136">
              <w:rPr>
                <w:rFonts w:asciiTheme="majorHAnsi" w:hAnsiTheme="majorHAnsi"/>
                <w:spacing w:val="-3"/>
                <w:sz w:val="22"/>
                <w:szCs w:val="22"/>
              </w:rPr>
              <w:t xml:space="preserve"> </w:t>
            </w:r>
            <w:r w:rsidRPr="00B06136">
              <w:rPr>
                <w:rFonts w:asciiTheme="majorHAnsi" w:hAnsiTheme="majorHAnsi"/>
                <w:sz w:val="22"/>
                <w:szCs w:val="22"/>
              </w:rPr>
              <w:t>became</w:t>
            </w:r>
            <w:r w:rsidRPr="00B06136">
              <w:rPr>
                <w:rFonts w:asciiTheme="majorHAnsi" w:hAnsiTheme="majorHAnsi"/>
                <w:spacing w:val="-2"/>
                <w:sz w:val="22"/>
                <w:szCs w:val="22"/>
              </w:rPr>
              <w:t xml:space="preserve"> </w:t>
            </w:r>
            <w:r w:rsidRPr="00B06136">
              <w:rPr>
                <w:rFonts w:asciiTheme="majorHAnsi" w:hAnsiTheme="majorHAnsi"/>
                <w:sz w:val="22"/>
                <w:szCs w:val="22"/>
              </w:rPr>
              <w:t>stronger</w:t>
            </w:r>
            <w:r w:rsidRPr="00B06136">
              <w:rPr>
                <w:rFonts w:asciiTheme="majorHAnsi" w:hAnsiTheme="majorHAnsi"/>
                <w:spacing w:val="-2"/>
                <w:sz w:val="22"/>
                <w:szCs w:val="22"/>
              </w:rPr>
              <w:t xml:space="preserve"> </w:t>
            </w:r>
            <w:r w:rsidRPr="00B06136">
              <w:rPr>
                <w:rFonts w:asciiTheme="majorHAnsi" w:hAnsiTheme="majorHAnsi"/>
                <w:sz w:val="22"/>
                <w:szCs w:val="22"/>
              </w:rPr>
              <w:t>due</w:t>
            </w:r>
            <w:r w:rsidRPr="00B06136">
              <w:rPr>
                <w:rFonts w:asciiTheme="majorHAnsi" w:hAnsiTheme="majorHAnsi"/>
                <w:spacing w:val="-5"/>
                <w:sz w:val="22"/>
                <w:szCs w:val="22"/>
              </w:rPr>
              <w:t xml:space="preserve"> </w:t>
            </w:r>
            <w:r w:rsidRPr="00B06136">
              <w:rPr>
                <w:rFonts w:asciiTheme="majorHAnsi" w:hAnsiTheme="majorHAnsi"/>
                <w:sz w:val="22"/>
                <w:szCs w:val="22"/>
              </w:rPr>
              <w:t>to</w:t>
            </w:r>
            <w:r w:rsidRPr="00B06136">
              <w:rPr>
                <w:rFonts w:asciiTheme="majorHAnsi" w:hAnsiTheme="majorHAnsi"/>
                <w:spacing w:val="-3"/>
                <w:sz w:val="22"/>
                <w:szCs w:val="22"/>
              </w:rPr>
              <w:t xml:space="preserve"> </w:t>
            </w:r>
            <w:r w:rsidRPr="00B06136">
              <w:rPr>
                <w:rFonts w:asciiTheme="majorHAnsi" w:hAnsiTheme="majorHAnsi"/>
                <w:sz w:val="22"/>
                <w:szCs w:val="22"/>
              </w:rPr>
              <w:t>using Facebook and/or WhatsApp.</w:t>
            </w:r>
          </w:p>
        </w:tc>
      </w:tr>
      <w:tr w:rsidR="00030699" w:rsidRPr="00B06136" w14:paraId="0855A9EE" w14:textId="77777777" w:rsidTr="00B06136">
        <w:trPr>
          <w:trHeight w:val="36"/>
        </w:trPr>
        <w:tc>
          <w:tcPr>
            <w:tcW w:w="2653" w:type="dxa"/>
            <w:gridSpan w:val="2"/>
            <w:vAlign w:val="center"/>
          </w:tcPr>
          <w:p w14:paraId="23E13511" w14:textId="77777777" w:rsidR="00030699" w:rsidRPr="00B06136" w:rsidRDefault="00030699" w:rsidP="008F2CA8">
            <w:pPr>
              <w:pStyle w:val="NoSpacing"/>
              <w:jc w:val="center"/>
              <w:rPr>
                <w:rFonts w:asciiTheme="majorHAnsi" w:hAnsiTheme="majorHAnsi"/>
                <w:b/>
                <w:bCs/>
                <w:sz w:val="22"/>
                <w:szCs w:val="22"/>
              </w:rPr>
            </w:pPr>
          </w:p>
        </w:tc>
        <w:tc>
          <w:tcPr>
            <w:tcW w:w="1246" w:type="dxa"/>
            <w:vAlign w:val="center"/>
          </w:tcPr>
          <w:p w14:paraId="11BD9B08" w14:textId="77777777" w:rsidR="00030699" w:rsidRPr="00B06136" w:rsidRDefault="00030699" w:rsidP="008F2CA8">
            <w:pPr>
              <w:pStyle w:val="NoSpacing"/>
              <w:jc w:val="center"/>
              <w:rPr>
                <w:rFonts w:asciiTheme="majorHAnsi" w:hAnsiTheme="majorHAnsi"/>
                <w:b/>
                <w:bCs/>
                <w:sz w:val="22"/>
                <w:szCs w:val="22"/>
              </w:rPr>
            </w:pPr>
            <w:r w:rsidRPr="00B06136">
              <w:rPr>
                <w:rFonts w:asciiTheme="majorHAnsi" w:hAnsiTheme="majorHAnsi"/>
                <w:b/>
                <w:bCs/>
                <w:spacing w:val="-2"/>
                <w:sz w:val="22"/>
                <w:szCs w:val="22"/>
              </w:rPr>
              <w:t>Frequency</w:t>
            </w:r>
          </w:p>
        </w:tc>
        <w:tc>
          <w:tcPr>
            <w:tcW w:w="1097" w:type="dxa"/>
            <w:vAlign w:val="center"/>
          </w:tcPr>
          <w:p w14:paraId="31F12AD1" w14:textId="77777777" w:rsidR="00030699" w:rsidRPr="00B06136" w:rsidRDefault="00030699" w:rsidP="008F2CA8">
            <w:pPr>
              <w:pStyle w:val="NoSpacing"/>
              <w:jc w:val="center"/>
              <w:rPr>
                <w:rFonts w:asciiTheme="majorHAnsi" w:hAnsiTheme="majorHAnsi"/>
                <w:b/>
                <w:bCs/>
                <w:sz w:val="22"/>
                <w:szCs w:val="22"/>
              </w:rPr>
            </w:pPr>
            <w:r w:rsidRPr="00B06136">
              <w:rPr>
                <w:rFonts w:asciiTheme="majorHAnsi" w:hAnsiTheme="majorHAnsi"/>
                <w:b/>
                <w:bCs/>
                <w:spacing w:val="-2"/>
                <w:sz w:val="22"/>
                <w:szCs w:val="22"/>
              </w:rPr>
              <w:t>Per cent</w:t>
            </w:r>
          </w:p>
        </w:tc>
        <w:tc>
          <w:tcPr>
            <w:tcW w:w="1491" w:type="dxa"/>
            <w:vAlign w:val="center"/>
          </w:tcPr>
          <w:p w14:paraId="0C047483" w14:textId="77777777" w:rsidR="00030699" w:rsidRPr="00B06136" w:rsidRDefault="00030699" w:rsidP="008F2CA8">
            <w:pPr>
              <w:pStyle w:val="NoSpacing"/>
              <w:jc w:val="center"/>
              <w:rPr>
                <w:rFonts w:asciiTheme="majorHAnsi" w:hAnsiTheme="majorHAnsi"/>
                <w:b/>
                <w:bCs/>
                <w:sz w:val="22"/>
                <w:szCs w:val="22"/>
              </w:rPr>
            </w:pPr>
            <w:r w:rsidRPr="00B06136">
              <w:rPr>
                <w:rFonts w:asciiTheme="majorHAnsi" w:hAnsiTheme="majorHAnsi"/>
                <w:b/>
                <w:bCs/>
                <w:sz w:val="22"/>
                <w:szCs w:val="22"/>
              </w:rPr>
              <w:t>Valid</w:t>
            </w:r>
            <w:r w:rsidRPr="00B06136">
              <w:rPr>
                <w:rFonts w:asciiTheme="majorHAnsi" w:hAnsiTheme="majorHAnsi"/>
                <w:b/>
                <w:bCs/>
                <w:spacing w:val="-1"/>
                <w:sz w:val="22"/>
                <w:szCs w:val="22"/>
              </w:rPr>
              <w:t xml:space="preserve"> </w:t>
            </w:r>
            <w:r w:rsidRPr="00B06136">
              <w:rPr>
                <w:rFonts w:asciiTheme="majorHAnsi" w:hAnsiTheme="majorHAnsi"/>
                <w:b/>
                <w:bCs/>
                <w:spacing w:val="-2"/>
                <w:sz w:val="22"/>
                <w:szCs w:val="22"/>
              </w:rPr>
              <w:t>Percent</w:t>
            </w:r>
          </w:p>
        </w:tc>
        <w:tc>
          <w:tcPr>
            <w:tcW w:w="1955" w:type="dxa"/>
            <w:vAlign w:val="center"/>
          </w:tcPr>
          <w:p w14:paraId="21F67E3D" w14:textId="77777777" w:rsidR="00030699" w:rsidRPr="00B06136" w:rsidRDefault="00030699" w:rsidP="008F2CA8">
            <w:pPr>
              <w:pStyle w:val="NoSpacing"/>
              <w:jc w:val="center"/>
              <w:rPr>
                <w:rFonts w:asciiTheme="majorHAnsi" w:hAnsiTheme="majorHAnsi"/>
                <w:b/>
                <w:bCs/>
                <w:sz w:val="22"/>
                <w:szCs w:val="22"/>
              </w:rPr>
            </w:pPr>
            <w:r w:rsidRPr="00B06136">
              <w:rPr>
                <w:rFonts w:asciiTheme="majorHAnsi" w:hAnsiTheme="majorHAnsi"/>
                <w:b/>
                <w:bCs/>
                <w:spacing w:val="-2"/>
                <w:sz w:val="22"/>
                <w:szCs w:val="22"/>
              </w:rPr>
              <w:t>Cumulative Percent</w:t>
            </w:r>
          </w:p>
        </w:tc>
      </w:tr>
      <w:tr w:rsidR="00030699" w:rsidRPr="00B06136" w14:paraId="772BEFE7" w14:textId="77777777" w:rsidTr="00B06136">
        <w:trPr>
          <w:trHeight w:val="229"/>
        </w:trPr>
        <w:tc>
          <w:tcPr>
            <w:tcW w:w="785" w:type="dxa"/>
            <w:vMerge w:val="restart"/>
            <w:shd w:val="clear" w:color="auto" w:fill="DFDFDF"/>
            <w:vAlign w:val="center"/>
          </w:tcPr>
          <w:p w14:paraId="5964B2AD"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2"/>
                <w:sz w:val="22"/>
                <w:szCs w:val="22"/>
              </w:rPr>
              <w:t>Valid</w:t>
            </w:r>
          </w:p>
        </w:tc>
        <w:tc>
          <w:tcPr>
            <w:tcW w:w="1868" w:type="dxa"/>
            <w:shd w:val="clear" w:color="auto" w:fill="DFDFDF"/>
            <w:vAlign w:val="center"/>
          </w:tcPr>
          <w:p w14:paraId="07277EED"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z w:val="22"/>
                <w:szCs w:val="22"/>
              </w:rPr>
              <w:t>strongly</w:t>
            </w:r>
            <w:r w:rsidRPr="00B06136">
              <w:rPr>
                <w:rFonts w:asciiTheme="majorHAnsi" w:hAnsiTheme="majorHAnsi"/>
                <w:spacing w:val="-7"/>
                <w:sz w:val="22"/>
                <w:szCs w:val="22"/>
              </w:rPr>
              <w:t xml:space="preserve"> </w:t>
            </w:r>
            <w:r w:rsidRPr="00B06136">
              <w:rPr>
                <w:rFonts w:asciiTheme="majorHAnsi" w:hAnsiTheme="majorHAnsi"/>
                <w:spacing w:val="-2"/>
                <w:sz w:val="22"/>
                <w:szCs w:val="22"/>
              </w:rPr>
              <w:t>agree</w:t>
            </w:r>
          </w:p>
        </w:tc>
        <w:tc>
          <w:tcPr>
            <w:tcW w:w="1246" w:type="dxa"/>
            <w:vAlign w:val="center"/>
          </w:tcPr>
          <w:p w14:paraId="113D090A"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10"/>
                <w:sz w:val="22"/>
                <w:szCs w:val="22"/>
              </w:rPr>
              <w:t>2</w:t>
            </w:r>
          </w:p>
        </w:tc>
        <w:tc>
          <w:tcPr>
            <w:tcW w:w="1097" w:type="dxa"/>
            <w:vAlign w:val="center"/>
          </w:tcPr>
          <w:p w14:paraId="6D908E49"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5"/>
                <w:sz w:val="22"/>
                <w:szCs w:val="22"/>
              </w:rPr>
              <w:t>2.0</w:t>
            </w:r>
          </w:p>
        </w:tc>
        <w:tc>
          <w:tcPr>
            <w:tcW w:w="1491" w:type="dxa"/>
            <w:vAlign w:val="center"/>
          </w:tcPr>
          <w:p w14:paraId="5DAF7590"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5"/>
                <w:sz w:val="22"/>
                <w:szCs w:val="22"/>
              </w:rPr>
              <w:t>2.0</w:t>
            </w:r>
          </w:p>
        </w:tc>
        <w:tc>
          <w:tcPr>
            <w:tcW w:w="1955" w:type="dxa"/>
            <w:vAlign w:val="center"/>
          </w:tcPr>
          <w:p w14:paraId="2F3DF6A5"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5"/>
                <w:sz w:val="22"/>
                <w:szCs w:val="22"/>
              </w:rPr>
              <w:t>2.0</w:t>
            </w:r>
          </w:p>
        </w:tc>
      </w:tr>
      <w:tr w:rsidR="00030699" w:rsidRPr="00B06136" w14:paraId="16A6F22A" w14:textId="77777777" w:rsidTr="00B06136">
        <w:trPr>
          <w:trHeight w:val="230"/>
        </w:trPr>
        <w:tc>
          <w:tcPr>
            <w:tcW w:w="785" w:type="dxa"/>
            <w:vMerge/>
            <w:tcBorders>
              <w:top w:val="nil"/>
            </w:tcBorders>
            <w:shd w:val="clear" w:color="auto" w:fill="DFDFDF"/>
            <w:vAlign w:val="center"/>
          </w:tcPr>
          <w:p w14:paraId="6B9F7A8F" w14:textId="77777777" w:rsidR="00030699" w:rsidRPr="00B06136" w:rsidRDefault="00030699" w:rsidP="008F2CA8">
            <w:pPr>
              <w:pStyle w:val="NoSpacing"/>
              <w:jc w:val="center"/>
              <w:rPr>
                <w:rFonts w:asciiTheme="majorHAnsi" w:hAnsiTheme="majorHAnsi"/>
                <w:sz w:val="22"/>
                <w:szCs w:val="22"/>
              </w:rPr>
            </w:pPr>
          </w:p>
        </w:tc>
        <w:tc>
          <w:tcPr>
            <w:tcW w:w="1868" w:type="dxa"/>
            <w:shd w:val="clear" w:color="auto" w:fill="DFDFDF"/>
            <w:vAlign w:val="center"/>
          </w:tcPr>
          <w:p w14:paraId="602DB3B6"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2"/>
                <w:sz w:val="22"/>
                <w:szCs w:val="22"/>
              </w:rPr>
              <w:t>agree</w:t>
            </w:r>
          </w:p>
        </w:tc>
        <w:tc>
          <w:tcPr>
            <w:tcW w:w="1246" w:type="dxa"/>
            <w:vAlign w:val="center"/>
          </w:tcPr>
          <w:p w14:paraId="54543F62"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5"/>
                <w:sz w:val="22"/>
                <w:szCs w:val="22"/>
              </w:rPr>
              <w:t>12</w:t>
            </w:r>
          </w:p>
        </w:tc>
        <w:tc>
          <w:tcPr>
            <w:tcW w:w="1097" w:type="dxa"/>
            <w:vAlign w:val="center"/>
          </w:tcPr>
          <w:p w14:paraId="3F106C84"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12.0</w:t>
            </w:r>
          </w:p>
        </w:tc>
        <w:tc>
          <w:tcPr>
            <w:tcW w:w="1491" w:type="dxa"/>
            <w:vAlign w:val="center"/>
          </w:tcPr>
          <w:p w14:paraId="741FDC97"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12.0</w:t>
            </w:r>
          </w:p>
        </w:tc>
        <w:tc>
          <w:tcPr>
            <w:tcW w:w="1955" w:type="dxa"/>
            <w:vAlign w:val="center"/>
          </w:tcPr>
          <w:p w14:paraId="055E887E"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14.0</w:t>
            </w:r>
          </w:p>
        </w:tc>
      </w:tr>
      <w:tr w:rsidR="00030699" w:rsidRPr="00B06136" w14:paraId="38B9BB1D" w14:textId="77777777" w:rsidTr="00B06136">
        <w:trPr>
          <w:trHeight w:val="232"/>
        </w:trPr>
        <w:tc>
          <w:tcPr>
            <w:tcW w:w="785" w:type="dxa"/>
            <w:vMerge/>
            <w:tcBorders>
              <w:top w:val="nil"/>
            </w:tcBorders>
            <w:shd w:val="clear" w:color="auto" w:fill="DFDFDF"/>
            <w:vAlign w:val="center"/>
          </w:tcPr>
          <w:p w14:paraId="1DA4E511" w14:textId="77777777" w:rsidR="00030699" w:rsidRPr="00B06136" w:rsidRDefault="00030699" w:rsidP="008F2CA8">
            <w:pPr>
              <w:pStyle w:val="NoSpacing"/>
              <w:jc w:val="center"/>
              <w:rPr>
                <w:rFonts w:asciiTheme="majorHAnsi" w:hAnsiTheme="majorHAnsi"/>
                <w:sz w:val="22"/>
                <w:szCs w:val="22"/>
              </w:rPr>
            </w:pPr>
          </w:p>
        </w:tc>
        <w:tc>
          <w:tcPr>
            <w:tcW w:w="1868" w:type="dxa"/>
            <w:shd w:val="clear" w:color="auto" w:fill="DFDFDF"/>
            <w:vAlign w:val="center"/>
          </w:tcPr>
          <w:p w14:paraId="59F46C4E"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2"/>
                <w:sz w:val="22"/>
                <w:szCs w:val="22"/>
              </w:rPr>
              <w:t>uncertain</w:t>
            </w:r>
          </w:p>
        </w:tc>
        <w:tc>
          <w:tcPr>
            <w:tcW w:w="1246" w:type="dxa"/>
            <w:vAlign w:val="center"/>
          </w:tcPr>
          <w:p w14:paraId="10EBCFD8"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5"/>
                <w:sz w:val="22"/>
                <w:szCs w:val="22"/>
              </w:rPr>
              <w:t>14</w:t>
            </w:r>
          </w:p>
        </w:tc>
        <w:tc>
          <w:tcPr>
            <w:tcW w:w="1097" w:type="dxa"/>
            <w:vAlign w:val="center"/>
          </w:tcPr>
          <w:p w14:paraId="41914D56"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14.0</w:t>
            </w:r>
          </w:p>
        </w:tc>
        <w:tc>
          <w:tcPr>
            <w:tcW w:w="1491" w:type="dxa"/>
            <w:vAlign w:val="center"/>
          </w:tcPr>
          <w:p w14:paraId="7E50BB19"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14.0</w:t>
            </w:r>
          </w:p>
        </w:tc>
        <w:tc>
          <w:tcPr>
            <w:tcW w:w="1955" w:type="dxa"/>
            <w:vAlign w:val="center"/>
          </w:tcPr>
          <w:p w14:paraId="7A26ACA2"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28.0</w:t>
            </w:r>
          </w:p>
        </w:tc>
      </w:tr>
      <w:tr w:rsidR="00030699" w:rsidRPr="00B06136" w14:paraId="7FF5A5DB" w14:textId="77777777" w:rsidTr="00B06136">
        <w:trPr>
          <w:trHeight w:val="230"/>
        </w:trPr>
        <w:tc>
          <w:tcPr>
            <w:tcW w:w="785" w:type="dxa"/>
            <w:vMerge/>
            <w:tcBorders>
              <w:top w:val="nil"/>
            </w:tcBorders>
            <w:shd w:val="clear" w:color="auto" w:fill="DFDFDF"/>
            <w:vAlign w:val="center"/>
          </w:tcPr>
          <w:p w14:paraId="484C0F8B" w14:textId="77777777" w:rsidR="00030699" w:rsidRPr="00B06136" w:rsidRDefault="00030699" w:rsidP="008F2CA8">
            <w:pPr>
              <w:pStyle w:val="NoSpacing"/>
              <w:jc w:val="center"/>
              <w:rPr>
                <w:rFonts w:asciiTheme="majorHAnsi" w:hAnsiTheme="majorHAnsi"/>
                <w:sz w:val="22"/>
                <w:szCs w:val="22"/>
              </w:rPr>
            </w:pPr>
          </w:p>
        </w:tc>
        <w:tc>
          <w:tcPr>
            <w:tcW w:w="1868" w:type="dxa"/>
            <w:shd w:val="clear" w:color="auto" w:fill="DFDFDF"/>
            <w:vAlign w:val="center"/>
          </w:tcPr>
          <w:p w14:paraId="28FD1054"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2"/>
                <w:sz w:val="22"/>
                <w:szCs w:val="22"/>
              </w:rPr>
              <w:t>disagree</w:t>
            </w:r>
          </w:p>
        </w:tc>
        <w:tc>
          <w:tcPr>
            <w:tcW w:w="1246" w:type="dxa"/>
            <w:vAlign w:val="center"/>
          </w:tcPr>
          <w:p w14:paraId="0F682F46"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5"/>
                <w:sz w:val="22"/>
                <w:szCs w:val="22"/>
              </w:rPr>
              <w:t>50</w:t>
            </w:r>
          </w:p>
        </w:tc>
        <w:tc>
          <w:tcPr>
            <w:tcW w:w="1097" w:type="dxa"/>
            <w:vAlign w:val="center"/>
          </w:tcPr>
          <w:p w14:paraId="2AEA5238"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50.0</w:t>
            </w:r>
          </w:p>
        </w:tc>
        <w:tc>
          <w:tcPr>
            <w:tcW w:w="1491" w:type="dxa"/>
            <w:vAlign w:val="center"/>
          </w:tcPr>
          <w:p w14:paraId="7A60F440"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50.0</w:t>
            </w:r>
          </w:p>
        </w:tc>
        <w:tc>
          <w:tcPr>
            <w:tcW w:w="1955" w:type="dxa"/>
            <w:vAlign w:val="center"/>
          </w:tcPr>
          <w:p w14:paraId="74872725"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78.0</w:t>
            </w:r>
          </w:p>
        </w:tc>
      </w:tr>
      <w:tr w:rsidR="00030699" w:rsidRPr="00B06136" w14:paraId="01B8C84E" w14:textId="77777777" w:rsidTr="00B06136">
        <w:trPr>
          <w:trHeight w:val="232"/>
        </w:trPr>
        <w:tc>
          <w:tcPr>
            <w:tcW w:w="785" w:type="dxa"/>
            <w:vMerge/>
            <w:tcBorders>
              <w:top w:val="nil"/>
            </w:tcBorders>
            <w:shd w:val="clear" w:color="auto" w:fill="DFDFDF"/>
            <w:vAlign w:val="center"/>
          </w:tcPr>
          <w:p w14:paraId="0DE8C6A9" w14:textId="77777777" w:rsidR="00030699" w:rsidRPr="00B06136" w:rsidRDefault="00030699" w:rsidP="008F2CA8">
            <w:pPr>
              <w:pStyle w:val="NoSpacing"/>
              <w:jc w:val="center"/>
              <w:rPr>
                <w:rFonts w:asciiTheme="majorHAnsi" w:hAnsiTheme="majorHAnsi"/>
                <w:sz w:val="22"/>
                <w:szCs w:val="22"/>
              </w:rPr>
            </w:pPr>
          </w:p>
        </w:tc>
        <w:tc>
          <w:tcPr>
            <w:tcW w:w="1868" w:type="dxa"/>
            <w:shd w:val="clear" w:color="auto" w:fill="DFDFDF"/>
            <w:vAlign w:val="center"/>
          </w:tcPr>
          <w:p w14:paraId="3619FDDD"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z w:val="22"/>
                <w:szCs w:val="22"/>
              </w:rPr>
              <w:t>strongly</w:t>
            </w:r>
            <w:r w:rsidRPr="00B06136">
              <w:rPr>
                <w:rFonts w:asciiTheme="majorHAnsi" w:hAnsiTheme="majorHAnsi"/>
                <w:spacing w:val="-5"/>
                <w:sz w:val="22"/>
                <w:szCs w:val="22"/>
              </w:rPr>
              <w:t xml:space="preserve"> </w:t>
            </w:r>
            <w:r w:rsidRPr="00B06136">
              <w:rPr>
                <w:rFonts w:asciiTheme="majorHAnsi" w:hAnsiTheme="majorHAnsi"/>
                <w:spacing w:val="-2"/>
                <w:sz w:val="22"/>
                <w:szCs w:val="22"/>
              </w:rPr>
              <w:t>disagree</w:t>
            </w:r>
          </w:p>
        </w:tc>
        <w:tc>
          <w:tcPr>
            <w:tcW w:w="1246" w:type="dxa"/>
            <w:vAlign w:val="center"/>
          </w:tcPr>
          <w:p w14:paraId="1E2CD12B"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5"/>
                <w:sz w:val="22"/>
                <w:szCs w:val="22"/>
              </w:rPr>
              <w:t>22</w:t>
            </w:r>
          </w:p>
        </w:tc>
        <w:tc>
          <w:tcPr>
            <w:tcW w:w="1097" w:type="dxa"/>
            <w:vAlign w:val="center"/>
          </w:tcPr>
          <w:p w14:paraId="386115D8"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22.0</w:t>
            </w:r>
          </w:p>
        </w:tc>
        <w:tc>
          <w:tcPr>
            <w:tcW w:w="1491" w:type="dxa"/>
            <w:vAlign w:val="center"/>
          </w:tcPr>
          <w:p w14:paraId="7F8FD449"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22.0</w:t>
            </w:r>
          </w:p>
        </w:tc>
        <w:tc>
          <w:tcPr>
            <w:tcW w:w="1955" w:type="dxa"/>
            <w:vAlign w:val="center"/>
          </w:tcPr>
          <w:p w14:paraId="4BCFE609"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2"/>
                <w:sz w:val="22"/>
                <w:szCs w:val="22"/>
              </w:rPr>
              <w:t>100.0</w:t>
            </w:r>
          </w:p>
        </w:tc>
      </w:tr>
      <w:tr w:rsidR="00030699" w:rsidRPr="00B06136" w14:paraId="00FF9B63" w14:textId="77777777" w:rsidTr="00B06136">
        <w:trPr>
          <w:trHeight w:val="230"/>
        </w:trPr>
        <w:tc>
          <w:tcPr>
            <w:tcW w:w="785" w:type="dxa"/>
            <w:vMerge/>
            <w:tcBorders>
              <w:top w:val="nil"/>
            </w:tcBorders>
            <w:shd w:val="clear" w:color="auto" w:fill="DFDFDF"/>
            <w:vAlign w:val="center"/>
          </w:tcPr>
          <w:p w14:paraId="28E9146E" w14:textId="77777777" w:rsidR="00030699" w:rsidRPr="00B06136" w:rsidRDefault="00030699" w:rsidP="008F2CA8">
            <w:pPr>
              <w:pStyle w:val="NoSpacing"/>
              <w:jc w:val="center"/>
              <w:rPr>
                <w:rFonts w:asciiTheme="majorHAnsi" w:hAnsiTheme="majorHAnsi"/>
                <w:sz w:val="22"/>
                <w:szCs w:val="22"/>
              </w:rPr>
            </w:pPr>
          </w:p>
        </w:tc>
        <w:tc>
          <w:tcPr>
            <w:tcW w:w="1868" w:type="dxa"/>
            <w:shd w:val="clear" w:color="auto" w:fill="DFDFDF"/>
            <w:vAlign w:val="center"/>
          </w:tcPr>
          <w:p w14:paraId="10C18D5E"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2"/>
                <w:sz w:val="22"/>
                <w:szCs w:val="22"/>
              </w:rPr>
              <w:t>Total</w:t>
            </w:r>
          </w:p>
        </w:tc>
        <w:tc>
          <w:tcPr>
            <w:tcW w:w="1246" w:type="dxa"/>
            <w:vAlign w:val="center"/>
          </w:tcPr>
          <w:p w14:paraId="6C590B9D"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5"/>
                <w:sz w:val="22"/>
                <w:szCs w:val="22"/>
              </w:rPr>
              <w:t>100</w:t>
            </w:r>
          </w:p>
        </w:tc>
        <w:tc>
          <w:tcPr>
            <w:tcW w:w="1097" w:type="dxa"/>
            <w:vAlign w:val="center"/>
          </w:tcPr>
          <w:p w14:paraId="2F1F7647"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2"/>
                <w:sz w:val="22"/>
                <w:szCs w:val="22"/>
              </w:rPr>
              <w:t>100.0</w:t>
            </w:r>
          </w:p>
        </w:tc>
        <w:tc>
          <w:tcPr>
            <w:tcW w:w="1491" w:type="dxa"/>
            <w:vAlign w:val="center"/>
          </w:tcPr>
          <w:p w14:paraId="65095F87"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2"/>
                <w:sz w:val="22"/>
                <w:szCs w:val="22"/>
              </w:rPr>
              <w:t>100.0</w:t>
            </w:r>
          </w:p>
        </w:tc>
        <w:tc>
          <w:tcPr>
            <w:tcW w:w="1955" w:type="dxa"/>
            <w:vAlign w:val="center"/>
          </w:tcPr>
          <w:p w14:paraId="33A2A0CD" w14:textId="77777777" w:rsidR="00030699" w:rsidRPr="00B06136" w:rsidRDefault="00030699" w:rsidP="008F2CA8">
            <w:pPr>
              <w:pStyle w:val="NoSpacing"/>
              <w:jc w:val="center"/>
              <w:rPr>
                <w:rFonts w:asciiTheme="majorHAnsi" w:hAnsiTheme="majorHAnsi"/>
                <w:sz w:val="22"/>
                <w:szCs w:val="22"/>
              </w:rPr>
            </w:pPr>
          </w:p>
        </w:tc>
      </w:tr>
    </w:tbl>
    <w:p w14:paraId="68F8E04E" w14:textId="77777777" w:rsidR="00030699" w:rsidRDefault="00030699" w:rsidP="00030699">
      <w:pPr>
        <w:pStyle w:val="BodyText"/>
        <w:spacing w:before="160"/>
        <w:rPr>
          <w:i/>
        </w:rPr>
      </w:pPr>
    </w:p>
    <w:p w14:paraId="2EC20B25" w14:textId="01D5379C" w:rsidR="00030699" w:rsidRDefault="00030699" w:rsidP="00030699">
      <w:pPr>
        <w:pStyle w:val="BodyText"/>
        <w:spacing w:before="1"/>
        <w:ind w:left="101" w:right="144"/>
        <w:jc w:val="both"/>
      </w:pPr>
      <w:r>
        <w:t>Table 10 shows that 82%</w:t>
      </w:r>
      <w:r>
        <w:rPr>
          <w:spacing w:val="-1"/>
        </w:rPr>
        <w:t xml:space="preserve"> </w:t>
      </w:r>
      <w:r>
        <w:t xml:space="preserve">of the respondents disagreed with the statement, 8% agreed, </w:t>
      </w:r>
      <w:r w:rsidR="00B06136">
        <w:t xml:space="preserve">and </w:t>
      </w:r>
      <w:r>
        <w:t>10% were uncertain. Surprisingly, this result appears to contradict the previous statement (Table 9). This could</w:t>
      </w:r>
      <w:r>
        <w:rPr>
          <w:spacing w:val="-4"/>
        </w:rPr>
        <w:t xml:space="preserve"> </w:t>
      </w:r>
      <w:r>
        <w:t>be</w:t>
      </w:r>
      <w:r>
        <w:rPr>
          <w:spacing w:val="-3"/>
        </w:rPr>
        <w:t xml:space="preserve"> </w:t>
      </w:r>
      <w:r>
        <w:t>explained</w:t>
      </w:r>
      <w:r>
        <w:rPr>
          <w:spacing w:val="-5"/>
        </w:rPr>
        <w:t xml:space="preserve"> </w:t>
      </w:r>
      <w:r>
        <w:t>by</w:t>
      </w:r>
      <w:r>
        <w:rPr>
          <w:spacing w:val="-10"/>
        </w:rPr>
        <w:t xml:space="preserve"> </w:t>
      </w:r>
      <w:r>
        <w:t>Jordanian</w:t>
      </w:r>
      <w:r>
        <w:rPr>
          <w:spacing w:val="-5"/>
        </w:rPr>
        <w:t xml:space="preserve"> </w:t>
      </w:r>
      <w:r>
        <w:t>people's</w:t>
      </w:r>
      <w:r>
        <w:rPr>
          <w:spacing w:val="-5"/>
        </w:rPr>
        <w:t xml:space="preserve"> </w:t>
      </w:r>
      <w:r>
        <w:t>religious</w:t>
      </w:r>
      <w:r>
        <w:rPr>
          <w:spacing w:val="-2"/>
        </w:rPr>
        <w:t xml:space="preserve"> </w:t>
      </w:r>
      <w:r>
        <w:t>background,</w:t>
      </w:r>
      <w:r>
        <w:rPr>
          <w:spacing w:val="-3"/>
        </w:rPr>
        <w:t xml:space="preserve"> </w:t>
      </w:r>
      <w:r>
        <w:t>the</w:t>
      </w:r>
      <w:r>
        <w:rPr>
          <w:spacing w:val="-5"/>
        </w:rPr>
        <w:t xml:space="preserve"> </w:t>
      </w:r>
      <w:r>
        <w:t>nature</w:t>
      </w:r>
      <w:r>
        <w:rPr>
          <w:spacing w:val="-6"/>
        </w:rPr>
        <w:t xml:space="preserve"> </w:t>
      </w:r>
      <w:r>
        <w:t>of</w:t>
      </w:r>
      <w:r>
        <w:rPr>
          <w:spacing w:val="-6"/>
        </w:rPr>
        <w:t xml:space="preserve"> the </w:t>
      </w:r>
      <w:r>
        <w:t>conservative</w:t>
      </w:r>
      <w:r>
        <w:rPr>
          <w:spacing w:val="-6"/>
        </w:rPr>
        <w:t xml:space="preserve"> </w:t>
      </w:r>
      <w:r>
        <w:t>society in Jordan</w:t>
      </w:r>
      <w:r w:rsidR="00B06136">
        <w:t>,</w:t>
      </w:r>
      <w:r>
        <w:t xml:space="preserve"> and the negative view in which infidelity is held.</w:t>
      </w:r>
    </w:p>
    <w:p w14:paraId="59496F4F" w14:textId="77777777" w:rsidR="00030699" w:rsidRPr="00C07F64" w:rsidRDefault="00030699" w:rsidP="00030699">
      <w:pPr>
        <w:spacing w:before="4"/>
        <w:ind w:left="886" w:right="922"/>
        <w:jc w:val="center"/>
        <w:rPr>
          <w:sz w:val="20"/>
          <w:szCs w:val="20"/>
        </w:rPr>
      </w:pPr>
      <w:r w:rsidRPr="00C07F64">
        <w:rPr>
          <w:b/>
          <w:sz w:val="20"/>
          <w:szCs w:val="20"/>
        </w:rPr>
        <w:t>Table</w:t>
      </w:r>
      <w:r w:rsidRPr="00C07F64">
        <w:rPr>
          <w:b/>
          <w:spacing w:val="-1"/>
          <w:sz w:val="20"/>
          <w:szCs w:val="20"/>
        </w:rPr>
        <w:t xml:space="preserve"> </w:t>
      </w:r>
      <w:r w:rsidRPr="00C07F64">
        <w:rPr>
          <w:b/>
          <w:sz w:val="20"/>
          <w:szCs w:val="20"/>
        </w:rPr>
        <w:t>10.</w:t>
      </w:r>
      <w:r w:rsidRPr="00C07F64">
        <w:rPr>
          <w:b/>
          <w:spacing w:val="-1"/>
          <w:sz w:val="20"/>
          <w:szCs w:val="20"/>
        </w:rPr>
        <w:t xml:space="preserve"> </w:t>
      </w:r>
      <w:r w:rsidRPr="00C07F64">
        <w:rPr>
          <w:sz w:val="20"/>
          <w:szCs w:val="20"/>
        </w:rPr>
        <w:t>The</w:t>
      </w:r>
      <w:r w:rsidRPr="00C07F64">
        <w:rPr>
          <w:spacing w:val="-1"/>
          <w:sz w:val="20"/>
          <w:szCs w:val="20"/>
        </w:rPr>
        <w:t xml:space="preserve"> </w:t>
      </w:r>
      <w:r w:rsidRPr="00C07F64">
        <w:rPr>
          <w:sz w:val="20"/>
          <w:szCs w:val="20"/>
        </w:rPr>
        <w:t>results</w:t>
      </w:r>
      <w:r w:rsidRPr="00C07F64">
        <w:rPr>
          <w:spacing w:val="-1"/>
          <w:sz w:val="20"/>
          <w:szCs w:val="20"/>
        </w:rPr>
        <w:t xml:space="preserve"> </w:t>
      </w:r>
      <w:r w:rsidRPr="00C07F64">
        <w:rPr>
          <w:sz w:val="20"/>
          <w:szCs w:val="20"/>
        </w:rPr>
        <w:t>of</w:t>
      </w:r>
      <w:r w:rsidRPr="00C07F64">
        <w:rPr>
          <w:spacing w:val="-3"/>
          <w:sz w:val="20"/>
          <w:szCs w:val="20"/>
        </w:rPr>
        <w:t xml:space="preserve"> </w:t>
      </w:r>
      <w:r w:rsidRPr="00C07F64">
        <w:rPr>
          <w:sz w:val="20"/>
          <w:szCs w:val="20"/>
        </w:rPr>
        <w:t xml:space="preserve">statement </w:t>
      </w:r>
      <w:r w:rsidRPr="00C07F64">
        <w:rPr>
          <w:spacing w:val="-5"/>
          <w:sz w:val="20"/>
          <w:szCs w:val="20"/>
        </w:rPr>
        <w:t>12.</w:t>
      </w:r>
    </w:p>
    <w:tbl>
      <w:tblPr>
        <w:tblW w:w="0" w:type="auto"/>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7"/>
        <w:gridCol w:w="1807"/>
        <w:gridCol w:w="1205"/>
        <w:gridCol w:w="1061"/>
        <w:gridCol w:w="1443"/>
        <w:gridCol w:w="2257"/>
      </w:tblGrid>
      <w:tr w:rsidR="00030699" w:rsidRPr="00B06136" w14:paraId="430AB1D1" w14:textId="77777777" w:rsidTr="008F2CA8">
        <w:trPr>
          <w:trHeight w:val="515"/>
        </w:trPr>
        <w:tc>
          <w:tcPr>
            <w:tcW w:w="9180" w:type="dxa"/>
            <w:gridSpan w:val="6"/>
            <w:vAlign w:val="center"/>
          </w:tcPr>
          <w:p w14:paraId="714018F7"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z w:val="22"/>
                <w:szCs w:val="22"/>
              </w:rPr>
              <w:t>My</w:t>
            </w:r>
            <w:r w:rsidRPr="00B06136">
              <w:rPr>
                <w:rFonts w:asciiTheme="majorHAnsi" w:hAnsiTheme="majorHAnsi"/>
                <w:spacing w:val="-7"/>
                <w:sz w:val="22"/>
                <w:szCs w:val="22"/>
              </w:rPr>
              <w:t xml:space="preserve"> </w:t>
            </w:r>
            <w:r w:rsidRPr="00B06136">
              <w:rPr>
                <w:rFonts w:asciiTheme="majorHAnsi" w:hAnsiTheme="majorHAnsi"/>
                <w:sz w:val="22"/>
                <w:szCs w:val="22"/>
              </w:rPr>
              <w:t>spouse’s</w:t>
            </w:r>
            <w:r w:rsidRPr="00B06136">
              <w:rPr>
                <w:rFonts w:asciiTheme="majorHAnsi" w:hAnsiTheme="majorHAnsi"/>
                <w:spacing w:val="-4"/>
                <w:sz w:val="22"/>
                <w:szCs w:val="22"/>
              </w:rPr>
              <w:t xml:space="preserve"> </w:t>
            </w:r>
            <w:r w:rsidRPr="00B06136">
              <w:rPr>
                <w:rFonts w:asciiTheme="majorHAnsi" w:hAnsiTheme="majorHAnsi"/>
                <w:sz w:val="22"/>
                <w:szCs w:val="22"/>
              </w:rPr>
              <w:t>usage</w:t>
            </w:r>
            <w:r w:rsidRPr="00B06136">
              <w:rPr>
                <w:rFonts w:asciiTheme="majorHAnsi" w:hAnsiTheme="majorHAnsi"/>
                <w:spacing w:val="-4"/>
                <w:sz w:val="22"/>
                <w:szCs w:val="22"/>
              </w:rPr>
              <w:t xml:space="preserve"> </w:t>
            </w:r>
            <w:r w:rsidRPr="00B06136">
              <w:rPr>
                <w:rFonts w:asciiTheme="majorHAnsi" w:hAnsiTheme="majorHAnsi"/>
                <w:sz w:val="22"/>
                <w:szCs w:val="22"/>
              </w:rPr>
              <w:t>of</w:t>
            </w:r>
            <w:r w:rsidRPr="00B06136">
              <w:rPr>
                <w:rFonts w:asciiTheme="majorHAnsi" w:hAnsiTheme="majorHAnsi"/>
                <w:spacing w:val="-7"/>
                <w:sz w:val="22"/>
                <w:szCs w:val="22"/>
              </w:rPr>
              <w:t xml:space="preserve"> </w:t>
            </w:r>
            <w:r w:rsidRPr="00B06136">
              <w:rPr>
                <w:rFonts w:asciiTheme="majorHAnsi" w:hAnsiTheme="majorHAnsi"/>
                <w:sz w:val="22"/>
                <w:szCs w:val="22"/>
              </w:rPr>
              <w:t>Facebook</w:t>
            </w:r>
            <w:r w:rsidRPr="00B06136">
              <w:rPr>
                <w:rFonts w:asciiTheme="majorHAnsi" w:hAnsiTheme="majorHAnsi"/>
                <w:spacing w:val="-4"/>
                <w:sz w:val="22"/>
                <w:szCs w:val="22"/>
              </w:rPr>
              <w:t xml:space="preserve"> </w:t>
            </w:r>
            <w:r w:rsidRPr="00B06136">
              <w:rPr>
                <w:rFonts w:asciiTheme="majorHAnsi" w:hAnsiTheme="majorHAnsi"/>
                <w:sz w:val="22"/>
                <w:szCs w:val="22"/>
              </w:rPr>
              <w:t>and/or</w:t>
            </w:r>
            <w:r w:rsidRPr="00B06136">
              <w:rPr>
                <w:rFonts w:asciiTheme="majorHAnsi" w:hAnsiTheme="majorHAnsi"/>
                <w:spacing w:val="-5"/>
                <w:sz w:val="22"/>
                <w:szCs w:val="22"/>
              </w:rPr>
              <w:t xml:space="preserve"> </w:t>
            </w:r>
            <w:r w:rsidRPr="00B06136">
              <w:rPr>
                <w:rFonts w:asciiTheme="majorHAnsi" w:hAnsiTheme="majorHAnsi"/>
                <w:sz w:val="22"/>
                <w:szCs w:val="22"/>
              </w:rPr>
              <w:t>WhatsApp</w:t>
            </w:r>
            <w:r w:rsidRPr="00B06136">
              <w:rPr>
                <w:rFonts w:asciiTheme="majorHAnsi" w:hAnsiTheme="majorHAnsi"/>
                <w:spacing w:val="-4"/>
                <w:sz w:val="22"/>
                <w:szCs w:val="22"/>
              </w:rPr>
              <w:t xml:space="preserve"> </w:t>
            </w:r>
            <w:r w:rsidRPr="00B06136">
              <w:rPr>
                <w:rFonts w:asciiTheme="majorHAnsi" w:hAnsiTheme="majorHAnsi"/>
                <w:sz w:val="22"/>
                <w:szCs w:val="22"/>
              </w:rPr>
              <w:t>has</w:t>
            </w:r>
            <w:r w:rsidRPr="00B06136">
              <w:rPr>
                <w:rFonts w:asciiTheme="majorHAnsi" w:hAnsiTheme="majorHAnsi"/>
                <w:spacing w:val="-4"/>
                <w:sz w:val="22"/>
                <w:szCs w:val="22"/>
              </w:rPr>
              <w:t xml:space="preserve"> </w:t>
            </w:r>
            <w:r w:rsidRPr="00B06136">
              <w:rPr>
                <w:rFonts w:asciiTheme="majorHAnsi" w:hAnsiTheme="majorHAnsi"/>
                <w:sz w:val="22"/>
                <w:szCs w:val="22"/>
              </w:rPr>
              <w:t>increased</w:t>
            </w:r>
            <w:r w:rsidRPr="00B06136">
              <w:rPr>
                <w:rFonts w:asciiTheme="majorHAnsi" w:hAnsiTheme="majorHAnsi"/>
                <w:spacing w:val="-6"/>
                <w:sz w:val="22"/>
                <w:szCs w:val="22"/>
              </w:rPr>
              <w:t xml:space="preserve"> </w:t>
            </w:r>
            <w:r w:rsidRPr="00B06136">
              <w:rPr>
                <w:rFonts w:asciiTheme="majorHAnsi" w:hAnsiTheme="majorHAnsi"/>
                <w:sz w:val="22"/>
                <w:szCs w:val="22"/>
              </w:rPr>
              <w:t>the level of mistrust and suspicion between us.</w:t>
            </w:r>
          </w:p>
        </w:tc>
      </w:tr>
      <w:tr w:rsidR="00030699" w:rsidRPr="00B06136" w14:paraId="1FCB3DBC" w14:textId="77777777" w:rsidTr="008F2CA8">
        <w:trPr>
          <w:trHeight w:val="41"/>
        </w:trPr>
        <w:tc>
          <w:tcPr>
            <w:tcW w:w="3214" w:type="dxa"/>
            <w:gridSpan w:val="2"/>
            <w:vAlign w:val="center"/>
          </w:tcPr>
          <w:p w14:paraId="0C5482F5" w14:textId="77777777" w:rsidR="00030699" w:rsidRPr="00B06136" w:rsidRDefault="00030699" w:rsidP="008F2CA8">
            <w:pPr>
              <w:pStyle w:val="NoSpacing"/>
              <w:jc w:val="center"/>
              <w:rPr>
                <w:rFonts w:asciiTheme="majorHAnsi" w:hAnsiTheme="majorHAnsi"/>
                <w:sz w:val="22"/>
                <w:szCs w:val="22"/>
              </w:rPr>
            </w:pPr>
          </w:p>
        </w:tc>
        <w:tc>
          <w:tcPr>
            <w:tcW w:w="1205" w:type="dxa"/>
            <w:vAlign w:val="center"/>
          </w:tcPr>
          <w:p w14:paraId="2130B74A" w14:textId="77777777" w:rsidR="00030699" w:rsidRPr="00B06136" w:rsidRDefault="00030699" w:rsidP="008F2CA8">
            <w:pPr>
              <w:pStyle w:val="NoSpacing"/>
              <w:jc w:val="center"/>
              <w:rPr>
                <w:rFonts w:asciiTheme="majorHAnsi" w:hAnsiTheme="majorHAnsi"/>
                <w:b/>
                <w:bCs/>
                <w:sz w:val="22"/>
                <w:szCs w:val="22"/>
              </w:rPr>
            </w:pPr>
            <w:r w:rsidRPr="00B06136">
              <w:rPr>
                <w:rFonts w:asciiTheme="majorHAnsi" w:hAnsiTheme="majorHAnsi"/>
                <w:b/>
                <w:bCs/>
                <w:spacing w:val="-2"/>
                <w:sz w:val="22"/>
                <w:szCs w:val="22"/>
              </w:rPr>
              <w:t>Frequency</w:t>
            </w:r>
          </w:p>
        </w:tc>
        <w:tc>
          <w:tcPr>
            <w:tcW w:w="1061" w:type="dxa"/>
            <w:vAlign w:val="center"/>
          </w:tcPr>
          <w:p w14:paraId="64F453E5" w14:textId="77777777" w:rsidR="00030699" w:rsidRPr="00B06136" w:rsidRDefault="00030699" w:rsidP="008F2CA8">
            <w:pPr>
              <w:pStyle w:val="NoSpacing"/>
              <w:jc w:val="center"/>
              <w:rPr>
                <w:rFonts w:asciiTheme="majorHAnsi" w:hAnsiTheme="majorHAnsi"/>
                <w:b/>
                <w:bCs/>
                <w:sz w:val="22"/>
                <w:szCs w:val="22"/>
              </w:rPr>
            </w:pPr>
            <w:r w:rsidRPr="00B06136">
              <w:rPr>
                <w:rFonts w:asciiTheme="majorHAnsi" w:hAnsiTheme="majorHAnsi"/>
                <w:b/>
                <w:bCs/>
                <w:spacing w:val="-2"/>
                <w:sz w:val="22"/>
                <w:szCs w:val="22"/>
              </w:rPr>
              <w:t>Per cent</w:t>
            </w:r>
          </w:p>
        </w:tc>
        <w:tc>
          <w:tcPr>
            <w:tcW w:w="1443" w:type="dxa"/>
            <w:vAlign w:val="center"/>
          </w:tcPr>
          <w:p w14:paraId="0C435302" w14:textId="77777777" w:rsidR="00030699" w:rsidRPr="00B06136" w:rsidRDefault="00030699" w:rsidP="008F2CA8">
            <w:pPr>
              <w:pStyle w:val="NoSpacing"/>
              <w:jc w:val="center"/>
              <w:rPr>
                <w:rFonts w:asciiTheme="majorHAnsi" w:hAnsiTheme="majorHAnsi"/>
                <w:b/>
                <w:bCs/>
                <w:sz w:val="22"/>
                <w:szCs w:val="22"/>
              </w:rPr>
            </w:pPr>
            <w:r w:rsidRPr="00B06136">
              <w:rPr>
                <w:rFonts w:asciiTheme="majorHAnsi" w:hAnsiTheme="majorHAnsi"/>
                <w:b/>
                <w:bCs/>
                <w:sz w:val="22"/>
                <w:szCs w:val="22"/>
              </w:rPr>
              <w:t>Valid</w:t>
            </w:r>
            <w:r w:rsidRPr="00B06136">
              <w:rPr>
                <w:rFonts w:asciiTheme="majorHAnsi" w:hAnsiTheme="majorHAnsi"/>
                <w:b/>
                <w:bCs/>
                <w:spacing w:val="-1"/>
                <w:sz w:val="22"/>
                <w:szCs w:val="22"/>
              </w:rPr>
              <w:t xml:space="preserve"> </w:t>
            </w:r>
            <w:r w:rsidRPr="00B06136">
              <w:rPr>
                <w:rFonts w:asciiTheme="majorHAnsi" w:hAnsiTheme="majorHAnsi"/>
                <w:b/>
                <w:bCs/>
                <w:spacing w:val="-2"/>
                <w:sz w:val="22"/>
                <w:szCs w:val="22"/>
              </w:rPr>
              <w:t>Percent</w:t>
            </w:r>
          </w:p>
        </w:tc>
        <w:tc>
          <w:tcPr>
            <w:tcW w:w="2257" w:type="dxa"/>
            <w:vAlign w:val="center"/>
          </w:tcPr>
          <w:p w14:paraId="0DD42CE6" w14:textId="77777777" w:rsidR="00030699" w:rsidRPr="00B06136" w:rsidRDefault="00030699" w:rsidP="008F2CA8">
            <w:pPr>
              <w:pStyle w:val="NoSpacing"/>
              <w:jc w:val="center"/>
              <w:rPr>
                <w:rFonts w:asciiTheme="majorHAnsi" w:hAnsiTheme="majorHAnsi"/>
                <w:b/>
                <w:bCs/>
                <w:sz w:val="22"/>
                <w:szCs w:val="22"/>
              </w:rPr>
            </w:pPr>
            <w:r w:rsidRPr="00B06136">
              <w:rPr>
                <w:rFonts w:asciiTheme="majorHAnsi" w:hAnsiTheme="majorHAnsi"/>
                <w:b/>
                <w:bCs/>
                <w:spacing w:val="-2"/>
                <w:sz w:val="22"/>
                <w:szCs w:val="22"/>
              </w:rPr>
              <w:t>Cumulative Percent</w:t>
            </w:r>
          </w:p>
        </w:tc>
      </w:tr>
      <w:tr w:rsidR="00030699" w:rsidRPr="00B06136" w14:paraId="4A3384C3" w14:textId="77777777" w:rsidTr="008F2CA8">
        <w:trPr>
          <w:trHeight w:val="258"/>
        </w:trPr>
        <w:tc>
          <w:tcPr>
            <w:tcW w:w="1407" w:type="dxa"/>
            <w:vMerge w:val="restart"/>
            <w:shd w:val="clear" w:color="auto" w:fill="DFDFDF"/>
            <w:vAlign w:val="center"/>
          </w:tcPr>
          <w:p w14:paraId="530C2864"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2"/>
                <w:sz w:val="22"/>
                <w:szCs w:val="22"/>
              </w:rPr>
              <w:t>Valid</w:t>
            </w:r>
          </w:p>
        </w:tc>
        <w:tc>
          <w:tcPr>
            <w:tcW w:w="1807" w:type="dxa"/>
            <w:shd w:val="clear" w:color="auto" w:fill="DFDFDF"/>
            <w:vAlign w:val="center"/>
          </w:tcPr>
          <w:p w14:paraId="14766F07"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2"/>
                <w:sz w:val="22"/>
                <w:szCs w:val="22"/>
              </w:rPr>
              <w:t>agree</w:t>
            </w:r>
          </w:p>
        </w:tc>
        <w:tc>
          <w:tcPr>
            <w:tcW w:w="1205" w:type="dxa"/>
            <w:vAlign w:val="center"/>
          </w:tcPr>
          <w:p w14:paraId="1E8E2C32"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10"/>
                <w:sz w:val="22"/>
                <w:szCs w:val="22"/>
              </w:rPr>
              <w:t>8</w:t>
            </w:r>
          </w:p>
        </w:tc>
        <w:tc>
          <w:tcPr>
            <w:tcW w:w="1061" w:type="dxa"/>
            <w:vAlign w:val="center"/>
          </w:tcPr>
          <w:p w14:paraId="4F424D09"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5"/>
                <w:sz w:val="22"/>
                <w:szCs w:val="22"/>
              </w:rPr>
              <w:t>8.0</w:t>
            </w:r>
          </w:p>
        </w:tc>
        <w:tc>
          <w:tcPr>
            <w:tcW w:w="1443" w:type="dxa"/>
            <w:vAlign w:val="center"/>
          </w:tcPr>
          <w:p w14:paraId="3D922810"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5"/>
                <w:sz w:val="22"/>
                <w:szCs w:val="22"/>
              </w:rPr>
              <w:t>8.0</w:t>
            </w:r>
          </w:p>
        </w:tc>
        <w:tc>
          <w:tcPr>
            <w:tcW w:w="2257" w:type="dxa"/>
            <w:vAlign w:val="center"/>
          </w:tcPr>
          <w:p w14:paraId="2B17C6D4"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5"/>
                <w:sz w:val="22"/>
                <w:szCs w:val="22"/>
              </w:rPr>
              <w:t>8.0</w:t>
            </w:r>
          </w:p>
        </w:tc>
      </w:tr>
      <w:tr w:rsidR="00030699" w:rsidRPr="00B06136" w14:paraId="2E855CAD" w14:textId="77777777" w:rsidTr="008F2CA8">
        <w:trPr>
          <w:trHeight w:val="257"/>
        </w:trPr>
        <w:tc>
          <w:tcPr>
            <w:tcW w:w="1407" w:type="dxa"/>
            <w:vMerge/>
            <w:tcBorders>
              <w:top w:val="nil"/>
            </w:tcBorders>
            <w:shd w:val="clear" w:color="auto" w:fill="DFDFDF"/>
            <w:vAlign w:val="center"/>
          </w:tcPr>
          <w:p w14:paraId="35790D33" w14:textId="77777777" w:rsidR="00030699" w:rsidRPr="00B06136" w:rsidRDefault="00030699" w:rsidP="008F2CA8">
            <w:pPr>
              <w:pStyle w:val="NoSpacing"/>
              <w:jc w:val="center"/>
              <w:rPr>
                <w:rFonts w:asciiTheme="majorHAnsi" w:hAnsiTheme="majorHAnsi"/>
                <w:sz w:val="22"/>
                <w:szCs w:val="22"/>
              </w:rPr>
            </w:pPr>
          </w:p>
        </w:tc>
        <w:tc>
          <w:tcPr>
            <w:tcW w:w="1807" w:type="dxa"/>
            <w:shd w:val="clear" w:color="auto" w:fill="DFDFDF"/>
            <w:vAlign w:val="center"/>
          </w:tcPr>
          <w:p w14:paraId="7FFC27A1"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2"/>
                <w:sz w:val="22"/>
                <w:szCs w:val="22"/>
              </w:rPr>
              <w:t>uncertain</w:t>
            </w:r>
          </w:p>
        </w:tc>
        <w:tc>
          <w:tcPr>
            <w:tcW w:w="1205" w:type="dxa"/>
            <w:vAlign w:val="center"/>
          </w:tcPr>
          <w:p w14:paraId="07893DFC"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5"/>
                <w:sz w:val="22"/>
                <w:szCs w:val="22"/>
              </w:rPr>
              <w:t>10</w:t>
            </w:r>
          </w:p>
        </w:tc>
        <w:tc>
          <w:tcPr>
            <w:tcW w:w="1061" w:type="dxa"/>
            <w:vAlign w:val="center"/>
          </w:tcPr>
          <w:p w14:paraId="371B8EA4"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10.0</w:t>
            </w:r>
          </w:p>
        </w:tc>
        <w:tc>
          <w:tcPr>
            <w:tcW w:w="1443" w:type="dxa"/>
            <w:vAlign w:val="center"/>
          </w:tcPr>
          <w:p w14:paraId="373BF5DB"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10.0</w:t>
            </w:r>
          </w:p>
        </w:tc>
        <w:tc>
          <w:tcPr>
            <w:tcW w:w="2257" w:type="dxa"/>
            <w:vAlign w:val="center"/>
          </w:tcPr>
          <w:p w14:paraId="1253A8F4"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18.0</w:t>
            </w:r>
          </w:p>
        </w:tc>
      </w:tr>
      <w:tr w:rsidR="00030699" w:rsidRPr="00B06136" w14:paraId="76E4F5DF" w14:textId="77777777" w:rsidTr="008F2CA8">
        <w:trPr>
          <w:trHeight w:val="259"/>
        </w:trPr>
        <w:tc>
          <w:tcPr>
            <w:tcW w:w="1407" w:type="dxa"/>
            <w:vMerge/>
            <w:tcBorders>
              <w:top w:val="nil"/>
            </w:tcBorders>
            <w:shd w:val="clear" w:color="auto" w:fill="DFDFDF"/>
            <w:vAlign w:val="center"/>
          </w:tcPr>
          <w:p w14:paraId="4D412FFD" w14:textId="77777777" w:rsidR="00030699" w:rsidRPr="00B06136" w:rsidRDefault="00030699" w:rsidP="008F2CA8">
            <w:pPr>
              <w:pStyle w:val="NoSpacing"/>
              <w:jc w:val="center"/>
              <w:rPr>
                <w:rFonts w:asciiTheme="majorHAnsi" w:hAnsiTheme="majorHAnsi"/>
                <w:sz w:val="22"/>
                <w:szCs w:val="22"/>
              </w:rPr>
            </w:pPr>
          </w:p>
        </w:tc>
        <w:tc>
          <w:tcPr>
            <w:tcW w:w="1807" w:type="dxa"/>
            <w:shd w:val="clear" w:color="auto" w:fill="DFDFDF"/>
            <w:vAlign w:val="center"/>
          </w:tcPr>
          <w:p w14:paraId="58DAE044"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2"/>
                <w:sz w:val="22"/>
                <w:szCs w:val="22"/>
              </w:rPr>
              <w:t>disagree</w:t>
            </w:r>
          </w:p>
        </w:tc>
        <w:tc>
          <w:tcPr>
            <w:tcW w:w="1205" w:type="dxa"/>
            <w:vAlign w:val="center"/>
          </w:tcPr>
          <w:p w14:paraId="5FDA64FF"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5"/>
                <w:sz w:val="22"/>
                <w:szCs w:val="22"/>
              </w:rPr>
              <w:t>47</w:t>
            </w:r>
          </w:p>
        </w:tc>
        <w:tc>
          <w:tcPr>
            <w:tcW w:w="1061" w:type="dxa"/>
            <w:vAlign w:val="center"/>
          </w:tcPr>
          <w:p w14:paraId="586171BD"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47.0</w:t>
            </w:r>
          </w:p>
        </w:tc>
        <w:tc>
          <w:tcPr>
            <w:tcW w:w="1443" w:type="dxa"/>
            <w:vAlign w:val="center"/>
          </w:tcPr>
          <w:p w14:paraId="2D55371A"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47.0</w:t>
            </w:r>
          </w:p>
        </w:tc>
        <w:tc>
          <w:tcPr>
            <w:tcW w:w="2257" w:type="dxa"/>
            <w:vAlign w:val="center"/>
          </w:tcPr>
          <w:p w14:paraId="392FB950"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65.0</w:t>
            </w:r>
          </w:p>
        </w:tc>
      </w:tr>
      <w:tr w:rsidR="00030699" w:rsidRPr="00B06136" w14:paraId="762C42DA" w14:textId="77777777" w:rsidTr="008F2CA8">
        <w:trPr>
          <w:trHeight w:val="257"/>
        </w:trPr>
        <w:tc>
          <w:tcPr>
            <w:tcW w:w="1407" w:type="dxa"/>
            <w:vMerge/>
            <w:tcBorders>
              <w:top w:val="nil"/>
            </w:tcBorders>
            <w:shd w:val="clear" w:color="auto" w:fill="DFDFDF"/>
            <w:vAlign w:val="center"/>
          </w:tcPr>
          <w:p w14:paraId="48B9549D" w14:textId="77777777" w:rsidR="00030699" w:rsidRPr="00B06136" w:rsidRDefault="00030699" w:rsidP="008F2CA8">
            <w:pPr>
              <w:pStyle w:val="NoSpacing"/>
              <w:jc w:val="center"/>
              <w:rPr>
                <w:rFonts w:asciiTheme="majorHAnsi" w:hAnsiTheme="majorHAnsi"/>
                <w:sz w:val="22"/>
                <w:szCs w:val="22"/>
              </w:rPr>
            </w:pPr>
          </w:p>
        </w:tc>
        <w:tc>
          <w:tcPr>
            <w:tcW w:w="1807" w:type="dxa"/>
            <w:shd w:val="clear" w:color="auto" w:fill="DFDFDF"/>
            <w:vAlign w:val="center"/>
          </w:tcPr>
          <w:p w14:paraId="08EFD465"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z w:val="22"/>
                <w:szCs w:val="22"/>
              </w:rPr>
              <w:t>strongly</w:t>
            </w:r>
            <w:r w:rsidRPr="00B06136">
              <w:rPr>
                <w:rFonts w:asciiTheme="majorHAnsi" w:hAnsiTheme="majorHAnsi"/>
                <w:spacing w:val="-5"/>
                <w:sz w:val="22"/>
                <w:szCs w:val="22"/>
              </w:rPr>
              <w:t xml:space="preserve"> </w:t>
            </w:r>
            <w:r w:rsidRPr="00B06136">
              <w:rPr>
                <w:rFonts w:asciiTheme="majorHAnsi" w:hAnsiTheme="majorHAnsi"/>
                <w:spacing w:val="-2"/>
                <w:sz w:val="22"/>
                <w:szCs w:val="22"/>
              </w:rPr>
              <w:t>disagree</w:t>
            </w:r>
          </w:p>
        </w:tc>
        <w:tc>
          <w:tcPr>
            <w:tcW w:w="1205" w:type="dxa"/>
            <w:vAlign w:val="center"/>
          </w:tcPr>
          <w:p w14:paraId="73B3D37F"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5"/>
                <w:sz w:val="22"/>
                <w:szCs w:val="22"/>
              </w:rPr>
              <w:t>35</w:t>
            </w:r>
          </w:p>
        </w:tc>
        <w:tc>
          <w:tcPr>
            <w:tcW w:w="1061" w:type="dxa"/>
            <w:vAlign w:val="center"/>
          </w:tcPr>
          <w:p w14:paraId="54C5A0CD"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35.0</w:t>
            </w:r>
          </w:p>
        </w:tc>
        <w:tc>
          <w:tcPr>
            <w:tcW w:w="1443" w:type="dxa"/>
            <w:vAlign w:val="center"/>
          </w:tcPr>
          <w:p w14:paraId="3CB6C771"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35.0</w:t>
            </w:r>
          </w:p>
        </w:tc>
        <w:tc>
          <w:tcPr>
            <w:tcW w:w="2257" w:type="dxa"/>
            <w:vAlign w:val="center"/>
          </w:tcPr>
          <w:p w14:paraId="4B0E1444"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2"/>
                <w:sz w:val="22"/>
                <w:szCs w:val="22"/>
              </w:rPr>
              <w:t>100.0</w:t>
            </w:r>
          </w:p>
        </w:tc>
      </w:tr>
      <w:tr w:rsidR="00030699" w:rsidRPr="00B06136" w14:paraId="1BDF163D" w14:textId="77777777" w:rsidTr="008F2CA8">
        <w:trPr>
          <w:trHeight w:val="259"/>
        </w:trPr>
        <w:tc>
          <w:tcPr>
            <w:tcW w:w="1407" w:type="dxa"/>
            <w:vMerge/>
            <w:tcBorders>
              <w:top w:val="nil"/>
            </w:tcBorders>
            <w:shd w:val="clear" w:color="auto" w:fill="DFDFDF"/>
            <w:vAlign w:val="center"/>
          </w:tcPr>
          <w:p w14:paraId="1B0D9058" w14:textId="77777777" w:rsidR="00030699" w:rsidRPr="00B06136" w:rsidRDefault="00030699" w:rsidP="008F2CA8">
            <w:pPr>
              <w:pStyle w:val="NoSpacing"/>
              <w:jc w:val="center"/>
              <w:rPr>
                <w:rFonts w:asciiTheme="majorHAnsi" w:hAnsiTheme="majorHAnsi"/>
                <w:sz w:val="22"/>
                <w:szCs w:val="22"/>
              </w:rPr>
            </w:pPr>
          </w:p>
        </w:tc>
        <w:tc>
          <w:tcPr>
            <w:tcW w:w="1807" w:type="dxa"/>
            <w:shd w:val="clear" w:color="auto" w:fill="DFDFDF"/>
            <w:vAlign w:val="center"/>
          </w:tcPr>
          <w:p w14:paraId="72675037"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2"/>
                <w:sz w:val="22"/>
                <w:szCs w:val="22"/>
              </w:rPr>
              <w:t>Total</w:t>
            </w:r>
          </w:p>
        </w:tc>
        <w:tc>
          <w:tcPr>
            <w:tcW w:w="1205" w:type="dxa"/>
            <w:vAlign w:val="center"/>
          </w:tcPr>
          <w:p w14:paraId="007D3C6E"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5"/>
                <w:sz w:val="22"/>
                <w:szCs w:val="22"/>
              </w:rPr>
              <w:t>100</w:t>
            </w:r>
          </w:p>
        </w:tc>
        <w:tc>
          <w:tcPr>
            <w:tcW w:w="1061" w:type="dxa"/>
            <w:vAlign w:val="center"/>
          </w:tcPr>
          <w:p w14:paraId="5F83F18B"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2"/>
                <w:sz w:val="22"/>
                <w:szCs w:val="22"/>
              </w:rPr>
              <w:t>100.0</w:t>
            </w:r>
          </w:p>
        </w:tc>
        <w:tc>
          <w:tcPr>
            <w:tcW w:w="1443" w:type="dxa"/>
            <w:vAlign w:val="center"/>
          </w:tcPr>
          <w:p w14:paraId="63D65A6E"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2"/>
                <w:sz w:val="22"/>
                <w:szCs w:val="22"/>
              </w:rPr>
              <w:t>100.0</w:t>
            </w:r>
          </w:p>
        </w:tc>
        <w:tc>
          <w:tcPr>
            <w:tcW w:w="2257" w:type="dxa"/>
            <w:vAlign w:val="center"/>
          </w:tcPr>
          <w:p w14:paraId="315819B6" w14:textId="77777777" w:rsidR="00030699" w:rsidRPr="00B06136" w:rsidRDefault="00030699" w:rsidP="008F2CA8">
            <w:pPr>
              <w:pStyle w:val="NoSpacing"/>
              <w:jc w:val="center"/>
              <w:rPr>
                <w:rFonts w:asciiTheme="majorHAnsi" w:hAnsiTheme="majorHAnsi"/>
                <w:sz w:val="22"/>
                <w:szCs w:val="22"/>
              </w:rPr>
            </w:pPr>
          </w:p>
        </w:tc>
      </w:tr>
    </w:tbl>
    <w:p w14:paraId="5864E1B3" w14:textId="77777777" w:rsidR="00030699" w:rsidRDefault="00030699" w:rsidP="00030699">
      <w:pPr>
        <w:pStyle w:val="BodyText"/>
        <w:spacing w:before="158"/>
        <w:rPr>
          <w:b/>
          <w:sz w:val="28"/>
        </w:rPr>
      </w:pPr>
    </w:p>
    <w:p w14:paraId="31336B11" w14:textId="77777777" w:rsidR="00030699" w:rsidRPr="003110BD" w:rsidRDefault="00030699" w:rsidP="003110BD">
      <w:pPr>
        <w:pStyle w:val="BodyText"/>
        <w:spacing w:before="8"/>
        <w:ind w:left="153"/>
        <w:rPr>
          <w:rFonts w:ascii="Segoe UI Semibold"/>
          <w:color w:val="25408F"/>
          <w:lang w:val="en-GB"/>
        </w:rPr>
      </w:pPr>
      <w:r w:rsidRPr="003110BD">
        <w:rPr>
          <w:rFonts w:ascii="Segoe UI Semibold"/>
          <w:color w:val="25408F"/>
          <w:lang w:val="en-GB"/>
        </w:rPr>
        <w:t xml:space="preserve"> The correlation between divorce rates and the use of social media platforms (Facebook and WhatsApp) in Jordan</w:t>
      </w:r>
    </w:p>
    <w:p w14:paraId="1C9F3941" w14:textId="77777777" w:rsidR="00030699" w:rsidRDefault="00030699" w:rsidP="00030699">
      <w:pPr>
        <w:pStyle w:val="BodyText"/>
        <w:rPr>
          <w:b/>
        </w:rPr>
      </w:pPr>
    </w:p>
    <w:p w14:paraId="2364306E" w14:textId="78AD6209" w:rsidR="00030699" w:rsidRDefault="00030699" w:rsidP="00030699">
      <w:pPr>
        <w:pStyle w:val="BodyText"/>
        <w:ind w:left="101" w:right="130"/>
        <w:jc w:val="both"/>
      </w:pPr>
      <w:r>
        <w:t>Table 11 shows that 58%</w:t>
      </w:r>
      <w:r>
        <w:rPr>
          <w:spacing w:val="-2"/>
        </w:rPr>
        <w:t xml:space="preserve"> </w:t>
      </w:r>
      <w:r>
        <w:t>agreed with the statement, 32% disagreed, and 10% were</w:t>
      </w:r>
      <w:r>
        <w:rPr>
          <w:spacing w:val="-1"/>
        </w:rPr>
        <w:t xml:space="preserve"> </w:t>
      </w:r>
      <w:r>
        <w:t>uncertain. This is most likely due to the navigation and large amounts of time spent by families on social media platforms</w:t>
      </w:r>
      <w:r w:rsidR="00B06136">
        <w:t>,</w:t>
      </w:r>
      <w:r>
        <w:t xml:space="preserve"> with virtual interaction destabilizing the social structure of the family.</w:t>
      </w:r>
    </w:p>
    <w:p w14:paraId="55A2C02E" w14:textId="77777777" w:rsidR="00030699" w:rsidRDefault="00030699" w:rsidP="00030699">
      <w:pPr>
        <w:pStyle w:val="BodyText"/>
        <w:rPr>
          <w:sz w:val="20"/>
        </w:rPr>
      </w:pPr>
    </w:p>
    <w:p w14:paraId="5FB384D8" w14:textId="77777777" w:rsidR="00030699" w:rsidRPr="00C07F64" w:rsidRDefault="00030699" w:rsidP="00030699">
      <w:pPr>
        <w:spacing w:before="2"/>
        <w:ind w:left="886" w:right="922"/>
        <w:jc w:val="center"/>
        <w:rPr>
          <w:sz w:val="28"/>
        </w:rPr>
      </w:pPr>
      <w:r w:rsidRPr="00C07F64">
        <w:rPr>
          <w:b/>
          <w:sz w:val="24"/>
        </w:rPr>
        <w:t>Table</w:t>
      </w:r>
      <w:r w:rsidRPr="00C07F64">
        <w:rPr>
          <w:b/>
          <w:spacing w:val="-1"/>
          <w:sz w:val="24"/>
        </w:rPr>
        <w:t xml:space="preserve"> </w:t>
      </w:r>
      <w:r w:rsidRPr="00C07F64">
        <w:rPr>
          <w:b/>
          <w:sz w:val="24"/>
        </w:rPr>
        <w:t>11</w:t>
      </w:r>
      <w:r w:rsidRPr="00C07F64">
        <w:rPr>
          <w:sz w:val="24"/>
        </w:rPr>
        <w:t>.</w:t>
      </w:r>
      <w:r w:rsidRPr="00C07F64">
        <w:rPr>
          <w:spacing w:val="-1"/>
          <w:sz w:val="24"/>
        </w:rPr>
        <w:t xml:space="preserve"> </w:t>
      </w:r>
      <w:r w:rsidRPr="00C07F64">
        <w:rPr>
          <w:sz w:val="24"/>
        </w:rPr>
        <w:t>The</w:t>
      </w:r>
      <w:r w:rsidRPr="00C07F64">
        <w:rPr>
          <w:spacing w:val="-1"/>
          <w:sz w:val="24"/>
        </w:rPr>
        <w:t xml:space="preserve"> </w:t>
      </w:r>
      <w:r w:rsidRPr="00C07F64">
        <w:rPr>
          <w:sz w:val="24"/>
        </w:rPr>
        <w:t>results</w:t>
      </w:r>
      <w:r w:rsidRPr="00C07F64">
        <w:rPr>
          <w:spacing w:val="-1"/>
          <w:sz w:val="24"/>
        </w:rPr>
        <w:t xml:space="preserve"> </w:t>
      </w:r>
      <w:r w:rsidRPr="00C07F64">
        <w:rPr>
          <w:sz w:val="24"/>
        </w:rPr>
        <w:t>of</w:t>
      </w:r>
      <w:r w:rsidRPr="00C07F64">
        <w:rPr>
          <w:spacing w:val="-3"/>
          <w:sz w:val="24"/>
        </w:rPr>
        <w:t xml:space="preserve"> </w:t>
      </w:r>
      <w:r w:rsidRPr="00C07F64">
        <w:rPr>
          <w:sz w:val="24"/>
        </w:rPr>
        <w:t xml:space="preserve">statement </w:t>
      </w:r>
      <w:r w:rsidRPr="00C07F64">
        <w:rPr>
          <w:spacing w:val="-5"/>
          <w:sz w:val="24"/>
        </w:rPr>
        <w:t>2</w:t>
      </w:r>
      <w:r w:rsidRPr="00C07F64">
        <w:rPr>
          <w:spacing w:val="-5"/>
          <w:sz w:val="28"/>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2"/>
        <w:gridCol w:w="1644"/>
        <w:gridCol w:w="1288"/>
        <w:gridCol w:w="1135"/>
        <w:gridCol w:w="1543"/>
        <w:gridCol w:w="2033"/>
      </w:tblGrid>
      <w:tr w:rsidR="00030699" w:rsidRPr="00B06136" w14:paraId="597EC165" w14:textId="77777777" w:rsidTr="00B06136">
        <w:trPr>
          <w:trHeight w:val="51"/>
          <w:jc w:val="center"/>
        </w:trPr>
        <w:tc>
          <w:tcPr>
            <w:tcW w:w="8455" w:type="dxa"/>
            <w:gridSpan w:val="6"/>
          </w:tcPr>
          <w:p w14:paraId="04FC2E09"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z w:val="22"/>
                <w:szCs w:val="22"/>
              </w:rPr>
              <w:t>My</w:t>
            </w:r>
            <w:r w:rsidRPr="00B06136">
              <w:rPr>
                <w:rFonts w:asciiTheme="majorHAnsi" w:hAnsiTheme="majorHAnsi"/>
                <w:spacing w:val="-6"/>
                <w:sz w:val="22"/>
                <w:szCs w:val="22"/>
              </w:rPr>
              <w:t xml:space="preserve"> </w:t>
            </w:r>
            <w:r w:rsidRPr="00B06136">
              <w:rPr>
                <w:rFonts w:asciiTheme="majorHAnsi" w:hAnsiTheme="majorHAnsi"/>
                <w:sz w:val="22"/>
                <w:szCs w:val="22"/>
              </w:rPr>
              <w:t>family</w:t>
            </w:r>
            <w:r w:rsidRPr="00B06136">
              <w:rPr>
                <w:rFonts w:asciiTheme="majorHAnsi" w:hAnsiTheme="majorHAnsi"/>
                <w:spacing w:val="-6"/>
                <w:sz w:val="22"/>
                <w:szCs w:val="22"/>
              </w:rPr>
              <w:t xml:space="preserve"> </w:t>
            </w:r>
            <w:r w:rsidRPr="00B06136">
              <w:rPr>
                <w:rFonts w:asciiTheme="majorHAnsi" w:hAnsiTheme="majorHAnsi"/>
                <w:sz w:val="22"/>
                <w:szCs w:val="22"/>
              </w:rPr>
              <w:t>members</w:t>
            </w:r>
            <w:r w:rsidRPr="00B06136">
              <w:rPr>
                <w:rFonts w:asciiTheme="majorHAnsi" w:hAnsiTheme="majorHAnsi"/>
                <w:spacing w:val="-4"/>
                <w:sz w:val="22"/>
                <w:szCs w:val="22"/>
              </w:rPr>
              <w:t xml:space="preserve"> </w:t>
            </w:r>
            <w:r w:rsidRPr="00B06136">
              <w:rPr>
                <w:rFonts w:asciiTheme="majorHAnsi" w:hAnsiTheme="majorHAnsi"/>
                <w:sz w:val="22"/>
                <w:szCs w:val="22"/>
              </w:rPr>
              <w:t>are</w:t>
            </w:r>
            <w:r w:rsidRPr="00B06136">
              <w:rPr>
                <w:rFonts w:asciiTheme="majorHAnsi" w:hAnsiTheme="majorHAnsi"/>
                <w:spacing w:val="-4"/>
                <w:sz w:val="22"/>
                <w:szCs w:val="22"/>
              </w:rPr>
              <w:t xml:space="preserve"> </w:t>
            </w:r>
            <w:r w:rsidRPr="00B06136">
              <w:rPr>
                <w:rFonts w:asciiTheme="majorHAnsi" w:hAnsiTheme="majorHAnsi"/>
                <w:sz w:val="22"/>
                <w:szCs w:val="22"/>
              </w:rPr>
              <w:t>less</w:t>
            </w:r>
            <w:r w:rsidRPr="00B06136">
              <w:rPr>
                <w:rFonts w:asciiTheme="majorHAnsi" w:hAnsiTheme="majorHAnsi"/>
                <w:spacing w:val="-4"/>
                <w:sz w:val="22"/>
                <w:szCs w:val="22"/>
              </w:rPr>
              <w:t xml:space="preserve"> </w:t>
            </w:r>
            <w:r w:rsidRPr="00B06136">
              <w:rPr>
                <w:rFonts w:asciiTheme="majorHAnsi" w:hAnsiTheme="majorHAnsi"/>
                <w:sz w:val="22"/>
                <w:szCs w:val="22"/>
              </w:rPr>
              <w:t>communicative</w:t>
            </w:r>
            <w:r w:rsidRPr="00B06136">
              <w:rPr>
                <w:rFonts w:asciiTheme="majorHAnsi" w:hAnsiTheme="majorHAnsi"/>
                <w:spacing w:val="-4"/>
                <w:sz w:val="22"/>
                <w:szCs w:val="22"/>
              </w:rPr>
              <w:t xml:space="preserve"> </w:t>
            </w:r>
            <w:r w:rsidRPr="00B06136">
              <w:rPr>
                <w:rFonts w:asciiTheme="majorHAnsi" w:hAnsiTheme="majorHAnsi"/>
                <w:sz w:val="22"/>
                <w:szCs w:val="22"/>
              </w:rPr>
              <w:t>with</w:t>
            </w:r>
            <w:r w:rsidRPr="00B06136">
              <w:rPr>
                <w:rFonts w:asciiTheme="majorHAnsi" w:hAnsiTheme="majorHAnsi"/>
                <w:spacing w:val="-2"/>
                <w:sz w:val="22"/>
                <w:szCs w:val="22"/>
              </w:rPr>
              <w:t xml:space="preserve"> </w:t>
            </w:r>
            <w:r w:rsidRPr="00B06136">
              <w:rPr>
                <w:rFonts w:asciiTheme="majorHAnsi" w:hAnsiTheme="majorHAnsi"/>
                <w:sz w:val="22"/>
                <w:szCs w:val="22"/>
              </w:rPr>
              <w:t>each</w:t>
            </w:r>
            <w:r w:rsidRPr="00B06136">
              <w:rPr>
                <w:rFonts w:asciiTheme="majorHAnsi" w:hAnsiTheme="majorHAnsi"/>
                <w:spacing w:val="-5"/>
                <w:sz w:val="22"/>
                <w:szCs w:val="22"/>
              </w:rPr>
              <w:t xml:space="preserve"> </w:t>
            </w:r>
            <w:r w:rsidRPr="00B06136">
              <w:rPr>
                <w:rFonts w:asciiTheme="majorHAnsi" w:hAnsiTheme="majorHAnsi"/>
                <w:sz w:val="22"/>
                <w:szCs w:val="22"/>
              </w:rPr>
              <w:t>other</w:t>
            </w:r>
            <w:r w:rsidRPr="00B06136">
              <w:rPr>
                <w:rFonts w:asciiTheme="majorHAnsi" w:hAnsiTheme="majorHAnsi"/>
                <w:spacing w:val="-4"/>
                <w:sz w:val="22"/>
                <w:szCs w:val="22"/>
              </w:rPr>
              <w:t xml:space="preserve"> </w:t>
            </w:r>
            <w:r w:rsidRPr="00B06136">
              <w:rPr>
                <w:rFonts w:asciiTheme="majorHAnsi" w:hAnsiTheme="majorHAnsi"/>
                <w:sz w:val="22"/>
                <w:szCs w:val="22"/>
              </w:rPr>
              <w:t>due</w:t>
            </w:r>
            <w:r w:rsidRPr="00B06136">
              <w:rPr>
                <w:rFonts w:asciiTheme="majorHAnsi" w:hAnsiTheme="majorHAnsi"/>
                <w:spacing w:val="-4"/>
                <w:sz w:val="22"/>
                <w:szCs w:val="22"/>
              </w:rPr>
              <w:t xml:space="preserve"> </w:t>
            </w:r>
            <w:r w:rsidRPr="00B06136">
              <w:rPr>
                <w:rFonts w:asciiTheme="majorHAnsi" w:hAnsiTheme="majorHAnsi"/>
                <w:sz w:val="22"/>
                <w:szCs w:val="22"/>
              </w:rPr>
              <w:t>to their time spent on Facebook and/or WhatsApp.</w:t>
            </w:r>
          </w:p>
        </w:tc>
      </w:tr>
      <w:tr w:rsidR="00030699" w:rsidRPr="00B06136" w14:paraId="12C77437" w14:textId="77777777" w:rsidTr="00B06136">
        <w:trPr>
          <w:trHeight w:val="51"/>
          <w:jc w:val="center"/>
        </w:trPr>
        <w:tc>
          <w:tcPr>
            <w:tcW w:w="2456" w:type="dxa"/>
            <w:gridSpan w:val="2"/>
          </w:tcPr>
          <w:p w14:paraId="6ECE2D62" w14:textId="77777777" w:rsidR="00030699" w:rsidRPr="00B06136" w:rsidRDefault="00030699" w:rsidP="008F2CA8">
            <w:pPr>
              <w:pStyle w:val="NoSpacing"/>
              <w:jc w:val="center"/>
              <w:rPr>
                <w:rFonts w:asciiTheme="majorHAnsi" w:hAnsiTheme="majorHAnsi"/>
                <w:b/>
                <w:bCs/>
                <w:sz w:val="22"/>
                <w:szCs w:val="22"/>
              </w:rPr>
            </w:pPr>
          </w:p>
        </w:tc>
        <w:tc>
          <w:tcPr>
            <w:tcW w:w="1288" w:type="dxa"/>
          </w:tcPr>
          <w:p w14:paraId="76B005CE" w14:textId="77777777" w:rsidR="00030699" w:rsidRPr="00B06136" w:rsidRDefault="00030699" w:rsidP="008F2CA8">
            <w:pPr>
              <w:pStyle w:val="NoSpacing"/>
              <w:jc w:val="center"/>
              <w:rPr>
                <w:rFonts w:asciiTheme="majorHAnsi" w:hAnsiTheme="majorHAnsi"/>
                <w:b/>
                <w:bCs/>
                <w:sz w:val="22"/>
                <w:szCs w:val="22"/>
              </w:rPr>
            </w:pPr>
            <w:r w:rsidRPr="00B06136">
              <w:rPr>
                <w:rFonts w:asciiTheme="majorHAnsi" w:hAnsiTheme="majorHAnsi"/>
                <w:b/>
                <w:bCs/>
                <w:spacing w:val="-2"/>
                <w:sz w:val="22"/>
                <w:szCs w:val="22"/>
              </w:rPr>
              <w:t>Frequency</w:t>
            </w:r>
          </w:p>
        </w:tc>
        <w:tc>
          <w:tcPr>
            <w:tcW w:w="1135" w:type="dxa"/>
          </w:tcPr>
          <w:p w14:paraId="59DB9DC1" w14:textId="77777777" w:rsidR="00030699" w:rsidRPr="00B06136" w:rsidRDefault="00030699" w:rsidP="008F2CA8">
            <w:pPr>
              <w:pStyle w:val="NoSpacing"/>
              <w:jc w:val="center"/>
              <w:rPr>
                <w:rFonts w:asciiTheme="majorHAnsi" w:hAnsiTheme="majorHAnsi"/>
                <w:b/>
                <w:bCs/>
                <w:sz w:val="22"/>
                <w:szCs w:val="22"/>
              </w:rPr>
            </w:pPr>
            <w:r w:rsidRPr="00B06136">
              <w:rPr>
                <w:rFonts w:asciiTheme="majorHAnsi" w:hAnsiTheme="majorHAnsi"/>
                <w:b/>
                <w:bCs/>
                <w:spacing w:val="-2"/>
                <w:sz w:val="22"/>
                <w:szCs w:val="22"/>
              </w:rPr>
              <w:t>Percent</w:t>
            </w:r>
          </w:p>
        </w:tc>
        <w:tc>
          <w:tcPr>
            <w:tcW w:w="1543" w:type="dxa"/>
          </w:tcPr>
          <w:p w14:paraId="593FE0EF" w14:textId="77777777" w:rsidR="00030699" w:rsidRPr="00B06136" w:rsidRDefault="00030699" w:rsidP="008F2CA8">
            <w:pPr>
              <w:pStyle w:val="NoSpacing"/>
              <w:jc w:val="center"/>
              <w:rPr>
                <w:rFonts w:asciiTheme="majorHAnsi" w:hAnsiTheme="majorHAnsi"/>
                <w:b/>
                <w:bCs/>
                <w:sz w:val="22"/>
                <w:szCs w:val="22"/>
              </w:rPr>
            </w:pPr>
            <w:r w:rsidRPr="00B06136">
              <w:rPr>
                <w:rFonts w:asciiTheme="majorHAnsi" w:hAnsiTheme="majorHAnsi"/>
                <w:b/>
                <w:bCs/>
                <w:sz w:val="22"/>
                <w:szCs w:val="22"/>
              </w:rPr>
              <w:t>Valid</w:t>
            </w:r>
            <w:r w:rsidRPr="00B06136">
              <w:rPr>
                <w:rFonts w:asciiTheme="majorHAnsi" w:hAnsiTheme="majorHAnsi"/>
                <w:b/>
                <w:bCs/>
                <w:spacing w:val="-1"/>
                <w:sz w:val="22"/>
                <w:szCs w:val="22"/>
              </w:rPr>
              <w:t xml:space="preserve"> </w:t>
            </w:r>
            <w:r w:rsidRPr="00B06136">
              <w:rPr>
                <w:rFonts w:asciiTheme="majorHAnsi" w:hAnsiTheme="majorHAnsi"/>
                <w:b/>
                <w:bCs/>
                <w:spacing w:val="-2"/>
                <w:sz w:val="22"/>
                <w:szCs w:val="22"/>
              </w:rPr>
              <w:t>Percent</w:t>
            </w:r>
          </w:p>
        </w:tc>
        <w:tc>
          <w:tcPr>
            <w:tcW w:w="2033" w:type="dxa"/>
          </w:tcPr>
          <w:p w14:paraId="02A51947" w14:textId="77777777" w:rsidR="00030699" w:rsidRPr="00B06136" w:rsidRDefault="00030699" w:rsidP="008F2CA8">
            <w:pPr>
              <w:pStyle w:val="NoSpacing"/>
              <w:jc w:val="center"/>
              <w:rPr>
                <w:rFonts w:asciiTheme="majorHAnsi" w:hAnsiTheme="majorHAnsi"/>
                <w:b/>
                <w:bCs/>
                <w:sz w:val="22"/>
                <w:szCs w:val="22"/>
              </w:rPr>
            </w:pPr>
            <w:r w:rsidRPr="00B06136">
              <w:rPr>
                <w:rFonts w:asciiTheme="majorHAnsi" w:hAnsiTheme="majorHAnsi"/>
                <w:b/>
                <w:bCs/>
                <w:spacing w:val="-2"/>
                <w:sz w:val="22"/>
                <w:szCs w:val="22"/>
              </w:rPr>
              <w:t>Cumulative Percent</w:t>
            </w:r>
          </w:p>
        </w:tc>
      </w:tr>
      <w:tr w:rsidR="00030699" w:rsidRPr="00B06136" w14:paraId="05553032" w14:textId="77777777" w:rsidTr="00B06136">
        <w:trPr>
          <w:trHeight w:val="42"/>
          <w:jc w:val="center"/>
        </w:trPr>
        <w:tc>
          <w:tcPr>
            <w:tcW w:w="812" w:type="dxa"/>
            <w:vMerge w:val="restart"/>
            <w:shd w:val="clear" w:color="auto" w:fill="DFDFDF"/>
          </w:tcPr>
          <w:p w14:paraId="08C21709"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2"/>
                <w:sz w:val="22"/>
                <w:szCs w:val="22"/>
              </w:rPr>
              <w:t>Valid</w:t>
            </w:r>
          </w:p>
        </w:tc>
        <w:tc>
          <w:tcPr>
            <w:tcW w:w="1644" w:type="dxa"/>
            <w:shd w:val="clear" w:color="auto" w:fill="DFDFDF"/>
          </w:tcPr>
          <w:p w14:paraId="18FA6F77"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z w:val="22"/>
                <w:szCs w:val="22"/>
              </w:rPr>
              <w:t>strongly</w:t>
            </w:r>
            <w:r w:rsidRPr="00B06136">
              <w:rPr>
                <w:rFonts w:asciiTheme="majorHAnsi" w:hAnsiTheme="majorHAnsi"/>
                <w:spacing w:val="-7"/>
                <w:sz w:val="22"/>
                <w:szCs w:val="22"/>
              </w:rPr>
              <w:t xml:space="preserve"> </w:t>
            </w:r>
            <w:r w:rsidRPr="00B06136">
              <w:rPr>
                <w:rFonts w:asciiTheme="majorHAnsi" w:hAnsiTheme="majorHAnsi"/>
                <w:spacing w:val="-2"/>
                <w:sz w:val="22"/>
                <w:szCs w:val="22"/>
              </w:rPr>
              <w:t>agree</w:t>
            </w:r>
          </w:p>
        </w:tc>
        <w:tc>
          <w:tcPr>
            <w:tcW w:w="1288" w:type="dxa"/>
          </w:tcPr>
          <w:p w14:paraId="5A92EEBD"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5"/>
                <w:sz w:val="22"/>
                <w:szCs w:val="22"/>
              </w:rPr>
              <w:t>23</w:t>
            </w:r>
          </w:p>
        </w:tc>
        <w:tc>
          <w:tcPr>
            <w:tcW w:w="1135" w:type="dxa"/>
          </w:tcPr>
          <w:p w14:paraId="51DD9F94"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23.0</w:t>
            </w:r>
          </w:p>
        </w:tc>
        <w:tc>
          <w:tcPr>
            <w:tcW w:w="1543" w:type="dxa"/>
          </w:tcPr>
          <w:p w14:paraId="3E3FBF37"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23.0</w:t>
            </w:r>
          </w:p>
        </w:tc>
        <w:tc>
          <w:tcPr>
            <w:tcW w:w="2033" w:type="dxa"/>
          </w:tcPr>
          <w:p w14:paraId="2E9781A4"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23.0</w:t>
            </w:r>
          </w:p>
        </w:tc>
      </w:tr>
      <w:tr w:rsidR="00030699" w:rsidRPr="00B06136" w14:paraId="433E4BFD" w14:textId="77777777" w:rsidTr="00B06136">
        <w:trPr>
          <w:trHeight w:val="42"/>
          <w:jc w:val="center"/>
        </w:trPr>
        <w:tc>
          <w:tcPr>
            <w:tcW w:w="812" w:type="dxa"/>
            <w:vMerge/>
            <w:tcBorders>
              <w:top w:val="nil"/>
            </w:tcBorders>
            <w:shd w:val="clear" w:color="auto" w:fill="DFDFDF"/>
          </w:tcPr>
          <w:p w14:paraId="3026A9CF" w14:textId="77777777" w:rsidR="00030699" w:rsidRPr="00B06136" w:rsidRDefault="00030699" w:rsidP="008F2CA8">
            <w:pPr>
              <w:pStyle w:val="NoSpacing"/>
              <w:jc w:val="center"/>
              <w:rPr>
                <w:rFonts w:asciiTheme="majorHAnsi" w:hAnsiTheme="majorHAnsi"/>
                <w:sz w:val="22"/>
                <w:szCs w:val="22"/>
              </w:rPr>
            </w:pPr>
          </w:p>
        </w:tc>
        <w:tc>
          <w:tcPr>
            <w:tcW w:w="1644" w:type="dxa"/>
            <w:shd w:val="clear" w:color="auto" w:fill="DFDFDF"/>
          </w:tcPr>
          <w:p w14:paraId="564D3427"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2"/>
                <w:sz w:val="22"/>
                <w:szCs w:val="22"/>
              </w:rPr>
              <w:t>agree</w:t>
            </w:r>
          </w:p>
        </w:tc>
        <w:tc>
          <w:tcPr>
            <w:tcW w:w="1288" w:type="dxa"/>
          </w:tcPr>
          <w:p w14:paraId="6AD6A0B8"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5"/>
                <w:sz w:val="22"/>
                <w:szCs w:val="22"/>
              </w:rPr>
              <w:t>35</w:t>
            </w:r>
          </w:p>
        </w:tc>
        <w:tc>
          <w:tcPr>
            <w:tcW w:w="1135" w:type="dxa"/>
          </w:tcPr>
          <w:p w14:paraId="46E0A9E8"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35.0</w:t>
            </w:r>
          </w:p>
        </w:tc>
        <w:tc>
          <w:tcPr>
            <w:tcW w:w="1543" w:type="dxa"/>
          </w:tcPr>
          <w:p w14:paraId="33E2F4E3"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35.0</w:t>
            </w:r>
          </w:p>
        </w:tc>
        <w:tc>
          <w:tcPr>
            <w:tcW w:w="2033" w:type="dxa"/>
          </w:tcPr>
          <w:p w14:paraId="24D96682"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58.0</w:t>
            </w:r>
          </w:p>
        </w:tc>
      </w:tr>
      <w:tr w:rsidR="00030699" w:rsidRPr="00B06136" w14:paraId="11448090" w14:textId="77777777" w:rsidTr="00B06136">
        <w:trPr>
          <w:trHeight w:val="90"/>
          <w:jc w:val="center"/>
        </w:trPr>
        <w:tc>
          <w:tcPr>
            <w:tcW w:w="812" w:type="dxa"/>
            <w:vMerge/>
            <w:tcBorders>
              <w:top w:val="nil"/>
            </w:tcBorders>
            <w:shd w:val="clear" w:color="auto" w:fill="DFDFDF"/>
          </w:tcPr>
          <w:p w14:paraId="47F5FCAE" w14:textId="77777777" w:rsidR="00030699" w:rsidRPr="00B06136" w:rsidRDefault="00030699" w:rsidP="008F2CA8">
            <w:pPr>
              <w:pStyle w:val="NoSpacing"/>
              <w:jc w:val="center"/>
              <w:rPr>
                <w:rFonts w:asciiTheme="majorHAnsi" w:hAnsiTheme="majorHAnsi"/>
                <w:sz w:val="22"/>
                <w:szCs w:val="22"/>
              </w:rPr>
            </w:pPr>
          </w:p>
        </w:tc>
        <w:tc>
          <w:tcPr>
            <w:tcW w:w="1644" w:type="dxa"/>
            <w:shd w:val="clear" w:color="auto" w:fill="DFDFDF"/>
          </w:tcPr>
          <w:p w14:paraId="42EB7BE6"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2"/>
                <w:sz w:val="22"/>
                <w:szCs w:val="22"/>
              </w:rPr>
              <w:t>uncertain</w:t>
            </w:r>
          </w:p>
        </w:tc>
        <w:tc>
          <w:tcPr>
            <w:tcW w:w="1288" w:type="dxa"/>
          </w:tcPr>
          <w:p w14:paraId="5EFCF47B"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5"/>
                <w:sz w:val="22"/>
                <w:szCs w:val="22"/>
              </w:rPr>
              <w:t>10</w:t>
            </w:r>
          </w:p>
        </w:tc>
        <w:tc>
          <w:tcPr>
            <w:tcW w:w="1135" w:type="dxa"/>
          </w:tcPr>
          <w:p w14:paraId="293BE8EE"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10.0</w:t>
            </w:r>
          </w:p>
        </w:tc>
        <w:tc>
          <w:tcPr>
            <w:tcW w:w="1543" w:type="dxa"/>
          </w:tcPr>
          <w:p w14:paraId="7A63A88E"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10.0</w:t>
            </w:r>
          </w:p>
        </w:tc>
        <w:tc>
          <w:tcPr>
            <w:tcW w:w="2033" w:type="dxa"/>
          </w:tcPr>
          <w:p w14:paraId="5C465555"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68.0</w:t>
            </w:r>
          </w:p>
        </w:tc>
      </w:tr>
      <w:tr w:rsidR="00030699" w:rsidRPr="00B06136" w14:paraId="40FFE651" w14:textId="77777777" w:rsidTr="00B06136">
        <w:trPr>
          <w:trHeight w:val="42"/>
          <w:jc w:val="center"/>
        </w:trPr>
        <w:tc>
          <w:tcPr>
            <w:tcW w:w="812" w:type="dxa"/>
            <w:vMerge/>
            <w:tcBorders>
              <w:top w:val="nil"/>
            </w:tcBorders>
            <w:shd w:val="clear" w:color="auto" w:fill="DFDFDF"/>
          </w:tcPr>
          <w:p w14:paraId="0C04D042" w14:textId="77777777" w:rsidR="00030699" w:rsidRPr="00B06136" w:rsidRDefault="00030699" w:rsidP="008F2CA8">
            <w:pPr>
              <w:pStyle w:val="NoSpacing"/>
              <w:jc w:val="center"/>
              <w:rPr>
                <w:rFonts w:asciiTheme="majorHAnsi" w:hAnsiTheme="majorHAnsi"/>
                <w:sz w:val="22"/>
                <w:szCs w:val="22"/>
              </w:rPr>
            </w:pPr>
          </w:p>
        </w:tc>
        <w:tc>
          <w:tcPr>
            <w:tcW w:w="1644" w:type="dxa"/>
            <w:shd w:val="clear" w:color="auto" w:fill="DFDFDF"/>
          </w:tcPr>
          <w:p w14:paraId="2FB63371"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2"/>
                <w:sz w:val="22"/>
                <w:szCs w:val="22"/>
              </w:rPr>
              <w:t>disagree</w:t>
            </w:r>
          </w:p>
        </w:tc>
        <w:tc>
          <w:tcPr>
            <w:tcW w:w="1288" w:type="dxa"/>
          </w:tcPr>
          <w:p w14:paraId="7BE04A1E"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5"/>
                <w:sz w:val="22"/>
                <w:szCs w:val="22"/>
              </w:rPr>
              <w:t>32</w:t>
            </w:r>
          </w:p>
        </w:tc>
        <w:tc>
          <w:tcPr>
            <w:tcW w:w="1135" w:type="dxa"/>
          </w:tcPr>
          <w:p w14:paraId="66885975"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32.0</w:t>
            </w:r>
          </w:p>
        </w:tc>
        <w:tc>
          <w:tcPr>
            <w:tcW w:w="1543" w:type="dxa"/>
          </w:tcPr>
          <w:p w14:paraId="17DCC163"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32.0</w:t>
            </w:r>
          </w:p>
        </w:tc>
        <w:tc>
          <w:tcPr>
            <w:tcW w:w="2033" w:type="dxa"/>
          </w:tcPr>
          <w:p w14:paraId="0AF3AB51"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2"/>
                <w:sz w:val="22"/>
                <w:szCs w:val="22"/>
              </w:rPr>
              <w:t>100.0</w:t>
            </w:r>
          </w:p>
        </w:tc>
      </w:tr>
      <w:tr w:rsidR="00030699" w:rsidRPr="00B06136" w14:paraId="2195226D" w14:textId="77777777" w:rsidTr="00B06136">
        <w:trPr>
          <w:trHeight w:val="42"/>
          <w:jc w:val="center"/>
        </w:trPr>
        <w:tc>
          <w:tcPr>
            <w:tcW w:w="812" w:type="dxa"/>
            <w:vMerge/>
            <w:tcBorders>
              <w:top w:val="nil"/>
            </w:tcBorders>
            <w:shd w:val="clear" w:color="auto" w:fill="DFDFDF"/>
          </w:tcPr>
          <w:p w14:paraId="34338B7E" w14:textId="77777777" w:rsidR="00030699" w:rsidRPr="00B06136" w:rsidRDefault="00030699" w:rsidP="008F2CA8">
            <w:pPr>
              <w:pStyle w:val="NoSpacing"/>
              <w:jc w:val="center"/>
              <w:rPr>
                <w:rFonts w:asciiTheme="majorHAnsi" w:hAnsiTheme="majorHAnsi"/>
                <w:sz w:val="22"/>
                <w:szCs w:val="22"/>
              </w:rPr>
            </w:pPr>
          </w:p>
        </w:tc>
        <w:tc>
          <w:tcPr>
            <w:tcW w:w="1644" w:type="dxa"/>
            <w:shd w:val="clear" w:color="auto" w:fill="DFDFDF"/>
          </w:tcPr>
          <w:p w14:paraId="387B20FD"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2"/>
                <w:sz w:val="22"/>
                <w:szCs w:val="22"/>
              </w:rPr>
              <w:t>Total</w:t>
            </w:r>
          </w:p>
        </w:tc>
        <w:tc>
          <w:tcPr>
            <w:tcW w:w="1288" w:type="dxa"/>
          </w:tcPr>
          <w:p w14:paraId="66AD56EF"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5"/>
                <w:sz w:val="22"/>
                <w:szCs w:val="22"/>
              </w:rPr>
              <w:t>100</w:t>
            </w:r>
          </w:p>
        </w:tc>
        <w:tc>
          <w:tcPr>
            <w:tcW w:w="1135" w:type="dxa"/>
          </w:tcPr>
          <w:p w14:paraId="22ED048A"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2"/>
                <w:sz w:val="22"/>
                <w:szCs w:val="22"/>
              </w:rPr>
              <w:t>100.0</w:t>
            </w:r>
          </w:p>
        </w:tc>
        <w:tc>
          <w:tcPr>
            <w:tcW w:w="1543" w:type="dxa"/>
          </w:tcPr>
          <w:p w14:paraId="79D3E351"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2"/>
                <w:sz w:val="22"/>
                <w:szCs w:val="22"/>
              </w:rPr>
              <w:t>100.0</w:t>
            </w:r>
          </w:p>
        </w:tc>
        <w:tc>
          <w:tcPr>
            <w:tcW w:w="2033" w:type="dxa"/>
          </w:tcPr>
          <w:p w14:paraId="50C49BAD" w14:textId="77777777" w:rsidR="00030699" w:rsidRPr="00B06136" w:rsidRDefault="00030699" w:rsidP="008F2CA8">
            <w:pPr>
              <w:pStyle w:val="NoSpacing"/>
              <w:jc w:val="center"/>
              <w:rPr>
                <w:rFonts w:asciiTheme="majorHAnsi" w:hAnsiTheme="majorHAnsi"/>
                <w:sz w:val="22"/>
                <w:szCs w:val="22"/>
              </w:rPr>
            </w:pPr>
          </w:p>
        </w:tc>
      </w:tr>
    </w:tbl>
    <w:p w14:paraId="71567C9F" w14:textId="77777777" w:rsidR="00030699" w:rsidRDefault="00030699" w:rsidP="00030699">
      <w:pPr>
        <w:pStyle w:val="BodyText"/>
        <w:spacing w:before="205"/>
        <w:rPr>
          <w:i/>
        </w:rPr>
      </w:pPr>
    </w:p>
    <w:p w14:paraId="1DF7D57A" w14:textId="77777777" w:rsidR="00030699" w:rsidRDefault="00030699" w:rsidP="00030699">
      <w:pPr>
        <w:pStyle w:val="BodyText"/>
        <w:spacing w:before="1"/>
        <w:ind w:left="101" w:right="130"/>
        <w:jc w:val="both"/>
      </w:pPr>
      <w:r>
        <w:t>Table</w:t>
      </w:r>
      <w:r>
        <w:rPr>
          <w:spacing w:val="-1"/>
        </w:rPr>
        <w:t xml:space="preserve"> </w:t>
      </w:r>
      <w:r>
        <w:t>12 shows that 45% of</w:t>
      </w:r>
      <w:r>
        <w:rPr>
          <w:spacing w:val="-1"/>
        </w:rPr>
        <w:t xml:space="preserve"> </w:t>
      </w:r>
      <w:r>
        <w:t>the sample agreed with the</w:t>
      </w:r>
      <w:r>
        <w:rPr>
          <w:spacing w:val="-1"/>
        </w:rPr>
        <w:t xml:space="preserve"> </w:t>
      </w:r>
      <w:r>
        <w:t>statement that isolation levels in families have</w:t>
      </w:r>
      <w:r>
        <w:rPr>
          <w:spacing w:val="-15"/>
        </w:rPr>
        <w:t xml:space="preserve"> </w:t>
      </w:r>
      <w:r>
        <w:t>increased</w:t>
      </w:r>
      <w:r>
        <w:rPr>
          <w:spacing w:val="-14"/>
        </w:rPr>
        <w:t xml:space="preserve"> </w:t>
      </w:r>
      <w:r>
        <w:t>due</w:t>
      </w:r>
      <w:r>
        <w:rPr>
          <w:spacing w:val="-15"/>
        </w:rPr>
        <w:t xml:space="preserve"> </w:t>
      </w:r>
      <w:r>
        <w:t>to</w:t>
      </w:r>
      <w:r>
        <w:rPr>
          <w:spacing w:val="-15"/>
        </w:rPr>
        <w:t xml:space="preserve"> </w:t>
      </w:r>
      <w:r>
        <w:t>the</w:t>
      </w:r>
      <w:r>
        <w:rPr>
          <w:spacing w:val="-14"/>
        </w:rPr>
        <w:t xml:space="preserve"> </w:t>
      </w:r>
      <w:r>
        <w:t>usage</w:t>
      </w:r>
      <w:r>
        <w:rPr>
          <w:spacing w:val="-15"/>
        </w:rPr>
        <w:t xml:space="preserve"> </w:t>
      </w:r>
      <w:r>
        <w:t>of</w:t>
      </w:r>
      <w:r>
        <w:rPr>
          <w:spacing w:val="-14"/>
        </w:rPr>
        <w:t xml:space="preserve"> </w:t>
      </w:r>
      <w:r>
        <w:t>Facebook</w:t>
      </w:r>
      <w:r>
        <w:rPr>
          <w:spacing w:val="-13"/>
        </w:rPr>
        <w:t xml:space="preserve"> </w:t>
      </w:r>
      <w:r>
        <w:t>and/or</w:t>
      </w:r>
      <w:r>
        <w:rPr>
          <w:spacing w:val="-14"/>
        </w:rPr>
        <w:t xml:space="preserve"> </w:t>
      </w:r>
      <w:r>
        <w:t>WhatsApp;</w:t>
      </w:r>
      <w:r>
        <w:rPr>
          <w:spacing w:val="-15"/>
        </w:rPr>
        <w:t xml:space="preserve"> </w:t>
      </w:r>
      <w:r>
        <w:t>38%</w:t>
      </w:r>
      <w:r>
        <w:rPr>
          <w:spacing w:val="-15"/>
        </w:rPr>
        <w:t xml:space="preserve"> </w:t>
      </w:r>
      <w:r>
        <w:t>disagreed</w:t>
      </w:r>
      <w:r>
        <w:rPr>
          <w:spacing w:val="-15"/>
        </w:rPr>
        <w:t xml:space="preserve"> </w:t>
      </w:r>
      <w:r>
        <w:t>with</w:t>
      </w:r>
      <w:r>
        <w:rPr>
          <w:spacing w:val="-15"/>
        </w:rPr>
        <w:t xml:space="preserve"> </w:t>
      </w:r>
      <w:r>
        <w:t>this</w:t>
      </w:r>
      <w:r>
        <w:rPr>
          <w:spacing w:val="-15"/>
        </w:rPr>
        <w:t xml:space="preserve"> </w:t>
      </w:r>
      <w:r>
        <w:t>statement, and this might be due to the balanced approach and responsible usage of such social media platforms, while 17% of the sample were uncertain.</w:t>
      </w:r>
    </w:p>
    <w:p w14:paraId="47C56A95" w14:textId="77777777" w:rsidR="00030699" w:rsidRDefault="00030699" w:rsidP="00030699">
      <w:pPr>
        <w:pStyle w:val="BodyText"/>
        <w:ind w:left="101" w:right="130"/>
        <w:jc w:val="both"/>
      </w:pPr>
    </w:p>
    <w:p w14:paraId="7B96B7FB" w14:textId="77777777" w:rsidR="00030699" w:rsidRPr="00C07F64" w:rsidRDefault="00030699" w:rsidP="00030699">
      <w:pPr>
        <w:ind w:left="2" w:right="41"/>
        <w:jc w:val="center"/>
        <w:rPr>
          <w:sz w:val="24"/>
        </w:rPr>
      </w:pPr>
      <w:r w:rsidRPr="00C07F64">
        <w:rPr>
          <w:b/>
          <w:sz w:val="24"/>
        </w:rPr>
        <w:t>Table</w:t>
      </w:r>
      <w:r w:rsidRPr="00C07F64">
        <w:rPr>
          <w:b/>
          <w:spacing w:val="-1"/>
          <w:sz w:val="24"/>
        </w:rPr>
        <w:t xml:space="preserve"> </w:t>
      </w:r>
      <w:r w:rsidRPr="00C07F64">
        <w:rPr>
          <w:b/>
          <w:sz w:val="24"/>
        </w:rPr>
        <w:t>12.</w:t>
      </w:r>
      <w:r w:rsidRPr="00C07F64">
        <w:rPr>
          <w:b/>
          <w:spacing w:val="60"/>
          <w:sz w:val="24"/>
        </w:rPr>
        <w:t xml:space="preserve"> </w:t>
      </w:r>
      <w:r w:rsidRPr="00C07F64">
        <w:rPr>
          <w:sz w:val="24"/>
        </w:rPr>
        <w:t>The</w:t>
      </w:r>
      <w:r w:rsidRPr="00C07F64">
        <w:rPr>
          <w:spacing w:val="-2"/>
          <w:sz w:val="24"/>
        </w:rPr>
        <w:t xml:space="preserve"> </w:t>
      </w:r>
      <w:r w:rsidRPr="00C07F64">
        <w:rPr>
          <w:sz w:val="24"/>
        </w:rPr>
        <w:t>results of</w:t>
      </w:r>
      <w:r w:rsidRPr="00C07F64">
        <w:rPr>
          <w:spacing w:val="-2"/>
          <w:sz w:val="24"/>
        </w:rPr>
        <w:t xml:space="preserve"> </w:t>
      </w:r>
      <w:r w:rsidRPr="00C07F64">
        <w:rPr>
          <w:sz w:val="24"/>
        </w:rPr>
        <w:t>statemen</w:t>
      </w:r>
      <w:r>
        <w:rPr>
          <w:sz w:val="24"/>
        </w:rPr>
        <w:t>t</w:t>
      </w:r>
      <w:r w:rsidRPr="00C07F64">
        <w:rPr>
          <w:sz w:val="24"/>
        </w:rPr>
        <w:t xml:space="preserve"> </w:t>
      </w:r>
      <w:r w:rsidRPr="00C07F64">
        <w:rPr>
          <w:spacing w:val="-10"/>
          <w:sz w:val="24"/>
        </w:rPr>
        <w:t>3</w:t>
      </w:r>
    </w:p>
    <w:tbl>
      <w:tblPr>
        <w:tblW w:w="8892" w:type="dxa"/>
        <w:tblInd w:w="10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1933"/>
        <w:gridCol w:w="1288"/>
        <w:gridCol w:w="1134"/>
        <w:gridCol w:w="1542"/>
        <w:gridCol w:w="2184"/>
      </w:tblGrid>
      <w:tr w:rsidR="00030699" w:rsidRPr="00B06136" w14:paraId="588510F8" w14:textId="77777777" w:rsidTr="00B06136">
        <w:trPr>
          <w:trHeight w:val="240"/>
        </w:trPr>
        <w:tc>
          <w:tcPr>
            <w:tcW w:w="8892" w:type="dxa"/>
            <w:gridSpan w:val="6"/>
            <w:vAlign w:val="center"/>
          </w:tcPr>
          <w:p w14:paraId="601D20ED" w14:textId="77777777" w:rsidR="00030699" w:rsidRPr="00B06136" w:rsidRDefault="00030699" w:rsidP="008F2CA8">
            <w:pPr>
              <w:pStyle w:val="NoSpacing"/>
              <w:jc w:val="center"/>
              <w:rPr>
                <w:rFonts w:asciiTheme="majorHAnsi" w:hAnsiTheme="majorHAnsi"/>
                <w:b/>
                <w:bCs/>
                <w:sz w:val="22"/>
                <w:szCs w:val="22"/>
              </w:rPr>
            </w:pPr>
            <w:r w:rsidRPr="00B06136">
              <w:rPr>
                <w:rFonts w:asciiTheme="majorHAnsi" w:hAnsiTheme="majorHAnsi"/>
                <w:b/>
                <w:bCs/>
                <w:sz w:val="22"/>
                <w:szCs w:val="22"/>
              </w:rPr>
              <w:t>Facebook</w:t>
            </w:r>
            <w:r w:rsidRPr="00B06136">
              <w:rPr>
                <w:rFonts w:asciiTheme="majorHAnsi" w:hAnsiTheme="majorHAnsi"/>
                <w:b/>
                <w:bCs/>
                <w:spacing w:val="-6"/>
                <w:sz w:val="22"/>
                <w:szCs w:val="22"/>
              </w:rPr>
              <w:t xml:space="preserve"> </w:t>
            </w:r>
            <w:r w:rsidRPr="00B06136">
              <w:rPr>
                <w:rFonts w:asciiTheme="majorHAnsi" w:hAnsiTheme="majorHAnsi"/>
                <w:b/>
                <w:bCs/>
                <w:sz w:val="22"/>
                <w:szCs w:val="22"/>
              </w:rPr>
              <w:t>and/or</w:t>
            </w:r>
            <w:r w:rsidRPr="00B06136">
              <w:rPr>
                <w:rFonts w:asciiTheme="majorHAnsi" w:hAnsiTheme="majorHAnsi"/>
                <w:b/>
                <w:bCs/>
                <w:spacing w:val="-4"/>
                <w:sz w:val="22"/>
                <w:szCs w:val="22"/>
              </w:rPr>
              <w:t xml:space="preserve"> </w:t>
            </w:r>
            <w:r w:rsidRPr="00B06136">
              <w:rPr>
                <w:rFonts w:asciiTheme="majorHAnsi" w:hAnsiTheme="majorHAnsi"/>
                <w:b/>
                <w:bCs/>
                <w:sz w:val="22"/>
                <w:szCs w:val="22"/>
              </w:rPr>
              <w:t>WhatsApp</w:t>
            </w:r>
            <w:r w:rsidRPr="00B06136">
              <w:rPr>
                <w:rFonts w:asciiTheme="majorHAnsi" w:hAnsiTheme="majorHAnsi"/>
                <w:b/>
                <w:bCs/>
                <w:spacing w:val="-4"/>
                <w:sz w:val="22"/>
                <w:szCs w:val="22"/>
              </w:rPr>
              <w:t xml:space="preserve"> </w:t>
            </w:r>
            <w:r w:rsidRPr="00B06136">
              <w:rPr>
                <w:rFonts w:asciiTheme="majorHAnsi" w:hAnsiTheme="majorHAnsi"/>
                <w:b/>
                <w:bCs/>
                <w:sz w:val="22"/>
                <w:szCs w:val="22"/>
              </w:rPr>
              <w:t>place</w:t>
            </w:r>
            <w:r w:rsidRPr="00B06136">
              <w:rPr>
                <w:rFonts w:asciiTheme="majorHAnsi" w:hAnsiTheme="majorHAnsi"/>
                <w:b/>
                <w:bCs/>
                <w:spacing w:val="-4"/>
                <w:sz w:val="22"/>
                <w:szCs w:val="22"/>
              </w:rPr>
              <w:t xml:space="preserve"> </w:t>
            </w:r>
            <w:r w:rsidRPr="00B06136">
              <w:rPr>
                <w:rFonts w:asciiTheme="majorHAnsi" w:hAnsiTheme="majorHAnsi"/>
                <w:b/>
                <w:bCs/>
                <w:sz w:val="22"/>
                <w:szCs w:val="22"/>
              </w:rPr>
              <w:t>my</w:t>
            </w:r>
            <w:r w:rsidRPr="00B06136">
              <w:rPr>
                <w:rFonts w:asciiTheme="majorHAnsi" w:hAnsiTheme="majorHAnsi"/>
                <w:b/>
                <w:bCs/>
                <w:spacing w:val="-9"/>
                <w:sz w:val="22"/>
                <w:szCs w:val="22"/>
              </w:rPr>
              <w:t xml:space="preserve"> </w:t>
            </w:r>
            <w:r w:rsidRPr="00B06136">
              <w:rPr>
                <w:rFonts w:asciiTheme="majorHAnsi" w:hAnsiTheme="majorHAnsi"/>
                <w:b/>
                <w:bCs/>
                <w:sz w:val="22"/>
                <w:szCs w:val="22"/>
              </w:rPr>
              <w:t>family</w:t>
            </w:r>
            <w:r w:rsidRPr="00B06136">
              <w:rPr>
                <w:rFonts w:asciiTheme="majorHAnsi" w:hAnsiTheme="majorHAnsi"/>
                <w:b/>
                <w:bCs/>
                <w:spacing w:val="-6"/>
                <w:sz w:val="22"/>
                <w:szCs w:val="22"/>
              </w:rPr>
              <w:t xml:space="preserve"> </w:t>
            </w:r>
            <w:r w:rsidRPr="00B06136">
              <w:rPr>
                <w:rFonts w:asciiTheme="majorHAnsi" w:hAnsiTheme="majorHAnsi"/>
                <w:b/>
                <w:bCs/>
                <w:sz w:val="22"/>
                <w:szCs w:val="22"/>
              </w:rPr>
              <w:t>members</w:t>
            </w:r>
            <w:r w:rsidRPr="00B06136">
              <w:rPr>
                <w:rFonts w:asciiTheme="majorHAnsi" w:hAnsiTheme="majorHAnsi"/>
                <w:b/>
                <w:bCs/>
                <w:spacing w:val="-6"/>
                <w:sz w:val="22"/>
                <w:szCs w:val="22"/>
              </w:rPr>
              <w:t xml:space="preserve"> </w:t>
            </w:r>
            <w:r w:rsidRPr="00B06136">
              <w:rPr>
                <w:rFonts w:asciiTheme="majorHAnsi" w:hAnsiTheme="majorHAnsi"/>
                <w:b/>
                <w:bCs/>
                <w:sz w:val="22"/>
                <w:szCs w:val="22"/>
              </w:rPr>
              <w:t>in</w:t>
            </w:r>
            <w:r w:rsidRPr="00B06136">
              <w:rPr>
                <w:rFonts w:asciiTheme="majorHAnsi" w:hAnsiTheme="majorHAnsi"/>
                <w:b/>
                <w:bCs/>
                <w:spacing w:val="-5"/>
                <w:sz w:val="22"/>
                <w:szCs w:val="22"/>
              </w:rPr>
              <w:t xml:space="preserve"> </w:t>
            </w:r>
            <w:r w:rsidRPr="00B06136">
              <w:rPr>
                <w:rFonts w:asciiTheme="majorHAnsi" w:hAnsiTheme="majorHAnsi"/>
                <w:b/>
                <w:bCs/>
                <w:spacing w:val="-2"/>
                <w:sz w:val="22"/>
                <w:szCs w:val="22"/>
              </w:rPr>
              <w:t>isolation.</w:t>
            </w:r>
          </w:p>
        </w:tc>
      </w:tr>
      <w:tr w:rsidR="00030699" w:rsidRPr="00B06136" w14:paraId="2B697BEB" w14:textId="77777777" w:rsidTr="00B06136">
        <w:trPr>
          <w:trHeight w:val="40"/>
        </w:trPr>
        <w:tc>
          <w:tcPr>
            <w:tcW w:w="2744" w:type="dxa"/>
            <w:gridSpan w:val="2"/>
            <w:vAlign w:val="center"/>
          </w:tcPr>
          <w:p w14:paraId="03E8D104" w14:textId="77777777" w:rsidR="00030699" w:rsidRPr="00B06136" w:rsidRDefault="00030699" w:rsidP="008F2CA8">
            <w:pPr>
              <w:pStyle w:val="NoSpacing"/>
              <w:jc w:val="center"/>
              <w:rPr>
                <w:rFonts w:asciiTheme="majorHAnsi" w:hAnsiTheme="majorHAnsi"/>
                <w:b/>
                <w:bCs/>
                <w:sz w:val="22"/>
                <w:szCs w:val="22"/>
              </w:rPr>
            </w:pPr>
          </w:p>
        </w:tc>
        <w:tc>
          <w:tcPr>
            <w:tcW w:w="1288" w:type="dxa"/>
            <w:vAlign w:val="center"/>
          </w:tcPr>
          <w:p w14:paraId="15A72E8B" w14:textId="77777777" w:rsidR="00030699" w:rsidRPr="00B06136" w:rsidRDefault="00030699" w:rsidP="008F2CA8">
            <w:pPr>
              <w:pStyle w:val="NoSpacing"/>
              <w:jc w:val="center"/>
              <w:rPr>
                <w:rFonts w:asciiTheme="majorHAnsi" w:hAnsiTheme="majorHAnsi"/>
                <w:b/>
                <w:bCs/>
                <w:sz w:val="22"/>
                <w:szCs w:val="22"/>
              </w:rPr>
            </w:pPr>
            <w:r w:rsidRPr="00B06136">
              <w:rPr>
                <w:rFonts w:asciiTheme="majorHAnsi" w:hAnsiTheme="majorHAnsi"/>
                <w:b/>
                <w:bCs/>
                <w:spacing w:val="-2"/>
                <w:sz w:val="22"/>
                <w:szCs w:val="22"/>
              </w:rPr>
              <w:t>Frequency</w:t>
            </w:r>
          </w:p>
        </w:tc>
        <w:tc>
          <w:tcPr>
            <w:tcW w:w="1134" w:type="dxa"/>
            <w:vAlign w:val="center"/>
          </w:tcPr>
          <w:p w14:paraId="49B144CA" w14:textId="77777777" w:rsidR="00030699" w:rsidRPr="00B06136" w:rsidRDefault="00030699" w:rsidP="008F2CA8">
            <w:pPr>
              <w:pStyle w:val="NoSpacing"/>
              <w:jc w:val="center"/>
              <w:rPr>
                <w:rFonts w:asciiTheme="majorHAnsi" w:hAnsiTheme="majorHAnsi"/>
                <w:b/>
                <w:bCs/>
                <w:sz w:val="22"/>
                <w:szCs w:val="22"/>
              </w:rPr>
            </w:pPr>
            <w:r w:rsidRPr="00B06136">
              <w:rPr>
                <w:rFonts w:asciiTheme="majorHAnsi" w:hAnsiTheme="majorHAnsi"/>
                <w:b/>
                <w:bCs/>
                <w:spacing w:val="-2"/>
                <w:sz w:val="22"/>
                <w:szCs w:val="22"/>
              </w:rPr>
              <w:t>Per cent</w:t>
            </w:r>
          </w:p>
        </w:tc>
        <w:tc>
          <w:tcPr>
            <w:tcW w:w="1542" w:type="dxa"/>
            <w:vAlign w:val="center"/>
          </w:tcPr>
          <w:p w14:paraId="30A8DF5D" w14:textId="77777777" w:rsidR="00030699" w:rsidRPr="00B06136" w:rsidRDefault="00030699" w:rsidP="008F2CA8">
            <w:pPr>
              <w:pStyle w:val="NoSpacing"/>
              <w:jc w:val="center"/>
              <w:rPr>
                <w:rFonts w:asciiTheme="majorHAnsi" w:hAnsiTheme="majorHAnsi"/>
                <w:b/>
                <w:bCs/>
                <w:sz w:val="22"/>
                <w:szCs w:val="22"/>
              </w:rPr>
            </w:pPr>
            <w:r w:rsidRPr="00B06136">
              <w:rPr>
                <w:rFonts w:asciiTheme="majorHAnsi" w:hAnsiTheme="majorHAnsi"/>
                <w:b/>
                <w:bCs/>
                <w:sz w:val="22"/>
                <w:szCs w:val="22"/>
              </w:rPr>
              <w:t>Valid</w:t>
            </w:r>
            <w:r w:rsidRPr="00B06136">
              <w:rPr>
                <w:rFonts w:asciiTheme="majorHAnsi" w:hAnsiTheme="majorHAnsi"/>
                <w:b/>
                <w:bCs/>
                <w:spacing w:val="-1"/>
                <w:sz w:val="22"/>
                <w:szCs w:val="22"/>
              </w:rPr>
              <w:t xml:space="preserve"> </w:t>
            </w:r>
            <w:r w:rsidRPr="00B06136">
              <w:rPr>
                <w:rFonts w:asciiTheme="majorHAnsi" w:hAnsiTheme="majorHAnsi"/>
                <w:b/>
                <w:bCs/>
                <w:spacing w:val="-2"/>
                <w:sz w:val="22"/>
                <w:szCs w:val="22"/>
              </w:rPr>
              <w:t>Percent</w:t>
            </w:r>
          </w:p>
        </w:tc>
        <w:tc>
          <w:tcPr>
            <w:tcW w:w="2184" w:type="dxa"/>
            <w:vAlign w:val="center"/>
          </w:tcPr>
          <w:p w14:paraId="598DAE6D" w14:textId="77777777" w:rsidR="00030699" w:rsidRPr="00B06136" w:rsidRDefault="00030699" w:rsidP="008F2CA8">
            <w:pPr>
              <w:pStyle w:val="NoSpacing"/>
              <w:jc w:val="center"/>
              <w:rPr>
                <w:rFonts w:asciiTheme="majorHAnsi" w:hAnsiTheme="majorHAnsi"/>
                <w:b/>
                <w:bCs/>
                <w:sz w:val="22"/>
                <w:szCs w:val="22"/>
              </w:rPr>
            </w:pPr>
            <w:r w:rsidRPr="00B06136">
              <w:rPr>
                <w:rFonts w:asciiTheme="majorHAnsi" w:hAnsiTheme="majorHAnsi"/>
                <w:b/>
                <w:bCs/>
                <w:spacing w:val="-2"/>
                <w:sz w:val="22"/>
                <w:szCs w:val="22"/>
              </w:rPr>
              <w:t>Cumulative Percent</w:t>
            </w:r>
          </w:p>
        </w:tc>
      </w:tr>
      <w:tr w:rsidR="00030699" w:rsidRPr="00B06136" w14:paraId="0E41B487" w14:textId="77777777" w:rsidTr="00B06136">
        <w:trPr>
          <w:trHeight w:val="238"/>
        </w:trPr>
        <w:tc>
          <w:tcPr>
            <w:tcW w:w="811" w:type="dxa"/>
            <w:vMerge w:val="restart"/>
            <w:shd w:val="clear" w:color="auto" w:fill="DFDFDF"/>
            <w:vAlign w:val="center"/>
          </w:tcPr>
          <w:p w14:paraId="08C3A491"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2"/>
                <w:sz w:val="22"/>
                <w:szCs w:val="22"/>
              </w:rPr>
              <w:t>Valid</w:t>
            </w:r>
          </w:p>
        </w:tc>
        <w:tc>
          <w:tcPr>
            <w:tcW w:w="1933" w:type="dxa"/>
            <w:shd w:val="clear" w:color="auto" w:fill="DFDFDF"/>
            <w:vAlign w:val="center"/>
          </w:tcPr>
          <w:p w14:paraId="548CF902"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z w:val="22"/>
                <w:szCs w:val="22"/>
              </w:rPr>
              <w:t>strongly</w:t>
            </w:r>
            <w:r w:rsidRPr="00B06136">
              <w:rPr>
                <w:rFonts w:asciiTheme="majorHAnsi" w:hAnsiTheme="majorHAnsi"/>
                <w:spacing w:val="-7"/>
                <w:sz w:val="22"/>
                <w:szCs w:val="22"/>
              </w:rPr>
              <w:t xml:space="preserve"> </w:t>
            </w:r>
            <w:r w:rsidRPr="00B06136">
              <w:rPr>
                <w:rFonts w:asciiTheme="majorHAnsi" w:hAnsiTheme="majorHAnsi"/>
                <w:spacing w:val="-2"/>
                <w:sz w:val="22"/>
                <w:szCs w:val="22"/>
              </w:rPr>
              <w:t>agree</w:t>
            </w:r>
          </w:p>
        </w:tc>
        <w:tc>
          <w:tcPr>
            <w:tcW w:w="1288" w:type="dxa"/>
            <w:vAlign w:val="center"/>
          </w:tcPr>
          <w:p w14:paraId="3F39B39E"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5"/>
                <w:sz w:val="22"/>
                <w:szCs w:val="22"/>
              </w:rPr>
              <w:t>18</w:t>
            </w:r>
          </w:p>
        </w:tc>
        <w:tc>
          <w:tcPr>
            <w:tcW w:w="1134" w:type="dxa"/>
            <w:vAlign w:val="center"/>
          </w:tcPr>
          <w:p w14:paraId="23AC91D6"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18.0</w:t>
            </w:r>
          </w:p>
        </w:tc>
        <w:tc>
          <w:tcPr>
            <w:tcW w:w="1542" w:type="dxa"/>
            <w:vAlign w:val="center"/>
          </w:tcPr>
          <w:p w14:paraId="2E6385A0"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18.0</w:t>
            </w:r>
          </w:p>
        </w:tc>
        <w:tc>
          <w:tcPr>
            <w:tcW w:w="2184" w:type="dxa"/>
            <w:vAlign w:val="center"/>
          </w:tcPr>
          <w:p w14:paraId="3B0A1E85"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18.0</w:t>
            </w:r>
          </w:p>
        </w:tc>
      </w:tr>
      <w:tr w:rsidR="00030699" w:rsidRPr="00B06136" w14:paraId="32491906" w14:textId="77777777" w:rsidTr="00B06136">
        <w:trPr>
          <w:trHeight w:val="237"/>
        </w:trPr>
        <w:tc>
          <w:tcPr>
            <w:tcW w:w="811" w:type="dxa"/>
            <w:vMerge/>
            <w:tcBorders>
              <w:top w:val="nil"/>
            </w:tcBorders>
            <w:shd w:val="clear" w:color="auto" w:fill="DFDFDF"/>
            <w:vAlign w:val="center"/>
          </w:tcPr>
          <w:p w14:paraId="09B75B37" w14:textId="77777777" w:rsidR="00030699" w:rsidRPr="00B06136" w:rsidRDefault="00030699" w:rsidP="008F2CA8">
            <w:pPr>
              <w:pStyle w:val="NoSpacing"/>
              <w:jc w:val="center"/>
              <w:rPr>
                <w:rFonts w:asciiTheme="majorHAnsi" w:hAnsiTheme="majorHAnsi"/>
                <w:sz w:val="22"/>
                <w:szCs w:val="22"/>
              </w:rPr>
            </w:pPr>
          </w:p>
        </w:tc>
        <w:tc>
          <w:tcPr>
            <w:tcW w:w="1933" w:type="dxa"/>
            <w:shd w:val="clear" w:color="auto" w:fill="DFDFDF"/>
            <w:vAlign w:val="center"/>
          </w:tcPr>
          <w:p w14:paraId="5A32FAFC"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2"/>
                <w:sz w:val="22"/>
                <w:szCs w:val="22"/>
              </w:rPr>
              <w:t>agree</w:t>
            </w:r>
          </w:p>
        </w:tc>
        <w:tc>
          <w:tcPr>
            <w:tcW w:w="1288" w:type="dxa"/>
            <w:vAlign w:val="center"/>
          </w:tcPr>
          <w:p w14:paraId="70D3839D"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5"/>
                <w:sz w:val="22"/>
                <w:szCs w:val="22"/>
              </w:rPr>
              <w:t>27</w:t>
            </w:r>
          </w:p>
        </w:tc>
        <w:tc>
          <w:tcPr>
            <w:tcW w:w="1134" w:type="dxa"/>
            <w:vAlign w:val="center"/>
          </w:tcPr>
          <w:p w14:paraId="7D6D17B7"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27.0</w:t>
            </w:r>
          </w:p>
        </w:tc>
        <w:tc>
          <w:tcPr>
            <w:tcW w:w="1542" w:type="dxa"/>
            <w:vAlign w:val="center"/>
          </w:tcPr>
          <w:p w14:paraId="5D33C715"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27.0</w:t>
            </w:r>
          </w:p>
        </w:tc>
        <w:tc>
          <w:tcPr>
            <w:tcW w:w="2184" w:type="dxa"/>
            <w:vAlign w:val="center"/>
          </w:tcPr>
          <w:p w14:paraId="2669575C"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45.0</w:t>
            </w:r>
          </w:p>
        </w:tc>
      </w:tr>
      <w:tr w:rsidR="00030699" w:rsidRPr="00B06136" w14:paraId="373D1F11" w14:textId="77777777" w:rsidTr="00B06136">
        <w:trPr>
          <w:trHeight w:val="240"/>
        </w:trPr>
        <w:tc>
          <w:tcPr>
            <w:tcW w:w="811" w:type="dxa"/>
            <w:vMerge/>
            <w:tcBorders>
              <w:top w:val="nil"/>
            </w:tcBorders>
            <w:shd w:val="clear" w:color="auto" w:fill="DFDFDF"/>
            <w:vAlign w:val="center"/>
          </w:tcPr>
          <w:p w14:paraId="3951C24A" w14:textId="77777777" w:rsidR="00030699" w:rsidRPr="00B06136" w:rsidRDefault="00030699" w:rsidP="008F2CA8">
            <w:pPr>
              <w:pStyle w:val="NoSpacing"/>
              <w:jc w:val="center"/>
              <w:rPr>
                <w:rFonts w:asciiTheme="majorHAnsi" w:hAnsiTheme="majorHAnsi"/>
                <w:sz w:val="22"/>
                <w:szCs w:val="22"/>
              </w:rPr>
            </w:pPr>
          </w:p>
        </w:tc>
        <w:tc>
          <w:tcPr>
            <w:tcW w:w="1933" w:type="dxa"/>
            <w:shd w:val="clear" w:color="auto" w:fill="DFDFDF"/>
            <w:vAlign w:val="center"/>
          </w:tcPr>
          <w:p w14:paraId="109752D3"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2"/>
                <w:sz w:val="22"/>
                <w:szCs w:val="22"/>
              </w:rPr>
              <w:t>uncertain</w:t>
            </w:r>
          </w:p>
        </w:tc>
        <w:tc>
          <w:tcPr>
            <w:tcW w:w="1288" w:type="dxa"/>
            <w:vAlign w:val="center"/>
          </w:tcPr>
          <w:p w14:paraId="18511623"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5"/>
                <w:sz w:val="22"/>
                <w:szCs w:val="22"/>
              </w:rPr>
              <w:t>17</w:t>
            </w:r>
          </w:p>
        </w:tc>
        <w:tc>
          <w:tcPr>
            <w:tcW w:w="1134" w:type="dxa"/>
            <w:vAlign w:val="center"/>
          </w:tcPr>
          <w:p w14:paraId="79CAFA01"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17.0</w:t>
            </w:r>
          </w:p>
        </w:tc>
        <w:tc>
          <w:tcPr>
            <w:tcW w:w="1542" w:type="dxa"/>
            <w:vAlign w:val="center"/>
          </w:tcPr>
          <w:p w14:paraId="7AE5E887"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17.0</w:t>
            </w:r>
          </w:p>
        </w:tc>
        <w:tc>
          <w:tcPr>
            <w:tcW w:w="2184" w:type="dxa"/>
            <w:vAlign w:val="center"/>
          </w:tcPr>
          <w:p w14:paraId="61168019"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62.0</w:t>
            </w:r>
          </w:p>
        </w:tc>
      </w:tr>
      <w:tr w:rsidR="00030699" w:rsidRPr="00B06136" w14:paraId="09A9708A" w14:textId="77777777" w:rsidTr="00B06136">
        <w:trPr>
          <w:trHeight w:val="237"/>
        </w:trPr>
        <w:tc>
          <w:tcPr>
            <w:tcW w:w="811" w:type="dxa"/>
            <w:vMerge/>
            <w:tcBorders>
              <w:top w:val="nil"/>
            </w:tcBorders>
            <w:shd w:val="clear" w:color="auto" w:fill="DFDFDF"/>
            <w:vAlign w:val="center"/>
          </w:tcPr>
          <w:p w14:paraId="3EDD9CCD" w14:textId="77777777" w:rsidR="00030699" w:rsidRPr="00B06136" w:rsidRDefault="00030699" w:rsidP="008F2CA8">
            <w:pPr>
              <w:pStyle w:val="NoSpacing"/>
              <w:jc w:val="center"/>
              <w:rPr>
                <w:rFonts w:asciiTheme="majorHAnsi" w:hAnsiTheme="majorHAnsi"/>
                <w:sz w:val="22"/>
                <w:szCs w:val="22"/>
              </w:rPr>
            </w:pPr>
          </w:p>
        </w:tc>
        <w:tc>
          <w:tcPr>
            <w:tcW w:w="1933" w:type="dxa"/>
            <w:shd w:val="clear" w:color="auto" w:fill="DFDFDF"/>
            <w:vAlign w:val="center"/>
          </w:tcPr>
          <w:p w14:paraId="56D54534"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2"/>
                <w:sz w:val="22"/>
                <w:szCs w:val="22"/>
              </w:rPr>
              <w:t>disagree</w:t>
            </w:r>
          </w:p>
        </w:tc>
        <w:tc>
          <w:tcPr>
            <w:tcW w:w="1288" w:type="dxa"/>
            <w:vAlign w:val="center"/>
          </w:tcPr>
          <w:p w14:paraId="4ECCC8D6"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5"/>
                <w:sz w:val="22"/>
                <w:szCs w:val="22"/>
              </w:rPr>
              <w:t>34</w:t>
            </w:r>
          </w:p>
        </w:tc>
        <w:tc>
          <w:tcPr>
            <w:tcW w:w="1134" w:type="dxa"/>
            <w:vAlign w:val="center"/>
          </w:tcPr>
          <w:p w14:paraId="214197A1"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34.0</w:t>
            </w:r>
          </w:p>
        </w:tc>
        <w:tc>
          <w:tcPr>
            <w:tcW w:w="1542" w:type="dxa"/>
            <w:vAlign w:val="center"/>
          </w:tcPr>
          <w:p w14:paraId="6C62C5D1"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34.0</w:t>
            </w:r>
          </w:p>
        </w:tc>
        <w:tc>
          <w:tcPr>
            <w:tcW w:w="2184" w:type="dxa"/>
            <w:vAlign w:val="center"/>
          </w:tcPr>
          <w:p w14:paraId="244BC3F6"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96.0</w:t>
            </w:r>
          </w:p>
        </w:tc>
      </w:tr>
      <w:tr w:rsidR="00030699" w:rsidRPr="00B06136" w14:paraId="72FBB547" w14:textId="77777777" w:rsidTr="00B06136">
        <w:trPr>
          <w:trHeight w:val="240"/>
        </w:trPr>
        <w:tc>
          <w:tcPr>
            <w:tcW w:w="811" w:type="dxa"/>
            <w:vMerge/>
            <w:tcBorders>
              <w:top w:val="nil"/>
            </w:tcBorders>
            <w:shd w:val="clear" w:color="auto" w:fill="DFDFDF"/>
            <w:vAlign w:val="center"/>
          </w:tcPr>
          <w:p w14:paraId="444F0C24" w14:textId="77777777" w:rsidR="00030699" w:rsidRPr="00B06136" w:rsidRDefault="00030699" w:rsidP="008F2CA8">
            <w:pPr>
              <w:pStyle w:val="NoSpacing"/>
              <w:jc w:val="center"/>
              <w:rPr>
                <w:rFonts w:asciiTheme="majorHAnsi" w:hAnsiTheme="majorHAnsi"/>
                <w:sz w:val="22"/>
                <w:szCs w:val="22"/>
              </w:rPr>
            </w:pPr>
          </w:p>
        </w:tc>
        <w:tc>
          <w:tcPr>
            <w:tcW w:w="1933" w:type="dxa"/>
            <w:shd w:val="clear" w:color="auto" w:fill="DFDFDF"/>
            <w:vAlign w:val="center"/>
          </w:tcPr>
          <w:p w14:paraId="279188C9"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z w:val="22"/>
                <w:szCs w:val="22"/>
              </w:rPr>
              <w:t>strongly</w:t>
            </w:r>
            <w:r w:rsidRPr="00B06136">
              <w:rPr>
                <w:rFonts w:asciiTheme="majorHAnsi" w:hAnsiTheme="majorHAnsi"/>
                <w:spacing w:val="-5"/>
                <w:sz w:val="22"/>
                <w:szCs w:val="22"/>
              </w:rPr>
              <w:t xml:space="preserve"> </w:t>
            </w:r>
            <w:r w:rsidRPr="00B06136">
              <w:rPr>
                <w:rFonts w:asciiTheme="majorHAnsi" w:hAnsiTheme="majorHAnsi"/>
                <w:spacing w:val="-2"/>
                <w:sz w:val="22"/>
                <w:szCs w:val="22"/>
              </w:rPr>
              <w:t>disagree</w:t>
            </w:r>
          </w:p>
        </w:tc>
        <w:tc>
          <w:tcPr>
            <w:tcW w:w="1288" w:type="dxa"/>
            <w:vAlign w:val="center"/>
          </w:tcPr>
          <w:p w14:paraId="15395A58"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10"/>
                <w:sz w:val="22"/>
                <w:szCs w:val="22"/>
              </w:rPr>
              <w:t>4</w:t>
            </w:r>
          </w:p>
        </w:tc>
        <w:tc>
          <w:tcPr>
            <w:tcW w:w="1134" w:type="dxa"/>
            <w:vAlign w:val="center"/>
          </w:tcPr>
          <w:p w14:paraId="544B94D8"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5"/>
                <w:sz w:val="22"/>
                <w:szCs w:val="22"/>
              </w:rPr>
              <w:t>4.0</w:t>
            </w:r>
          </w:p>
        </w:tc>
        <w:tc>
          <w:tcPr>
            <w:tcW w:w="1542" w:type="dxa"/>
            <w:vAlign w:val="center"/>
          </w:tcPr>
          <w:p w14:paraId="729A091E"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5"/>
                <w:sz w:val="22"/>
                <w:szCs w:val="22"/>
              </w:rPr>
              <w:t>4.0</w:t>
            </w:r>
          </w:p>
        </w:tc>
        <w:tc>
          <w:tcPr>
            <w:tcW w:w="2184" w:type="dxa"/>
            <w:vAlign w:val="center"/>
          </w:tcPr>
          <w:p w14:paraId="1A5CBE42"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2"/>
                <w:sz w:val="22"/>
                <w:szCs w:val="22"/>
              </w:rPr>
              <w:t>100.0</w:t>
            </w:r>
          </w:p>
        </w:tc>
      </w:tr>
      <w:tr w:rsidR="00030699" w:rsidRPr="00B06136" w14:paraId="67EA1B5B" w14:textId="77777777" w:rsidTr="00B06136">
        <w:trPr>
          <w:trHeight w:val="240"/>
        </w:trPr>
        <w:tc>
          <w:tcPr>
            <w:tcW w:w="811" w:type="dxa"/>
            <w:vMerge/>
            <w:tcBorders>
              <w:top w:val="nil"/>
            </w:tcBorders>
            <w:shd w:val="clear" w:color="auto" w:fill="DFDFDF"/>
            <w:vAlign w:val="center"/>
          </w:tcPr>
          <w:p w14:paraId="3D6653B0" w14:textId="77777777" w:rsidR="00030699" w:rsidRPr="00B06136" w:rsidRDefault="00030699" w:rsidP="008F2CA8">
            <w:pPr>
              <w:pStyle w:val="NoSpacing"/>
              <w:jc w:val="center"/>
              <w:rPr>
                <w:rFonts w:asciiTheme="majorHAnsi" w:hAnsiTheme="majorHAnsi"/>
                <w:sz w:val="22"/>
                <w:szCs w:val="22"/>
              </w:rPr>
            </w:pPr>
          </w:p>
        </w:tc>
        <w:tc>
          <w:tcPr>
            <w:tcW w:w="1933" w:type="dxa"/>
            <w:shd w:val="clear" w:color="auto" w:fill="DFDFDF"/>
            <w:vAlign w:val="center"/>
          </w:tcPr>
          <w:p w14:paraId="19A55A2F"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2"/>
                <w:sz w:val="22"/>
                <w:szCs w:val="22"/>
              </w:rPr>
              <w:t>Total</w:t>
            </w:r>
          </w:p>
        </w:tc>
        <w:tc>
          <w:tcPr>
            <w:tcW w:w="1288" w:type="dxa"/>
            <w:vAlign w:val="center"/>
          </w:tcPr>
          <w:p w14:paraId="77818F58"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5"/>
                <w:sz w:val="22"/>
                <w:szCs w:val="22"/>
              </w:rPr>
              <w:t>100</w:t>
            </w:r>
          </w:p>
        </w:tc>
        <w:tc>
          <w:tcPr>
            <w:tcW w:w="1134" w:type="dxa"/>
            <w:vAlign w:val="center"/>
          </w:tcPr>
          <w:p w14:paraId="40650DBE"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2"/>
                <w:sz w:val="22"/>
                <w:szCs w:val="22"/>
              </w:rPr>
              <w:t>100.0</w:t>
            </w:r>
          </w:p>
        </w:tc>
        <w:tc>
          <w:tcPr>
            <w:tcW w:w="1542" w:type="dxa"/>
            <w:vAlign w:val="center"/>
          </w:tcPr>
          <w:p w14:paraId="7FCD05B7"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2"/>
                <w:sz w:val="22"/>
                <w:szCs w:val="22"/>
              </w:rPr>
              <w:t>100.0</w:t>
            </w:r>
          </w:p>
        </w:tc>
        <w:tc>
          <w:tcPr>
            <w:tcW w:w="2184" w:type="dxa"/>
            <w:vAlign w:val="center"/>
          </w:tcPr>
          <w:p w14:paraId="7761398F" w14:textId="77777777" w:rsidR="00030699" w:rsidRPr="00B06136" w:rsidRDefault="00030699" w:rsidP="008F2CA8">
            <w:pPr>
              <w:pStyle w:val="NoSpacing"/>
              <w:jc w:val="center"/>
              <w:rPr>
                <w:rFonts w:asciiTheme="majorHAnsi" w:hAnsiTheme="majorHAnsi"/>
                <w:sz w:val="22"/>
                <w:szCs w:val="22"/>
              </w:rPr>
            </w:pPr>
          </w:p>
        </w:tc>
      </w:tr>
    </w:tbl>
    <w:p w14:paraId="1B286E5E" w14:textId="77777777" w:rsidR="00030699" w:rsidRDefault="00030699" w:rsidP="00030699">
      <w:pPr>
        <w:pStyle w:val="BodyText"/>
        <w:spacing w:before="19"/>
      </w:pPr>
    </w:p>
    <w:p w14:paraId="791ECCBC" w14:textId="77777777" w:rsidR="00030699" w:rsidRPr="00F832BB" w:rsidRDefault="00030699" w:rsidP="00030699">
      <w:pPr>
        <w:pStyle w:val="BodyText"/>
        <w:ind w:left="101" w:right="130"/>
        <w:jc w:val="both"/>
      </w:pPr>
      <w:r>
        <w:t>Table</w:t>
      </w:r>
      <w:r>
        <w:rPr>
          <w:spacing w:val="-3"/>
        </w:rPr>
        <w:t xml:space="preserve"> </w:t>
      </w:r>
      <w:r>
        <w:t>13</w:t>
      </w:r>
      <w:r>
        <w:rPr>
          <w:spacing w:val="-3"/>
        </w:rPr>
        <w:t xml:space="preserve"> </w:t>
      </w:r>
      <w:r>
        <w:t>demonstrates</w:t>
      </w:r>
      <w:r>
        <w:rPr>
          <w:spacing w:val="-3"/>
        </w:rPr>
        <w:t xml:space="preserve"> </w:t>
      </w:r>
      <w:r>
        <w:t>that</w:t>
      </w:r>
      <w:r>
        <w:rPr>
          <w:spacing w:val="-3"/>
        </w:rPr>
        <w:t xml:space="preserve"> </w:t>
      </w:r>
      <w:r>
        <w:t>43%</w:t>
      </w:r>
      <w:r>
        <w:rPr>
          <w:spacing w:val="-3"/>
        </w:rPr>
        <w:t xml:space="preserve"> </w:t>
      </w:r>
      <w:r>
        <w:t>agree</w:t>
      </w:r>
      <w:r>
        <w:rPr>
          <w:spacing w:val="-4"/>
        </w:rPr>
        <w:t xml:space="preserve"> </w:t>
      </w:r>
      <w:r>
        <w:t>with</w:t>
      </w:r>
      <w:r>
        <w:rPr>
          <w:spacing w:val="-3"/>
        </w:rPr>
        <w:t xml:space="preserve"> </w:t>
      </w:r>
      <w:r>
        <w:t>the</w:t>
      </w:r>
      <w:r>
        <w:rPr>
          <w:spacing w:val="-4"/>
        </w:rPr>
        <w:t xml:space="preserve"> </w:t>
      </w:r>
      <w:r>
        <w:t>statement</w:t>
      </w:r>
      <w:r>
        <w:rPr>
          <w:spacing w:val="-3"/>
        </w:rPr>
        <w:t>, 38% disagree, and 19% are</w:t>
      </w:r>
      <w:r>
        <w:rPr>
          <w:spacing w:val="-5"/>
        </w:rPr>
        <w:t xml:space="preserve"> </w:t>
      </w:r>
      <w:r>
        <w:t>uncertain. It could be argued that the arrival of such social media channels has minimized face-to-face interactions</w:t>
      </w:r>
      <w:r>
        <w:rPr>
          <w:spacing w:val="-8"/>
        </w:rPr>
        <w:t xml:space="preserve"> </w:t>
      </w:r>
      <w:r>
        <w:t>between</w:t>
      </w:r>
      <w:r>
        <w:rPr>
          <w:spacing w:val="-8"/>
        </w:rPr>
        <w:t xml:space="preserve"> </w:t>
      </w:r>
      <w:r>
        <w:t>people.</w:t>
      </w:r>
      <w:r>
        <w:rPr>
          <w:spacing w:val="-9"/>
        </w:rPr>
        <w:t xml:space="preserve"> </w:t>
      </w:r>
      <w:r>
        <w:t>This</w:t>
      </w:r>
      <w:r>
        <w:rPr>
          <w:spacing w:val="-8"/>
        </w:rPr>
        <w:t xml:space="preserve"> </w:t>
      </w:r>
      <w:r>
        <w:t>could</w:t>
      </w:r>
      <w:r>
        <w:rPr>
          <w:spacing w:val="-8"/>
        </w:rPr>
        <w:t xml:space="preserve"> </w:t>
      </w:r>
      <w:r>
        <w:t>be</w:t>
      </w:r>
      <w:r>
        <w:rPr>
          <w:spacing w:val="-9"/>
        </w:rPr>
        <w:t xml:space="preserve"> </w:t>
      </w:r>
      <w:r>
        <w:t>due</w:t>
      </w:r>
      <w:r>
        <w:rPr>
          <w:spacing w:val="-9"/>
        </w:rPr>
        <w:t xml:space="preserve"> </w:t>
      </w:r>
      <w:r>
        <w:t>to</w:t>
      </w:r>
      <w:r>
        <w:rPr>
          <w:spacing w:val="-8"/>
        </w:rPr>
        <w:t xml:space="preserve"> </w:t>
      </w:r>
      <w:r>
        <w:t>the</w:t>
      </w:r>
      <w:r>
        <w:rPr>
          <w:spacing w:val="-9"/>
        </w:rPr>
        <w:t xml:space="preserve"> </w:t>
      </w:r>
      <w:r>
        <w:t>lack</w:t>
      </w:r>
      <w:r>
        <w:rPr>
          <w:spacing w:val="-8"/>
        </w:rPr>
        <w:t xml:space="preserve"> </w:t>
      </w:r>
      <w:r>
        <w:t>of</w:t>
      </w:r>
      <w:r>
        <w:rPr>
          <w:spacing w:val="-9"/>
        </w:rPr>
        <w:t xml:space="preserve"> </w:t>
      </w:r>
      <w:r>
        <w:t>balance</w:t>
      </w:r>
      <w:r>
        <w:rPr>
          <w:spacing w:val="-9"/>
        </w:rPr>
        <w:t xml:space="preserve"> </w:t>
      </w:r>
      <w:r>
        <w:t>between</w:t>
      </w:r>
      <w:r>
        <w:rPr>
          <w:spacing w:val="-8"/>
        </w:rPr>
        <w:t xml:space="preserve"> </w:t>
      </w:r>
      <w:r>
        <w:t>physical</w:t>
      </w:r>
      <w:r>
        <w:rPr>
          <w:spacing w:val="-8"/>
        </w:rPr>
        <w:t xml:space="preserve"> </w:t>
      </w:r>
      <w:r>
        <w:t>and</w:t>
      </w:r>
      <w:r>
        <w:rPr>
          <w:spacing w:val="-8"/>
        </w:rPr>
        <w:t xml:space="preserve"> </w:t>
      </w:r>
      <w:r>
        <w:t>virtual social interactions. However, there is no doubt that technology and social media interactions have provided people with efficient, cost-effective, and accessible communication.</w:t>
      </w:r>
    </w:p>
    <w:p w14:paraId="2DA1382B" w14:textId="77777777" w:rsidR="00030699" w:rsidRDefault="00030699" w:rsidP="00030699">
      <w:pPr>
        <w:pStyle w:val="BodyText"/>
        <w:rPr>
          <w:sz w:val="14"/>
        </w:rPr>
      </w:pPr>
    </w:p>
    <w:p w14:paraId="1CF48471" w14:textId="77777777" w:rsidR="00030699" w:rsidRDefault="00030699" w:rsidP="00030699">
      <w:pPr>
        <w:ind w:left="885" w:right="922"/>
        <w:jc w:val="center"/>
        <w:rPr>
          <w:i/>
          <w:spacing w:val="-10"/>
          <w:sz w:val="24"/>
        </w:rPr>
      </w:pPr>
      <w:r>
        <w:rPr>
          <w:b/>
          <w:sz w:val="24"/>
        </w:rPr>
        <w:t>Table</w:t>
      </w:r>
      <w:r>
        <w:rPr>
          <w:b/>
          <w:spacing w:val="-1"/>
          <w:sz w:val="24"/>
        </w:rPr>
        <w:t xml:space="preserve"> </w:t>
      </w:r>
      <w:r>
        <w:rPr>
          <w:b/>
          <w:sz w:val="24"/>
        </w:rPr>
        <w:t>13</w:t>
      </w:r>
      <w:r>
        <w:rPr>
          <w:b/>
          <w:sz w:val="28"/>
        </w:rPr>
        <w:t>.</w:t>
      </w:r>
      <w:r>
        <w:rPr>
          <w:b/>
          <w:spacing w:val="-2"/>
          <w:sz w:val="28"/>
        </w:rPr>
        <w:t xml:space="preserve"> </w:t>
      </w:r>
      <w:r w:rsidRPr="00F832BB">
        <w:rPr>
          <w:iCs/>
          <w:sz w:val="24"/>
        </w:rPr>
        <w:t>The</w:t>
      </w:r>
      <w:r w:rsidRPr="00F832BB">
        <w:rPr>
          <w:iCs/>
          <w:spacing w:val="-2"/>
          <w:sz w:val="24"/>
        </w:rPr>
        <w:t xml:space="preserve"> </w:t>
      </w:r>
      <w:r w:rsidRPr="00F832BB">
        <w:rPr>
          <w:iCs/>
          <w:sz w:val="24"/>
        </w:rPr>
        <w:t>results of</w:t>
      </w:r>
      <w:r w:rsidRPr="00F832BB">
        <w:rPr>
          <w:iCs/>
          <w:spacing w:val="-3"/>
          <w:sz w:val="24"/>
        </w:rPr>
        <w:t xml:space="preserve"> </w:t>
      </w:r>
      <w:r w:rsidRPr="00F832BB">
        <w:rPr>
          <w:iCs/>
          <w:sz w:val="24"/>
        </w:rPr>
        <w:t xml:space="preserve">statement </w:t>
      </w:r>
      <w:r w:rsidRPr="00F832BB">
        <w:rPr>
          <w:iCs/>
          <w:spacing w:val="-10"/>
          <w:sz w:val="24"/>
        </w:rPr>
        <w:t>7</w:t>
      </w:r>
    </w:p>
    <w:tbl>
      <w:tblPr>
        <w:tblW w:w="0" w:type="auto"/>
        <w:tblInd w:w="10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3"/>
        <w:gridCol w:w="1840"/>
        <w:gridCol w:w="1227"/>
        <w:gridCol w:w="1080"/>
        <w:gridCol w:w="1469"/>
        <w:gridCol w:w="2143"/>
      </w:tblGrid>
      <w:tr w:rsidR="00030699" w:rsidRPr="00B06136" w14:paraId="1BC1C3CA" w14:textId="77777777" w:rsidTr="00B06136">
        <w:trPr>
          <w:trHeight w:val="460"/>
        </w:trPr>
        <w:tc>
          <w:tcPr>
            <w:tcW w:w="8532" w:type="dxa"/>
            <w:gridSpan w:val="6"/>
          </w:tcPr>
          <w:p w14:paraId="6B89AD14"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z w:val="22"/>
                <w:szCs w:val="22"/>
              </w:rPr>
              <w:t>There</w:t>
            </w:r>
            <w:r w:rsidRPr="00B06136">
              <w:rPr>
                <w:rFonts w:asciiTheme="majorHAnsi" w:hAnsiTheme="majorHAnsi"/>
                <w:spacing w:val="-2"/>
                <w:sz w:val="22"/>
                <w:szCs w:val="22"/>
              </w:rPr>
              <w:t xml:space="preserve"> </w:t>
            </w:r>
            <w:r w:rsidRPr="00B06136">
              <w:rPr>
                <w:rFonts w:asciiTheme="majorHAnsi" w:hAnsiTheme="majorHAnsi"/>
                <w:sz w:val="22"/>
                <w:szCs w:val="22"/>
              </w:rPr>
              <w:t>is</w:t>
            </w:r>
            <w:r w:rsidRPr="00B06136">
              <w:rPr>
                <w:rFonts w:asciiTheme="majorHAnsi" w:hAnsiTheme="majorHAnsi"/>
                <w:spacing w:val="-3"/>
                <w:sz w:val="22"/>
                <w:szCs w:val="22"/>
              </w:rPr>
              <w:t xml:space="preserve"> </w:t>
            </w:r>
            <w:r w:rsidRPr="00B06136">
              <w:rPr>
                <w:rFonts w:asciiTheme="majorHAnsi" w:hAnsiTheme="majorHAnsi"/>
                <w:sz w:val="22"/>
                <w:szCs w:val="22"/>
              </w:rPr>
              <w:t>a</w:t>
            </w:r>
            <w:r w:rsidRPr="00B06136">
              <w:rPr>
                <w:rFonts w:asciiTheme="majorHAnsi" w:hAnsiTheme="majorHAnsi"/>
                <w:spacing w:val="-5"/>
                <w:sz w:val="22"/>
                <w:szCs w:val="22"/>
              </w:rPr>
              <w:t xml:space="preserve"> </w:t>
            </w:r>
            <w:r w:rsidRPr="00B06136">
              <w:rPr>
                <w:rFonts w:asciiTheme="majorHAnsi" w:hAnsiTheme="majorHAnsi"/>
                <w:sz w:val="22"/>
                <w:szCs w:val="22"/>
              </w:rPr>
              <w:t>possible</w:t>
            </w:r>
            <w:r w:rsidRPr="00B06136">
              <w:rPr>
                <w:rFonts w:asciiTheme="majorHAnsi" w:hAnsiTheme="majorHAnsi"/>
                <w:spacing w:val="-5"/>
                <w:sz w:val="22"/>
                <w:szCs w:val="22"/>
              </w:rPr>
              <w:t xml:space="preserve"> </w:t>
            </w:r>
            <w:r w:rsidRPr="00B06136">
              <w:rPr>
                <w:rFonts w:asciiTheme="majorHAnsi" w:hAnsiTheme="majorHAnsi"/>
                <w:sz w:val="22"/>
                <w:szCs w:val="22"/>
              </w:rPr>
              <w:t>link</w:t>
            </w:r>
            <w:r w:rsidRPr="00B06136">
              <w:rPr>
                <w:rFonts w:asciiTheme="majorHAnsi" w:hAnsiTheme="majorHAnsi"/>
                <w:spacing w:val="-6"/>
                <w:sz w:val="22"/>
                <w:szCs w:val="22"/>
              </w:rPr>
              <w:t xml:space="preserve"> </w:t>
            </w:r>
            <w:r w:rsidRPr="00B06136">
              <w:rPr>
                <w:rFonts w:asciiTheme="majorHAnsi" w:hAnsiTheme="majorHAnsi"/>
                <w:sz w:val="22"/>
                <w:szCs w:val="22"/>
              </w:rPr>
              <w:t>between</w:t>
            </w:r>
            <w:r w:rsidRPr="00B06136">
              <w:rPr>
                <w:rFonts w:asciiTheme="majorHAnsi" w:hAnsiTheme="majorHAnsi"/>
                <w:spacing w:val="-5"/>
                <w:sz w:val="22"/>
                <w:szCs w:val="22"/>
              </w:rPr>
              <w:t xml:space="preserve"> the </w:t>
            </w:r>
            <w:r w:rsidRPr="00B06136">
              <w:rPr>
                <w:rFonts w:asciiTheme="majorHAnsi" w:hAnsiTheme="majorHAnsi"/>
                <w:sz w:val="22"/>
                <w:szCs w:val="22"/>
              </w:rPr>
              <w:t>lack</w:t>
            </w:r>
            <w:r w:rsidRPr="00B06136">
              <w:rPr>
                <w:rFonts w:asciiTheme="majorHAnsi" w:hAnsiTheme="majorHAnsi"/>
                <w:spacing w:val="-3"/>
                <w:sz w:val="22"/>
                <w:szCs w:val="22"/>
              </w:rPr>
              <w:t xml:space="preserve"> </w:t>
            </w:r>
            <w:r w:rsidRPr="00B06136">
              <w:rPr>
                <w:rFonts w:asciiTheme="majorHAnsi" w:hAnsiTheme="majorHAnsi"/>
                <w:sz w:val="22"/>
                <w:szCs w:val="22"/>
              </w:rPr>
              <w:t>of</w:t>
            </w:r>
            <w:r w:rsidRPr="00B06136">
              <w:rPr>
                <w:rFonts w:asciiTheme="majorHAnsi" w:hAnsiTheme="majorHAnsi"/>
                <w:spacing w:val="-4"/>
                <w:sz w:val="22"/>
                <w:szCs w:val="22"/>
              </w:rPr>
              <w:t xml:space="preserve"> </w:t>
            </w:r>
            <w:r w:rsidRPr="00B06136">
              <w:rPr>
                <w:rFonts w:asciiTheme="majorHAnsi" w:hAnsiTheme="majorHAnsi"/>
                <w:sz w:val="22"/>
                <w:szCs w:val="22"/>
              </w:rPr>
              <w:t>face-to-face</w:t>
            </w:r>
            <w:r w:rsidRPr="00B06136">
              <w:rPr>
                <w:rFonts w:asciiTheme="majorHAnsi" w:hAnsiTheme="majorHAnsi"/>
                <w:spacing w:val="-5"/>
                <w:sz w:val="22"/>
                <w:szCs w:val="22"/>
              </w:rPr>
              <w:t xml:space="preserve"> </w:t>
            </w:r>
            <w:r w:rsidRPr="00B06136">
              <w:rPr>
                <w:rFonts w:asciiTheme="majorHAnsi" w:hAnsiTheme="majorHAnsi"/>
                <w:sz w:val="22"/>
                <w:szCs w:val="22"/>
              </w:rPr>
              <w:t>communication among family members and Facebook and WhatsApp usage.</w:t>
            </w:r>
          </w:p>
        </w:tc>
      </w:tr>
      <w:tr w:rsidR="00030699" w:rsidRPr="00B06136" w14:paraId="149A64A6" w14:textId="77777777" w:rsidTr="00B06136">
        <w:trPr>
          <w:trHeight w:val="36"/>
        </w:trPr>
        <w:tc>
          <w:tcPr>
            <w:tcW w:w="2613" w:type="dxa"/>
            <w:gridSpan w:val="2"/>
            <w:vAlign w:val="center"/>
          </w:tcPr>
          <w:p w14:paraId="7380E908" w14:textId="77777777" w:rsidR="00030699" w:rsidRPr="00B06136" w:rsidRDefault="00030699" w:rsidP="008F2CA8">
            <w:pPr>
              <w:pStyle w:val="NoSpacing"/>
              <w:jc w:val="center"/>
              <w:rPr>
                <w:rFonts w:asciiTheme="majorHAnsi" w:hAnsiTheme="majorHAnsi"/>
                <w:b/>
                <w:bCs/>
                <w:sz w:val="22"/>
                <w:szCs w:val="22"/>
              </w:rPr>
            </w:pPr>
          </w:p>
        </w:tc>
        <w:tc>
          <w:tcPr>
            <w:tcW w:w="1227" w:type="dxa"/>
            <w:vAlign w:val="center"/>
          </w:tcPr>
          <w:p w14:paraId="3378D124" w14:textId="77777777" w:rsidR="00030699" w:rsidRPr="00B06136" w:rsidRDefault="00030699" w:rsidP="008F2CA8">
            <w:pPr>
              <w:pStyle w:val="NoSpacing"/>
              <w:jc w:val="center"/>
              <w:rPr>
                <w:rFonts w:asciiTheme="majorHAnsi" w:hAnsiTheme="majorHAnsi"/>
                <w:b/>
                <w:bCs/>
                <w:sz w:val="22"/>
                <w:szCs w:val="22"/>
              </w:rPr>
            </w:pPr>
            <w:r w:rsidRPr="00B06136">
              <w:rPr>
                <w:rFonts w:asciiTheme="majorHAnsi" w:hAnsiTheme="majorHAnsi"/>
                <w:b/>
                <w:bCs/>
                <w:spacing w:val="-2"/>
                <w:sz w:val="22"/>
                <w:szCs w:val="22"/>
              </w:rPr>
              <w:t>Frequency</w:t>
            </w:r>
          </w:p>
        </w:tc>
        <w:tc>
          <w:tcPr>
            <w:tcW w:w="1080" w:type="dxa"/>
            <w:vAlign w:val="center"/>
          </w:tcPr>
          <w:p w14:paraId="3CFC2805" w14:textId="77777777" w:rsidR="00030699" w:rsidRPr="00B06136" w:rsidRDefault="00030699" w:rsidP="008F2CA8">
            <w:pPr>
              <w:pStyle w:val="NoSpacing"/>
              <w:jc w:val="center"/>
              <w:rPr>
                <w:rFonts w:asciiTheme="majorHAnsi" w:hAnsiTheme="majorHAnsi"/>
                <w:b/>
                <w:bCs/>
                <w:sz w:val="22"/>
                <w:szCs w:val="22"/>
              </w:rPr>
            </w:pPr>
            <w:r w:rsidRPr="00B06136">
              <w:rPr>
                <w:rFonts w:asciiTheme="majorHAnsi" w:hAnsiTheme="majorHAnsi"/>
                <w:b/>
                <w:bCs/>
                <w:spacing w:val="-2"/>
                <w:sz w:val="22"/>
                <w:szCs w:val="22"/>
              </w:rPr>
              <w:t>Per cent</w:t>
            </w:r>
          </w:p>
        </w:tc>
        <w:tc>
          <w:tcPr>
            <w:tcW w:w="1469" w:type="dxa"/>
            <w:vAlign w:val="center"/>
          </w:tcPr>
          <w:p w14:paraId="30982EC5" w14:textId="77777777" w:rsidR="00030699" w:rsidRPr="00B06136" w:rsidRDefault="00030699" w:rsidP="008F2CA8">
            <w:pPr>
              <w:pStyle w:val="NoSpacing"/>
              <w:jc w:val="center"/>
              <w:rPr>
                <w:rFonts w:asciiTheme="majorHAnsi" w:hAnsiTheme="majorHAnsi"/>
                <w:b/>
                <w:bCs/>
                <w:sz w:val="22"/>
                <w:szCs w:val="22"/>
              </w:rPr>
            </w:pPr>
            <w:r w:rsidRPr="00B06136">
              <w:rPr>
                <w:rFonts w:asciiTheme="majorHAnsi" w:hAnsiTheme="majorHAnsi"/>
                <w:b/>
                <w:bCs/>
                <w:sz w:val="22"/>
                <w:szCs w:val="22"/>
              </w:rPr>
              <w:t>Valid</w:t>
            </w:r>
            <w:r w:rsidRPr="00B06136">
              <w:rPr>
                <w:rFonts w:asciiTheme="majorHAnsi" w:hAnsiTheme="majorHAnsi"/>
                <w:b/>
                <w:bCs/>
                <w:spacing w:val="-1"/>
                <w:sz w:val="22"/>
                <w:szCs w:val="22"/>
              </w:rPr>
              <w:t xml:space="preserve"> </w:t>
            </w:r>
            <w:r w:rsidRPr="00B06136">
              <w:rPr>
                <w:rFonts w:asciiTheme="majorHAnsi" w:hAnsiTheme="majorHAnsi"/>
                <w:b/>
                <w:bCs/>
                <w:spacing w:val="-2"/>
                <w:sz w:val="22"/>
                <w:szCs w:val="22"/>
              </w:rPr>
              <w:t>Percent</w:t>
            </w:r>
          </w:p>
        </w:tc>
        <w:tc>
          <w:tcPr>
            <w:tcW w:w="2143" w:type="dxa"/>
            <w:vAlign w:val="center"/>
          </w:tcPr>
          <w:p w14:paraId="59470512" w14:textId="77777777" w:rsidR="00030699" w:rsidRPr="00B06136" w:rsidRDefault="00030699" w:rsidP="008F2CA8">
            <w:pPr>
              <w:pStyle w:val="NoSpacing"/>
              <w:jc w:val="center"/>
              <w:rPr>
                <w:rFonts w:asciiTheme="majorHAnsi" w:hAnsiTheme="majorHAnsi"/>
                <w:b/>
                <w:bCs/>
                <w:sz w:val="22"/>
                <w:szCs w:val="22"/>
              </w:rPr>
            </w:pPr>
            <w:r w:rsidRPr="00B06136">
              <w:rPr>
                <w:rFonts w:asciiTheme="majorHAnsi" w:hAnsiTheme="majorHAnsi"/>
                <w:b/>
                <w:bCs/>
                <w:spacing w:val="-2"/>
                <w:sz w:val="22"/>
                <w:szCs w:val="22"/>
              </w:rPr>
              <w:t>Cumulative Percent</w:t>
            </w:r>
          </w:p>
        </w:tc>
      </w:tr>
      <w:tr w:rsidR="00030699" w:rsidRPr="00B06136" w14:paraId="4C5F7927" w14:textId="77777777" w:rsidTr="00B06136">
        <w:trPr>
          <w:trHeight w:val="229"/>
        </w:trPr>
        <w:tc>
          <w:tcPr>
            <w:tcW w:w="773" w:type="dxa"/>
            <w:vMerge w:val="restart"/>
            <w:shd w:val="clear" w:color="auto" w:fill="DFDFDF"/>
            <w:vAlign w:val="center"/>
          </w:tcPr>
          <w:p w14:paraId="0213F75F"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2"/>
                <w:sz w:val="22"/>
                <w:szCs w:val="22"/>
              </w:rPr>
              <w:t>Valid</w:t>
            </w:r>
          </w:p>
        </w:tc>
        <w:tc>
          <w:tcPr>
            <w:tcW w:w="1840" w:type="dxa"/>
            <w:shd w:val="clear" w:color="auto" w:fill="DFDFDF"/>
            <w:vAlign w:val="center"/>
          </w:tcPr>
          <w:p w14:paraId="53059A6D"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z w:val="22"/>
                <w:szCs w:val="22"/>
              </w:rPr>
              <w:t>strongly</w:t>
            </w:r>
            <w:r w:rsidRPr="00B06136">
              <w:rPr>
                <w:rFonts w:asciiTheme="majorHAnsi" w:hAnsiTheme="majorHAnsi"/>
                <w:spacing w:val="-7"/>
                <w:sz w:val="22"/>
                <w:szCs w:val="22"/>
              </w:rPr>
              <w:t xml:space="preserve"> </w:t>
            </w:r>
            <w:r w:rsidRPr="00B06136">
              <w:rPr>
                <w:rFonts w:asciiTheme="majorHAnsi" w:hAnsiTheme="majorHAnsi"/>
                <w:spacing w:val="-2"/>
                <w:sz w:val="22"/>
                <w:szCs w:val="22"/>
              </w:rPr>
              <w:t>agree</w:t>
            </w:r>
          </w:p>
        </w:tc>
        <w:tc>
          <w:tcPr>
            <w:tcW w:w="1227" w:type="dxa"/>
            <w:vAlign w:val="center"/>
          </w:tcPr>
          <w:p w14:paraId="19023A2B"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5"/>
                <w:sz w:val="22"/>
                <w:szCs w:val="22"/>
              </w:rPr>
              <w:t>11</w:t>
            </w:r>
          </w:p>
        </w:tc>
        <w:tc>
          <w:tcPr>
            <w:tcW w:w="1080" w:type="dxa"/>
            <w:vAlign w:val="center"/>
          </w:tcPr>
          <w:p w14:paraId="057E43B0"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11.0</w:t>
            </w:r>
          </w:p>
        </w:tc>
        <w:tc>
          <w:tcPr>
            <w:tcW w:w="1469" w:type="dxa"/>
            <w:vAlign w:val="center"/>
          </w:tcPr>
          <w:p w14:paraId="57F77607"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11.0</w:t>
            </w:r>
          </w:p>
        </w:tc>
        <w:tc>
          <w:tcPr>
            <w:tcW w:w="2143" w:type="dxa"/>
            <w:vAlign w:val="center"/>
          </w:tcPr>
          <w:p w14:paraId="4B77C222"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11.0</w:t>
            </w:r>
          </w:p>
        </w:tc>
      </w:tr>
      <w:tr w:rsidR="00030699" w:rsidRPr="00B06136" w14:paraId="3E8B5853" w14:textId="77777777" w:rsidTr="00B06136">
        <w:trPr>
          <w:trHeight w:val="228"/>
        </w:trPr>
        <w:tc>
          <w:tcPr>
            <w:tcW w:w="773" w:type="dxa"/>
            <w:vMerge/>
            <w:tcBorders>
              <w:top w:val="nil"/>
            </w:tcBorders>
            <w:shd w:val="clear" w:color="auto" w:fill="DFDFDF"/>
            <w:vAlign w:val="center"/>
          </w:tcPr>
          <w:p w14:paraId="05B7AF1A" w14:textId="77777777" w:rsidR="00030699" w:rsidRPr="00B06136" w:rsidRDefault="00030699" w:rsidP="008F2CA8">
            <w:pPr>
              <w:pStyle w:val="NoSpacing"/>
              <w:jc w:val="center"/>
              <w:rPr>
                <w:rFonts w:asciiTheme="majorHAnsi" w:hAnsiTheme="majorHAnsi"/>
                <w:sz w:val="22"/>
                <w:szCs w:val="22"/>
              </w:rPr>
            </w:pPr>
          </w:p>
        </w:tc>
        <w:tc>
          <w:tcPr>
            <w:tcW w:w="1840" w:type="dxa"/>
            <w:shd w:val="clear" w:color="auto" w:fill="DFDFDF"/>
            <w:vAlign w:val="center"/>
          </w:tcPr>
          <w:p w14:paraId="72C53B6E"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2"/>
                <w:sz w:val="22"/>
                <w:szCs w:val="22"/>
              </w:rPr>
              <w:t>agree</w:t>
            </w:r>
          </w:p>
        </w:tc>
        <w:tc>
          <w:tcPr>
            <w:tcW w:w="1227" w:type="dxa"/>
            <w:vAlign w:val="center"/>
          </w:tcPr>
          <w:p w14:paraId="1385D3A4"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5"/>
                <w:sz w:val="22"/>
                <w:szCs w:val="22"/>
              </w:rPr>
              <w:t>32</w:t>
            </w:r>
          </w:p>
        </w:tc>
        <w:tc>
          <w:tcPr>
            <w:tcW w:w="1080" w:type="dxa"/>
            <w:vAlign w:val="center"/>
          </w:tcPr>
          <w:p w14:paraId="1014E49E"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32.0</w:t>
            </w:r>
          </w:p>
        </w:tc>
        <w:tc>
          <w:tcPr>
            <w:tcW w:w="1469" w:type="dxa"/>
            <w:vAlign w:val="center"/>
          </w:tcPr>
          <w:p w14:paraId="0C93310E"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32.0</w:t>
            </w:r>
          </w:p>
        </w:tc>
        <w:tc>
          <w:tcPr>
            <w:tcW w:w="2143" w:type="dxa"/>
            <w:vAlign w:val="center"/>
          </w:tcPr>
          <w:p w14:paraId="05CDADA5"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43.0</w:t>
            </w:r>
          </w:p>
        </w:tc>
      </w:tr>
      <w:tr w:rsidR="00030699" w:rsidRPr="00B06136" w14:paraId="58E67F39" w14:textId="77777777" w:rsidTr="00B06136">
        <w:trPr>
          <w:trHeight w:val="230"/>
        </w:trPr>
        <w:tc>
          <w:tcPr>
            <w:tcW w:w="773" w:type="dxa"/>
            <w:vMerge/>
            <w:tcBorders>
              <w:top w:val="nil"/>
            </w:tcBorders>
            <w:shd w:val="clear" w:color="auto" w:fill="DFDFDF"/>
            <w:vAlign w:val="center"/>
          </w:tcPr>
          <w:p w14:paraId="02C849A3" w14:textId="77777777" w:rsidR="00030699" w:rsidRPr="00B06136" w:rsidRDefault="00030699" w:rsidP="008F2CA8">
            <w:pPr>
              <w:pStyle w:val="NoSpacing"/>
              <w:jc w:val="center"/>
              <w:rPr>
                <w:rFonts w:asciiTheme="majorHAnsi" w:hAnsiTheme="majorHAnsi"/>
                <w:sz w:val="22"/>
                <w:szCs w:val="22"/>
              </w:rPr>
            </w:pPr>
          </w:p>
        </w:tc>
        <w:tc>
          <w:tcPr>
            <w:tcW w:w="1840" w:type="dxa"/>
            <w:shd w:val="clear" w:color="auto" w:fill="DFDFDF"/>
            <w:vAlign w:val="center"/>
          </w:tcPr>
          <w:p w14:paraId="58BDB1C1"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2"/>
                <w:sz w:val="22"/>
                <w:szCs w:val="22"/>
              </w:rPr>
              <w:t>uncertain</w:t>
            </w:r>
          </w:p>
        </w:tc>
        <w:tc>
          <w:tcPr>
            <w:tcW w:w="1227" w:type="dxa"/>
            <w:vAlign w:val="center"/>
          </w:tcPr>
          <w:p w14:paraId="00591428"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5"/>
                <w:sz w:val="22"/>
                <w:szCs w:val="22"/>
              </w:rPr>
              <w:t>19</w:t>
            </w:r>
          </w:p>
        </w:tc>
        <w:tc>
          <w:tcPr>
            <w:tcW w:w="1080" w:type="dxa"/>
            <w:vAlign w:val="center"/>
          </w:tcPr>
          <w:p w14:paraId="7467013E"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19.0</w:t>
            </w:r>
          </w:p>
        </w:tc>
        <w:tc>
          <w:tcPr>
            <w:tcW w:w="1469" w:type="dxa"/>
            <w:vAlign w:val="center"/>
          </w:tcPr>
          <w:p w14:paraId="2EA7A901"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19.0</w:t>
            </w:r>
          </w:p>
        </w:tc>
        <w:tc>
          <w:tcPr>
            <w:tcW w:w="2143" w:type="dxa"/>
            <w:vAlign w:val="center"/>
          </w:tcPr>
          <w:p w14:paraId="710B486D"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62.0</w:t>
            </w:r>
          </w:p>
        </w:tc>
      </w:tr>
      <w:tr w:rsidR="00030699" w:rsidRPr="00B06136" w14:paraId="097E1813" w14:textId="77777777" w:rsidTr="00B06136">
        <w:trPr>
          <w:trHeight w:val="228"/>
        </w:trPr>
        <w:tc>
          <w:tcPr>
            <w:tcW w:w="773" w:type="dxa"/>
            <w:vMerge/>
            <w:tcBorders>
              <w:top w:val="nil"/>
            </w:tcBorders>
            <w:shd w:val="clear" w:color="auto" w:fill="DFDFDF"/>
            <w:vAlign w:val="center"/>
          </w:tcPr>
          <w:p w14:paraId="1DAB90D7" w14:textId="77777777" w:rsidR="00030699" w:rsidRPr="00B06136" w:rsidRDefault="00030699" w:rsidP="008F2CA8">
            <w:pPr>
              <w:pStyle w:val="NoSpacing"/>
              <w:jc w:val="center"/>
              <w:rPr>
                <w:rFonts w:asciiTheme="majorHAnsi" w:hAnsiTheme="majorHAnsi"/>
                <w:sz w:val="22"/>
                <w:szCs w:val="22"/>
              </w:rPr>
            </w:pPr>
          </w:p>
        </w:tc>
        <w:tc>
          <w:tcPr>
            <w:tcW w:w="1840" w:type="dxa"/>
            <w:shd w:val="clear" w:color="auto" w:fill="DFDFDF"/>
            <w:vAlign w:val="center"/>
          </w:tcPr>
          <w:p w14:paraId="59E0477E"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2"/>
                <w:sz w:val="22"/>
                <w:szCs w:val="22"/>
              </w:rPr>
              <w:t>disagree</w:t>
            </w:r>
          </w:p>
        </w:tc>
        <w:tc>
          <w:tcPr>
            <w:tcW w:w="1227" w:type="dxa"/>
            <w:vAlign w:val="center"/>
          </w:tcPr>
          <w:p w14:paraId="0C23A03E"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5"/>
                <w:sz w:val="22"/>
                <w:szCs w:val="22"/>
              </w:rPr>
              <w:t>35</w:t>
            </w:r>
          </w:p>
        </w:tc>
        <w:tc>
          <w:tcPr>
            <w:tcW w:w="1080" w:type="dxa"/>
            <w:vAlign w:val="center"/>
          </w:tcPr>
          <w:p w14:paraId="4DC71A7A"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35.0</w:t>
            </w:r>
          </w:p>
        </w:tc>
        <w:tc>
          <w:tcPr>
            <w:tcW w:w="1469" w:type="dxa"/>
            <w:vAlign w:val="center"/>
          </w:tcPr>
          <w:p w14:paraId="6A4F9DBF"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35.0</w:t>
            </w:r>
          </w:p>
        </w:tc>
        <w:tc>
          <w:tcPr>
            <w:tcW w:w="2143" w:type="dxa"/>
            <w:vAlign w:val="center"/>
          </w:tcPr>
          <w:p w14:paraId="0B63AA04"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97.0</w:t>
            </w:r>
          </w:p>
        </w:tc>
      </w:tr>
      <w:tr w:rsidR="00030699" w:rsidRPr="00B06136" w14:paraId="625B418C" w14:textId="77777777" w:rsidTr="00B06136">
        <w:trPr>
          <w:trHeight w:val="230"/>
        </w:trPr>
        <w:tc>
          <w:tcPr>
            <w:tcW w:w="773" w:type="dxa"/>
            <w:vMerge/>
            <w:tcBorders>
              <w:top w:val="nil"/>
            </w:tcBorders>
            <w:shd w:val="clear" w:color="auto" w:fill="DFDFDF"/>
            <w:vAlign w:val="center"/>
          </w:tcPr>
          <w:p w14:paraId="456E425B" w14:textId="77777777" w:rsidR="00030699" w:rsidRPr="00B06136" w:rsidRDefault="00030699" w:rsidP="008F2CA8">
            <w:pPr>
              <w:pStyle w:val="NoSpacing"/>
              <w:jc w:val="center"/>
              <w:rPr>
                <w:rFonts w:asciiTheme="majorHAnsi" w:hAnsiTheme="majorHAnsi"/>
                <w:sz w:val="22"/>
                <w:szCs w:val="22"/>
              </w:rPr>
            </w:pPr>
          </w:p>
        </w:tc>
        <w:tc>
          <w:tcPr>
            <w:tcW w:w="1840" w:type="dxa"/>
            <w:shd w:val="clear" w:color="auto" w:fill="DFDFDF"/>
            <w:vAlign w:val="center"/>
          </w:tcPr>
          <w:p w14:paraId="31F47267"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z w:val="22"/>
                <w:szCs w:val="22"/>
              </w:rPr>
              <w:t>strongly</w:t>
            </w:r>
            <w:r w:rsidRPr="00B06136">
              <w:rPr>
                <w:rFonts w:asciiTheme="majorHAnsi" w:hAnsiTheme="majorHAnsi"/>
                <w:spacing w:val="-5"/>
                <w:sz w:val="22"/>
                <w:szCs w:val="22"/>
              </w:rPr>
              <w:t xml:space="preserve"> </w:t>
            </w:r>
            <w:r w:rsidRPr="00B06136">
              <w:rPr>
                <w:rFonts w:asciiTheme="majorHAnsi" w:hAnsiTheme="majorHAnsi"/>
                <w:spacing w:val="-2"/>
                <w:sz w:val="22"/>
                <w:szCs w:val="22"/>
              </w:rPr>
              <w:t>disagree</w:t>
            </w:r>
          </w:p>
        </w:tc>
        <w:tc>
          <w:tcPr>
            <w:tcW w:w="1227" w:type="dxa"/>
            <w:vAlign w:val="center"/>
          </w:tcPr>
          <w:p w14:paraId="09D5AEFD"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10"/>
                <w:sz w:val="22"/>
                <w:szCs w:val="22"/>
              </w:rPr>
              <w:t>3</w:t>
            </w:r>
          </w:p>
        </w:tc>
        <w:tc>
          <w:tcPr>
            <w:tcW w:w="1080" w:type="dxa"/>
            <w:vAlign w:val="center"/>
          </w:tcPr>
          <w:p w14:paraId="65A6E405"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5"/>
                <w:sz w:val="22"/>
                <w:szCs w:val="22"/>
              </w:rPr>
              <w:t>3.0</w:t>
            </w:r>
          </w:p>
        </w:tc>
        <w:tc>
          <w:tcPr>
            <w:tcW w:w="1469" w:type="dxa"/>
            <w:vAlign w:val="center"/>
          </w:tcPr>
          <w:p w14:paraId="4E8671ED"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5"/>
                <w:sz w:val="22"/>
                <w:szCs w:val="22"/>
              </w:rPr>
              <w:t>3.0</w:t>
            </w:r>
          </w:p>
        </w:tc>
        <w:tc>
          <w:tcPr>
            <w:tcW w:w="2143" w:type="dxa"/>
            <w:vAlign w:val="center"/>
          </w:tcPr>
          <w:p w14:paraId="16CD7056"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2"/>
                <w:sz w:val="22"/>
                <w:szCs w:val="22"/>
              </w:rPr>
              <w:t>100.0</w:t>
            </w:r>
          </w:p>
        </w:tc>
      </w:tr>
      <w:tr w:rsidR="00030699" w:rsidRPr="00B06136" w14:paraId="2F0626CF" w14:textId="77777777" w:rsidTr="00B06136">
        <w:trPr>
          <w:trHeight w:val="230"/>
        </w:trPr>
        <w:tc>
          <w:tcPr>
            <w:tcW w:w="773" w:type="dxa"/>
            <w:vMerge/>
            <w:tcBorders>
              <w:top w:val="nil"/>
            </w:tcBorders>
            <w:shd w:val="clear" w:color="auto" w:fill="DFDFDF"/>
            <w:vAlign w:val="center"/>
          </w:tcPr>
          <w:p w14:paraId="61EE7B70" w14:textId="77777777" w:rsidR="00030699" w:rsidRPr="00B06136" w:rsidRDefault="00030699" w:rsidP="008F2CA8">
            <w:pPr>
              <w:pStyle w:val="NoSpacing"/>
              <w:jc w:val="center"/>
              <w:rPr>
                <w:rFonts w:asciiTheme="majorHAnsi" w:hAnsiTheme="majorHAnsi"/>
                <w:sz w:val="22"/>
                <w:szCs w:val="22"/>
              </w:rPr>
            </w:pPr>
          </w:p>
        </w:tc>
        <w:tc>
          <w:tcPr>
            <w:tcW w:w="1840" w:type="dxa"/>
            <w:shd w:val="clear" w:color="auto" w:fill="DFDFDF"/>
            <w:vAlign w:val="center"/>
          </w:tcPr>
          <w:p w14:paraId="150260E4"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2"/>
                <w:sz w:val="22"/>
                <w:szCs w:val="22"/>
              </w:rPr>
              <w:t>Total</w:t>
            </w:r>
          </w:p>
        </w:tc>
        <w:tc>
          <w:tcPr>
            <w:tcW w:w="1227" w:type="dxa"/>
            <w:vAlign w:val="center"/>
          </w:tcPr>
          <w:p w14:paraId="174BBF35"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5"/>
                <w:sz w:val="22"/>
                <w:szCs w:val="22"/>
              </w:rPr>
              <w:t>100</w:t>
            </w:r>
          </w:p>
        </w:tc>
        <w:tc>
          <w:tcPr>
            <w:tcW w:w="1080" w:type="dxa"/>
            <w:vAlign w:val="center"/>
          </w:tcPr>
          <w:p w14:paraId="4FF30675"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2"/>
                <w:sz w:val="22"/>
                <w:szCs w:val="22"/>
              </w:rPr>
              <w:t>100.0</w:t>
            </w:r>
          </w:p>
        </w:tc>
        <w:tc>
          <w:tcPr>
            <w:tcW w:w="1469" w:type="dxa"/>
            <w:vAlign w:val="center"/>
          </w:tcPr>
          <w:p w14:paraId="394B84CE"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2"/>
                <w:sz w:val="22"/>
                <w:szCs w:val="22"/>
              </w:rPr>
              <w:t>100.0</w:t>
            </w:r>
          </w:p>
        </w:tc>
        <w:tc>
          <w:tcPr>
            <w:tcW w:w="2143" w:type="dxa"/>
            <w:vAlign w:val="center"/>
          </w:tcPr>
          <w:p w14:paraId="2132A58F" w14:textId="77777777" w:rsidR="00030699" w:rsidRPr="00B06136" w:rsidRDefault="00030699" w:rsidP="008F2CA8">
            <w:pPr>
              <w:pStyle w:val="NoSpacing"/>
              <w:jc w:val="center"/>
              <w:rPr>
                <w:rFonts w:asciiTheme="majorHAnsi" w:hAnsiTheme="majorHAnsi"/>
                <w:sz w:val="22"/>
                <w:szCs w:val="22"/>
              </w:rPr>
            </w:pPr>
          </w:p>
        </w:tc>
      </w:tr>
    </w:tbl>
    <w:p w14:paraId="1A0B8E18" w14:textId="77777777" w:rsidR="00030699" w:rsidRDefault="00030699" w:rsidP="00030699">
      <w:pPr>
        <w:pStyle w:val="BodyText"/>
        <w:spacing w:before="3"/>
      </w:pPr>
    </w:p>
    <w:p w14:paraId="4856FFB7" w14:textId="6BBB6D43" w:rsidR="00030699" w:rsidRDefault="00030699" w:rsidP="00030699">
      <w:pPr>
        <w:pStyle w:val="BodyText"/>
        <w:ind w:left="101" w:right="144"/>
        <w:jc w:val="both"/>
      </w:pPr>
      <w:r>
        <w:t xml:space="preserve">Table 14 shows that 33% agreed that the amount of time their spouse spends on Facebook and/or WhatsApp has negatively affected their relations with their children.; 48% disagreed; 19% were uncertain. Children’s growth and development may be </w:t>
      </w:r>
      <w:r w:rsidR="00B06136">
        <w:t>compromised by</w:t>
      </w:r>
      <w:r>
        <w:t xml:space="preserve"> inattentive parents and guardians who spend excessive time on social media.</w:t>
      </w:r>
    </w:p>
    <w:p w14:paraId="4C9CF6E2" w14:textId="77777777" w:rsidR="00030699" w:rsidRDefault="00030699" w:rsidP="00030699">
      <w:pPr>
        <w:ind w:left="885" w:right="922"/>
        <w:jc w:val="center"/>
        <w:rPr>
          <w:i/>
          <w:spacing w:val="-10"/>
          <w:sz w:val="24"/>
        </w:rPr>
      </w:pPr>
    </w:p>
    <w:p w14:paraId="3CB8090E" w14:textId="77777777" w:rsidR="00030699" w:rsidRPr="00D737E0" w:rsidRDefault="00030699" w:rsidP="00030699">
      <w:pPr>
        <w:spacing w:before="24"/>
        <w:ind w:left="887" w:right="922"/>
        <w:jc w:val="center"/>
        <w:rPr>
          <w:i/>
          <w:sz w:val="24"/>
        </w:rPr>
      </w:pPr>
      <w:r>
        <w:rPr>
          <w:b/>
          <w:sz w:val="24"/>
        </w:rPr>
        <w:lastRenderedPageBreak/>
        <w:t>Table</w:t>
      </w:r>
      <w:r>
        <w:rPr>
          <w:b/>
          <w:spacing w:val="-1"/>
          <w:sz w:val="24"/>
        </w:rPr>
        <w:t xml:space="preserve"> </w:t>
      </w:r>
      <w:r>
        <w:rPr>
          <w:b/>
          <w:sz w:val="24"/>
        </w:rPr>
        <w:t>14</w:t>
      </w:r>
      <w:r>
        <w:rPr>
          <w:sz w:val="28"/>
        </w:rPr>
        <w:t>.</w:t>
      </w:r>
      <w:r>
        <w:rPr>
          <w:spacing w:val="-2"/>
          <w:sz w:val="28"/>
        </w:rPr>
        <w:t xml:space="preserve"> </w:t>
      </w:r>
      <w:r w:rsidRPr="00F832BB">
        <w:rPr>
          <w:iCs/>
          <w:sz w:val="24"/>
        </w:rPr>
        <w:t>The</w:t>
      </w:r>
      <w:r w:rsidRPr="00F832BB">
        <w:rPr>
          <w:iCs/>
          <w:spacing w:val="-1"/>
          <w:sz w:val="24"/>
        </w:rPr>
        <w:t xml:space="preserve"> </w:t>
      </w:r>
      <w:r w:rsidRPr="00F832BB">
        <w:rPr>
          <w:iCs/>
          <w:sz w:val="24"/>
        </w:rPr>
        <w:t>results</w:t>
      </w:r>
      <w:r w:rsidRPr="00F832BB">
        <w:rPr>
          <w:iCs/>
          <w:spacing w:val="-1"/>
          <w:sz w:val="24"/>
        </w:rPr>
        <w:t xml:space="preserve"> </w:t>
      </w:r>
      <w:r w:rsidRPr="00F832BB">
        <w:rPr>
          <w:iCs/>
          <w:sz w:val="24"/>
        </w:rPr>
        <w:t>of</w:t>
      </w:r>
      <w:r w:rsidRPr="00F832BB">
        <w:rPr>
          <w:iCs/>
          <w:spacing w:val="-2"/>
          <w:sz w:val="24"/>
        </w:rPr>
        <w:t xml:space="preserve"> </w:t>
      </w:r>
      <w:r w:rsidRPr="00F832BB">
        <w:rPr>
          <w:iCs/>
          <w:sz w:val="24"/>
        </w:rPr>
        <w:t xml:space="preserve">statement </w:t>
      </w:r>
      <w:r w:rsidRPr="00F832BB">
        <w:rPr>
          <w:iCs/>
          <w:spacing w:val="-5"/>
          <w:sz w:val="24"/>
        </w:rPr>
        <w:t>14</w:t>
      </w:r>
    </w:p>
    <w:tbl>
      <w:tblPr>
        <w:tblW w:w="0" w:type="auto"/>
        <w:tblInd w:w="10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0"/>
        <w:gridCol w:w="1856"/>
        <w:gridCol w:w="1238"/>
        <w:gridCol w:w="1090"/>
        <w:gridCol w:w="1482"/>
        <w:gridCol w:w="2266"/>
      </w:tblGrid>
      <w:tr w:rsidR="00030699" w:rsidRPr="00B06136" w14:paraId="67108EE6" w14:textId="77777777" w:rsidTr="00B06136">
        <w:trPr>
          <w:trHeight w:val="406"/>
        </w:trPr>
        <w:tc>
          <w:tcPr>
            <w:tcW w:w="8712" w:type="dxa"/>
            <w:gridSpan w:val="6"/>
            <w:vAlign w:val="center"/>
          </w:tcPr>
          <w:p w14:paraId="7B402677" w14:textId="77777777" w:rsidR="00030699" w:rsidRPr="00B06136" w:rsidRDefault="00030699" w:rsidP="008F2CA8">
            <w:pPr>
              <w:pStyle w:val="NoSpacing"/>
              <w:rPr>
                <w:rFonts w:asciiTheme="majorHAnsi" w:hAnsiTheme="majorHAnsi"/>
                <w:sz w:val="22"/>
                <w:szCs w:val="22"/>
              </w:rPr>
            </w:pPr>
            <w:r w:rsidRPr="00B06136">
              <w:rPr>
                <w:rFonts w:asciiTheme="majorHAnsi" w:hAnsiTheme="majorHAnsi"/>
                <w:sz w:val="22"/>
                <w:szCs w:val="22"/>
              </w:rPr>
              <w:t>The</w:t>
            </w:r>
            <w:r w:rsidRPr="00B06136">
              <w:rPr>
                <w:rFonts w:asciiTheme="majorHAnsi" w:hAnsiTheme="majorHAnsi"/>
                <w:spacing w:val="-4"/>
                <w:sz w:val="22"/>
                <w:szCs w:val="22"/>
              </w:rPr>
              <w:t xml:space="preserve"> </w:t>
            </w:r>
            <w:r w:rsidRPr="00B06136">
              <w:rPr>
                <w:rFonts w:asciiTheme="majorHAnsi" w:hAnsiTheme="majorHAnsi"/>
                <w:sz w:val="22"/>
                <w:szCs w:val="22"/>
              </w:rPr>
              <w:t>amount</w:t>
            </w:r>
            <w:r w:rsidRPr="00B06136">
              <w:rPr>
                <w:rFonts w:asciiTheme="majorHAnsi" w:hAnsiTheme="majorHAnsi"/>
                <w:spacing w:val="-3"/>
                <w:sz w:val="22"/>
                <w:szCs w:val="22"/>
              </w:rPr>
              <w:t xml:space="preserve"> </w:t>
            </w:r>
            <w:r w:rsidRPr="00B06136">
              <w:rPr>
                <w:rFonts w:asciiTheme="majorHAnsi" w:hAnsiTheme="majorHAnsi"/>
                <w:sz w:val="22"/>
                <w:szCs w:val="22"/>
              </w:rPr>
              <w:t>of</w:t>
            </w:r>
            <w:r w:rsidRPr="00B06136">
              <w:rPr>
                <w:rFonts w:asciiTheme="majorHAnsi" w:hAnsiTheme="majorHAnsi"/>
                <w:spacing w:val="-4"/>
                <w:sz w:val="22"/>
                <w:szCs w:val="22"/>
              </w:rPr>
              <w:t xml:space="preserve"> </w:t>
            </w:r>
            <w:r w:rsidRPr="00B06136">
              <w:rPr>
                <w:rFonts w:asciiTheme="majorHAnsi" w:hAnsiTheme="majorHAnsi"/>
                <w:sz w:val="22"/>
                <w:szCs w:val="22"/>
              </w:rPr>
              <w:t>time</w:t>
            </w:r>
            <w:r w:rsidRPr="00B06136">
              <w:rPr>
                <w:rFonts w:asciiTheme="majorHAnsi" w:hAnsiTheme="majorHAnsi"/>
                <w:spacing w:val="-5"/>
                <w:sz w:val="22"/>
                <w:szCs w:val="22"/>
              </w:rPr>
              <w:t xml:space="preserve"> </w:t>
            </w:r>
            <w:r w:rsidRPr="00B06136">
              <w:rPr>
                <w:rFonts w:asciiTheme="majorHAnsi" w:hAnsiTheme="majorHAnsi"/>
                <w:sz w:val="22"/>
                <w:szCs w:val="22"/>
              </w:rPr>
              <w:t>my</w:t>
            </w:r>
            <w:r w:rsidRPr="00B06136">
              <w:rPr>
                <w:rFonts w:asciiTheme="majorHAnsi" w:hAnsiTheme="majorHAnsi"/>
                <w:spacing w:val="-5"/>
                <w:sz w:val="22"/>
                <w:szCs w:val="22"/>
              </w:rPr>
              <w:t xml:space="preserve"> </w:t>
            </w:r>
            <w:r w:rsidRPr="00B06136">
              <w:rPr>
                <w:rFonts w:asciiTheme="majorHAnsi" w:hAnsiTheme="majorHAnsi"/>
                <w:sz w:val="22"/>
                <w:szCs w:val="22"/>
              </w:rPr>
              <w:t>spouse</w:t>
            </w:r>
            <w:r w:rsidRPr="00B06136">
              <w:rPr>
                <w:rFonts w:asciiTheme="majorHAnsi" w:hAnsiTheme="majorHAnsi"/>
                <w:spacing w:val="-4"/>
                <w:sz w:val="22"/>
                <w:szCs w:val="22"/>
              </w:rPr>
              <w:t xml:space="preserve"> </w:t>
            </w:r>
            <w:r w:rsidRPr="00B06136">
              <w:rPr>
                <w:rFonts w:asciiTheme="majorHAnsi" w:hAnsiTheme="majorHAnsi"/>
                <w:sz w:val="22"/>
                <w:szCs w:val="22"/>
              </w:rPr>
              <w:t>spends</w:t>
            </w:r>
            <w:r w:rsidRPr="00B06136">
              <w:rPr>
                <w:rFonts w:asciiTheme="majorHAnsi" w:hAnsiTheme="majorHAnsi"/>
                <w:spacing w:val="-6"/>
                <w:sz w:val="22"/>
                <w:szCs w:val="22"/>
              </w:rPr>
              <w:t xml:space="preserve"> </w:t>
            </w:r>
            <w:r w:rsidRPr="00B06136">
              <w:rPr>
                <w:rFonts w:asciiTheme="majorHAnsi" w:hAnsiTheme="majorHAnsi"/>
                <w:sz w:val="22"/>
                <w:szCs w:val="22"/>
              </w:rPr>
              <w:t>on</w:t>
            </w:r>
            <w:r w:rsidRPr="00B06136">
              <w:rPr>
                <w:rFonts w:asciiTheme="majorHAnsi" w:hAnsiTheme="majorHAnsi"/>
                <w:spacing w:val="-4"/>
                <w:sz w:val="22"/>
                <w:szCs w:val="22"/>
              </w:rPr>
              <w:t xml:space="preserve"> </w:t>
            </w:r>
            <w:r w:rsidRPr="00B06136">
              <w:rPr>
                <w:rFonts w:asciiTheme="majorHAnsi" w:hAnsiTheme="majorHAnsi"/>
                <w:sz w:val="22"/>
                <w:szCs w:val="22"/>
              </w:rPr>
              <w:t>Facebook</w:t>
            </w:r>
            <w:r w:rsidRPr="00B06136">
              <w:rPr>
                <w:rFonts w:asciiTheme="majorHAnsi" w:hAnsiTheme="majorHAnsi"/>
                <w:spacing w:val="-4"/>
                <w:sz w:val="22"/>
                <w:szCs w:val="22"/>
              </w:rPr>
              <w:t xml:space="preserve"> </w:t>
            </w:r>
            <w:r w:rsidRPr="00B06136">
              <w:rPr>
                <w:rFonts w:asciiTheme="majorHAnsi" w:hAnsiTheme="majorHAnsi"/>
                <w:sz w:val="22"/>
                <w:szCs w:val="22"/>
              </w:rPr>
              <w:t>and/or</w:t>
            </w:r>
            <w:r w:rsidRPr="00B06136">
              <w:rPr>
                <w:rFonts w:asciiTheme="majorHAnsi" w:hAnsiTheme="majorHAnsi"/>
                <w:spacing w:val="-5"/>
                <w:sz w:val="22"/>
                <w:szCs w:val="22"/>
              </w:rPr>
              <w:t xml:space="preserve"> </w:t>
            </w:r>
            <w:r w:rsidRPr="00B06136">
              <w:rPr>
                <w:rFonts w:asciiTheme="majorHAnsi" w:hAnsiTheme="majorHAnsi"/>
                <w:sz w:val="22"/>
                <w:szCs w:val="22"/>
              </w:rPr>
              <w:t>WhatsApp has negatively affected our relations with our children.</w:t>
            </w:r>
          </w:p>
        </w:tc>
      </w:tr>
      <w:tr w:rsidR="00030699" w:rsidRPr="00B06136" w14:paraId="49514500" w14:textId="77777777" w:rsidTr="00B06136">
        <w:trPr>
          <w:trHeight w:val="51"/>
        </w:trPr>
        <w:tc>
          <w:tcPr>
            <w:tcW w:w="2636" w:type="dxa"/>
            <w:gridSpan w:val="2"/>
            <w:vAlign w:val="center"/>
          </w:tcPr>
          <w:p w14:paraId="01470E83" w14:textId="77777777" w:rsidR="00030699" w:rsidRPr="00B06136" w:rsidRDefault="00030699" w:rsidP="008F2CA8">
            <w:pPr>
              <w:pStyle w:val="NoSpacing"/>
              <w:jc w:val="center"/>
              <w:rPr>
                <w:rFonts w:asciiTheme="majorHAnsi" w:hAnsiTheme="majorHAnsi"/>
                <w:b/>
                <w:bCs/>
                <w:sz w:val="22"/>
                <w:szCs w:val="22"/>
              </w:rPr>
            </w:pPr>
          </w:p>
        </w:tc>
        <w:tc>
          <w:tcPr>
            <w:tcW w:w="1238" w:type="dxa"/>
            <w:vAlign w:val="center"/>
          </w:tcPr>
          <w:p w14:paraId="1E045BDC" w14:textId="77777777" w:rsidR="00030699" w:rsidRPr="00B06136" w:rsidRDefault="00030699" w:rsidP="008F2CA8">
            <w:pPr>
              <w:pStyle w:val="NoSpacing"/>
              <w:jc w:val="center"/>
              <w:rPr>
                <w:rFonts w:asciiTheme="majorHAnsi" w:hAnsiTheme="majorHAnsi"/>
                <w:b/>
                <w:bCs/>
                <w:sz w:val="22"/>
                <w:szCs w:val="22"/>
              </w:rPr>
            </w:pPr>
            <w:r w:rsidRPr="00B06136">
              <w:rPr>
                <w:rFonts w:asciiTheme="majorHAnsi" w:hAnsiTheme="majorHAnsi"/>
                <w:b/>
                <w:bCs/>
                <w:spacing w:val="-2"/>
                <w:sz w:val="22"/>
                <w:szCs w:val="22"/>
              </w:rPr>
              <w:t>Frequency</w:t>
            </w:r>
          </w:p>
        </w:tc>
        <w:tc>
          <w:tcPr>
            <w:tcW w:w="1090" w:type="dxa"/>
            <w:vAlign w:val="center"/>
          </w:tcPr>
          <w:p w14:paraId="2844B71B" w14:textId="77777777" w:rsidR="00030699" w:rsidRPr="00B06136" w:rsidRDefault="00030699" w:rsidP="008F2CA8">
            <w:pPr>
              <w:pStyle w:val="NoSpacing"/>
              <w:jc w:val="center"/>
              <w:rPr>
                <w:rFonts w:asciiTheme="majorHAnsi" w:hAnsiTheme="majorHAnsi"/>
                <w:b/>
                <w:bCs/>
                <w:sz w:val="22"/>
                <w:szCs w:val="22"/>
              </w:rPr>
            </w:pPr>
            <w:r w:rsidRPr="00B06136">
              <w:rPr>
                <w:rFonts w:asciiTheme="majorHAnsi" w:hAnsiTheme="majorHAnsi"/>
                <w:b/>
                <w:bCs/>
                <w:spacing w:val="-2"/>
                <w:sz w:val="22"/>
                <w:szCs w:val="22"/>
              </w:rPr>
              <w:t>Per cent</w:t>
            </w:r>
          </w:p>
        </w:tc>
        <w:tc>
          <w:tcPr>
            <w:tcW w:w="1482" w:type="dxa"/>
            <w:vAlign w:val="center"/>
          </w:tcPr>
          <w:p w14:paraId="6F313DEA" w14:textId="77777777" w:rsidR="00030699" w:rsidRPr="00B06136" w:rsidRDefault="00030699" w:rsidP="008F2CA8">
            <w:pPr>
              <w:pStyle w:val="NoSpacing"/>
              <w:jc w:val="center"/>
              <w:rPr>
                <w:rFonts w:asciiTheme="majorHAnsi" w:hAnsiTheme="majorHAnsi"/>
                <w:b/>
                <w:bCs/>
                <w:sz w:val="22"/>
                <w:szCs w:val="22"/>
              </w:rPr>
            </w:pPr>
            <w:r w:rsidRPr="00B06136">
              <w:rPr>
                <w:rFonts w:asciiTheme="majorHAnsi" w:hAnsiTheme="majorHAnsi"/>
                <w:b/>
                <w:bCs/>
                <w:sz w:val="22"/>
                <w:szCs w:val="22"/>
              </w:rPr>
              <w:t>Valid</w:t>
            </w:r>
            <w:r w:rsidRPr="00B06136">
              <w:rPr>
                <w:rFonts w:asciiTheme="majorHAnsi" w:hAnsiTheme="majorHAnsi"/>
                <w:b/>
                <w:bCs/>
                <w:spacing w:val="-1"/>
                <w:sz w:val="22"/>
                <w:szCs w:val="22"/>
              </w:rPr>
              <w:t xml:space="preserve"> </w:t>
            </w:r>
            <w:r w:rsidRPr="00B06136">
              <w:rPr>
                <w:rFonts w:asciiTheme="majorHAnsi" w:hAnsiTheme="majorHAnsi"/>
                <w:b/>
                <w:bCs/>
                <w:spacing w:val="-2"/>
                <w:sz w:val="22"/>
                <w:szCs w:val="22"/>
              </w:rPr>
              <w:t>Percent</w:t>
            </w:r>
          </w:p>
        </w:tc>
        <w:tc>
          <w:tcPr>
            <w:tcW w:w="2266" w:type="dxa"/>
            <w:vAlign w:val="center"/>
          </w:tcPr>
          <w:p w14:paraId="4F213DEB" w14:textId="77777777" w:rsidR="00030699" w:rsidRPr="00B06136" w:rsidRDefault="00030699" w:rsidP="008F2CA8">
            <w:pPr>
              <w:pStyle w:val="NoSpacing"/>
              <w:jc w:val="center"/>
              <w:rPr>
                <w:rFonts w:asciiTheme="majorHAnsi" w:hAnsiTheme="majorHAnsi"/>
                <w:b/>
                <w:bCs/>
                <w:sz w:val="22"/>
                <w:szCs w:val="22"/>
              </w:rPr>
            </w:pPr>
            <w:r w:rsidRPr="00B06136">
              <w:rPr>
                <w:rFonts w:asciiTheme="majorHAnsi" w:hAnsiTheme="majorHAnsi"/>
                <w:b/>
                <w:bCs/>
                <w:spacing w:val="-2"/>
                <w:sz w:val="22"/>
                <w:szCs w:val="22"/>
              </w:rPr>
              <w:t>Cumulative Percent</w:t>
            </w:r>
          </w:p>
        </w:tc>
      </w:tr>
      <w:tr w:rsidR="00030699" w:rsidRPr="00B06136" w14:paraId="6861E2C3" w14:textId="77777777" w:rsidTr="00B06136">
        <w:trPr>
          <w:trHeight w:val="200"/>
        </w:trPr>
        <w:tc>
          <w:tcPr>
            <w:tcW w:w="780" w:type="dxa"/>
            <w:vMerge w:val="restart"/>
            <w:shd w:val="clear" w:color="auto" w:fill="DFDFDF"/>
            <w:vAlign w:val="center"/>
          </w:tcPr>
          <w:p w14:paraId="4DD0E8AA"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2"/>
                <w:sz w:val="22"/>
                <w:szCs w:val="22"/>
              </w:rPr>
              <w:t>Valid</w:t>
            </w:r>
          </w:p>
        </w:tc>
        <w:tc>
          <w:tcPr>
            <w:tcW w:w="1856" w:type="dxa"/>
            <w:shd w:val="clear" w:color="auto" w:fill="DFDFDF"/>
            <w:vAlign w:val="center"/>
          </w:tcPr>
          <w:p w14:paraId="627AAF87"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z w:val="22"/>
                <w:szCs w:val="22"/>
              </w:rPr>
              <w:t>strongly</w:t>
            </w:r>
            <w:r w:rsidRPr="00B06136">
              <w:rPr>
                <w:rFonts w:asciiTheme="majorHAnsi" w:hAnsiTheme="majorHAnsi"/>
                <w:spacing w:val="-7"/>
                <w:sz w:val="22"/>
                <w:szCs w:val="22"/>
              </w:rPr>
              <w:t xml:space="preserve"> </w:t>
            </w:r>
            <w:r w:rsidRPr="00B06136">
              <w:rPr>
                <w:rFonts w:asciiTheme="majorHAnsi" w:hAnsiTheme="majorHAnsi"/>
                <w:spacing w:val="-2"/>
                <w:sz w:val="22"/>
                <w:szCs w:val="22"/>
              </w:rPr>
              <w:t>agree</w:t>
            </w:r>
          </w:p>
        </w:tc>
        <w:tc>
          <w:tcPr>
            <w:tcW w:w="1238" w:type="dxa"/>
            <w:vAlign w:val="center"/>
          </w:tcPr>
          <w:p w14:paraId="17ACABDB"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5"/>
                <w:sz w:val="22"/>
                <w:szCs w:val="22"/>
              </w:rPr>
              <w:t>11</w:t>
            </w:r>
          </w:p>
        </w:tc>
        <w:tc>
          <w:tcPr>
            <w:tcW w:w="1090" w:type="dxa"/>
            <w:vAlign w:val="center"/>
          </w:tcPr>
          <w:p w14:paraId="5649B3EB"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11.0</w:t>
            </w:r>
          </w:p>
        </w:tc>
        <w:tc>
          <w:tcPr>
            <w:tcW w:w="1482" w:type="dxa"/>
            <w:vAlign w:val="center"/>
          </w:tcPr>
          <w:p w14:paraId="64882386"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11.0</w:t>
            </w:r>
          </w:p>
        </w:tc>
        <w:tc>
          <w:tcPr>
            <w:tcW w:w="2266" w:type="dxa"/>
            <w:vAlign w:val="center"/>
          </w:tcPr>
          <w:p w14:paraId="55C7ADC3"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11.0</w:t>
            </w:r>
          </w:p>
        </w:tc>
      </w:tr>
      <w:tr w:rsidR="00030699" w:rsidRPr="00B06136" w14:paraId="7269D2D4" w14:textId="77777777" w:rsidTr="00B06136">
        <w:trPr>
          <w:trHeight w:val="203"/>
        </w:trPr>
        <w:tc>
          <w:tcPr>
            <w:tcW w:w="780" w:type="dxa"/>
            <w:vMerge/>
            <w:tcBorders>
              <w:top w:val="nil"/>
            </w:tcBorders>
            <w:shd w:val="clear" w:color="auto" w:fill="DFDFDF"/>
            <w:vAlign w:val="center"/>
          </w:tcPr>
          <w:p w14:paraId="0E453347" w14:textId="77777777" w:rsidR="00030699" w:rsidRPr="00B06136" w:rsidRDefault="00030699" w:rsidP="008F2CA8">
            <w:pPr>
              <w:pStyle w:val="NoSpacing"/>
              <w:jc w:val="center"/>
              <w:rPr>
                <w:rFonts w:asciiTheme="majorHAnsi" w:hAnsiTheme="majorHAnsi"/>
                <w:sz w:val="22"/>
                <w:szCs w:val="22"/>
              </w:rPr>
            </w:pPr>
          </w:p>
        </w:tc>
        <w:tc>
          <w:tcPr>
            <w:tcW w:w="1856" w:type="dxa"/>
            <w:shd w:val="clear" w:color="auto" w:fill="DFDFDF"/>
            <w:vAlign w:val="center"/>
          </w:tcPr>
          <w:p w14:paraId="0FCCD581"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2"/>
                <w:sz w:val="22"/>
                <w:szCs w:val="22"/>
              </w:rPr>
              <w:t>agree</w:t>
            </w:r>
          </w:p>
        </w:tc>
        <w:tc>
          <w:tcPr>
            <w:tcW w:w="1238" w:type="dxa"/>
            <w:vAlign w:val="center"/>
          </w:tcPr>
          <w:p w14:paraId="40277DDF"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5"/>
                <w:sz w:val="22"/>
                <w:szCs w:val="22"/>
              </w:rPr>
              <w:t>22</w:t>
            </w:r>
          </w:p>
        </w:tc>
        <w:tc>
          <w:tcPr>
            <w:tcW w:w="1090" w:type="dxa"/>
            <w:vAlign w:val="center"/>
          </w:tcPr>
          <w:p w14:paraId="46149CD8"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22.0</w:t>
            </w:r>
          </w:p>
        </w:tc>
        <w:tc>
          <w:tcPr>
            <w:tcW w:w="1482" w:type="dxa"/>
            <w:vAlign w:val="center"/>
          </w:tcPr>
          <w:p w14:paraId="1FD1D33A"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22.0</w:t>
            </w:r>
          </w:p>
        </w:tc>
        <w:tc>
          <w:tcPr>
            <w:tcW w:w="2266" w:type="dxa"/>
            <w:vAlign w:val="center"/>
          </w:tcPr>
          <w:p w14:paraId="4FA119DB"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33.0</w:t>
            </w:r>
          </w:p>
        </w:tc>
      </w:tr>
      <w:tr w:rsidR="00030699" w:rsidRPr="00B06136" w14:paraId="090C9ADC" w14:textId="77777777" w:rsidTr="00B06136">
        <w:trPr>
          <w:trHeight w:val="201"/>
        </w:trPr>
        <w:tc>
          <w:tcPr>
            <w:tcW w:w="780" w:type="dxa"/>
            <w:vMerge/>
            <w:tcBorders>
              <w:top w:val="nil"/>
            </w:tcBorders>
            <w:shd w:val="clear" w:color="auto" w:fill="DFDFDF"/>
            <w:vAlign w:val="center"/>
          </w:tcPr>
          <w:p w14:paraId="60C9FAE9" w14:textId="77777777" w:rsidR="00030699" w:rsidRPr="00B06136" w:rsidRDefault="00030699" w:rsidP="008F2CA8">
            <w:pPr>
              <w:pStyle w:val="NoSpacing"/>
              <w:jc w:val="center"/>
              <w:rPr>
                <w:rFonts w:asciiTheme="majorHAnsi" w:hAnsiTheme="majorHAnsi"/>
                <w:sz w:val="22"/>
                <w:szCs w:val="22"/>
              </w:rPr>
            </w:pPr>
          </w:p>
        </w:tc>
        <w:tc>
          <w:tcPr>
            <w:tcW w:w="1856" w:type="dxa"/>
            <w:shd w:val="clear" w:color="auto" w:fill="DFDFDF"/>
            <w:vAlign w:val="center"/>
          </w:tcPr>
          <w:p w14:paraId="3FABAC10"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2"/>
                <w:sz w:val="22"/>
                <w:szCs w:val="22"/>
              </w:rPr>
              <w:t>uncertain</w:t>
            </w:r>
          </w:p>
        </w:tc>
        <w:tc>
          <w:tcPr>
            <w:tcW w:w="1238" w:type="dxa"/>
            <w:vAlign w:val="center"/>
          </w:tcPr>
          <w:p w14:paraId="37F4BF79"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5"/>
                <w:sz w:val="22"/>
                <w:szCs w:val="22"/>
              </w:rPr>
              <w:t>19</w:t>
            </w:r>
          </w:p>
        </w:tc>
        <w:tc>
          <w:tcPr>
            <w:tcW w:w="1090" w:type="dxa"/>
            <w:vAlign w:val="center"/>
          </w:tcPr>
          <w:p w14:paraId="436260BF"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19.0</w:t>
            </w:r>
          </w:p>
        </w:tc>
        <w:tc>
          <w:tcPr>
            <w:tcW w:w="1482" w:type="dxa"/>
            <w:vAlign w:val="center"/>
          </w:tcPr>
          <w:p w14:paraId="3026466C"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19.0</w:t>
            </w:r>
          </w:p>
        </w:tc>
        <w:tc>
          <w:tcPr>
            <w:tcW w:w="2266" w:type="dxa"/>
            <w:vAlign w:val="center"/>
          </w:tcPr>
          <w:p w14:paraId="47685834"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52.0</w:t>
            </w:r>
          </w:p>
        </w:tc>
      </w:tr>
      <w:tr w:rsidR="00030699" w:rsidRPr="00B06136" w14:paraId="54DE8E65" w14:textId="77777777" w:rsidTr="00B06136">
        <w:trPr>
          <w:trHeight w:val="203"/>
        </w:trPr>
        <w:tc>
          <w:tcPr>
            <w:tcW w:w="780" w:type="dxa"/>
            <w:vMerge/>
            <w:tcBorders>
              <w:top w:val="nil"/>
            </w:tcBorders>
            <w:shd w:val="clear" w:color="auto" w:fill="DFDFDF"/>
            <w:vAlign w:val="center"/>
          </w:tcPr>
          <w:p w14:paraId="439DA6D7" w14:textId="77777777" w:rsidR="00030699" w:rsidRPr="00B06136" w:rsidRDefault="00030699" w:rsidP="008F2CA8">
            <w:pPr>
              <w:pStyle w:val="NoSpacing"/>
              <w:jc w:val="center"/>
              <w:rPr>
                <w:rFonts w:asciiTheme="majorHAnsi" w:hAnsiTheme="majorHAnsi"/>
                <w:sz w:val="22"/>
                <w:szCs w:val="22"/>
              </w:rPr>
            </w:pPr>
          </w:p>
        </w:tc>
        <w:tc>
          <w:tcPr>
            <w:tcW w:w="1856" w:type="dxa"/>
            <w:shd w:val="clear" w:color="auto" w:fill="DFDFDF"/>
            <w:vAlign w:val="center"/>
          </w:tcPr>
          <w:p w14:paraId="1216536F"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2"/>
                <w:sz w:val="22"/>
                <w:szCs w:val="22"/>
              </w:rPr>
              <w:t>disagree</w:t>
            </w:r>
          </w:p>
        </w:tc>
        <w:tc>
          <w:tcPr>
            <w:tcW w:w="1238" w:type="dxa"/>
            <w:vAlign w:val="center"/>
          </w:tcPr>
          <w:p w14:paraId="7D8B8E2E"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5"/>
                <w:sz w:val="22"/>
                <w:szCs w:val="22"/>
              </w:rPr>
              <w:t>36</w:t>
            </w:r>
          </w:p>
        </w:tc>
        <w:tc>
          <w:tcPr>
            <w:tcW w:w="1090" w:type="dxa"/>
            <w:vAlign w:val="center"/>
          </w:tcPr>
          <w:p w14:paraId="6DDA7823"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36.0</w:t>
            </w:r>
          </w:p>
        </w:tc>
        <w:tc>
          <w:tcPr>
            <w:tcW w:w="1482" w:type="dxa"/>
            <w:vAlign w:val="center"/>
          </w:tcPr>
          <w:p w14:paraId="713FD99D"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36.0</w:t>
            </w:r>
          </w:p>
        </w:tc>
        <w:tc>
          <w:tcPr>
            <w:tcW w:w="2266" w:type="dxa"/>
            <w:vAlign w:val="center"/>
          </w:tcPr>
          <w:p w14:paraId="398C4276"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88.0</w:t>
            </w:r>
          </w:p>
        </w:tc>
      </w:tr>
      <w:tr w:rsidR="00030699" w:rsidRPr="00B06136" w14:paraId="198148D5" w14:textId="77777777" w:rsidTr="00B06136">
        <w:trPr>
          <w:trHeight w:val="201"/>
        </w:trPr>
        <w:tc>
          <w:tcPr>
            <w:tcW w:w="780" w:type="dxa"/>
            <w:vMerge/>
            <w:tcBorders>
              <w:top w:val="nil"/>
            </w:tcBorders>
            <w:shd w:val="clear" w:color="auto" w:fill="DFDFDF"/>
            <w:vAlign w:val="center"/>
          </w:tcPr>
          <w:p w14:paraId="7909973F" w14:textId="77777777" w:rsidR="00030699" w:rsidRPr="00B06136" w:rsidRDefault="00030699" w:rsidP="008F2CA8">
            <w:pPr>
              <w:pStyle w:val="NoSpacing"/>
              <w:jc w:val="center"/>
              <w:rPr>
                <w:rFonts w:asciiTheme="majorHAnsi" w:hAnsiTheme="majorHAnsi"/>
                <w:sz w:val="22"/>
                <w:szCs w:val="22"/>
              </w:rPr>
            </w:pPr>
          </w:p>
        </w:tc>
        <w:tc>
          <w:tcPr>
            <w:tcW w:w="1856" w:type="dxa"/>
            <w:shd w:val="clear" w:color="auto" w:fill="DFDFDF"/>
            <w:vAlign w:val="center"/>
          </w:tcPr>
          <w:p w14:paraId="7FFC54ED"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z w:val="22"/>
                <w:szCs w:val="22"/>
              </w:rPr>
              <w:t>strongly</w:t>
            </w:r>
            <w:r w:rsidRPr="00B06136">
              <w:rPr>
                <w:rFonts w:asciiTheme="majorHAnsi" w:hAnsiTheme="majorHAnsi"/>
                <w:spacing w:val="-5"/>
                <w:sz w:val="22"/>
                <w:szCs w:val="22"/>
              </w:rPr>
              <w:t xml:space="preserve"> </w:t>
            </w:r>
            <w:r w:rsidRPr="00B06136">
              <w:rPr>
                <w:rFonts w:asciiTheme="majorHAnsi" w:hAnsiTheme="majorHAnsi"/>
                <w:spacing w:val="-2"/>
                <w:sz w:val="22"/>
                <w:szCs w:val="22"/>
              </w:rPr>
              <w:t>disagree</w:t>
            </w:r>
          </w:p>
        </w:tc>
        <w:tc>
          <w:tcPr>
            <w:tcW w:w="1238" w:type="dxa"/>
            <w:vAlign w:val="center"/>
          </w:tcPr>
          <w:p w14:paraId="0E5310D8"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5"/>
                <w:sz w:val="22"/>
                <w:szCs w:val="22"/>
              </w:rPr>
              <w:t>12</w:t>
            </w:r>
          </w:p>
        </w:tc>
        <w:tc>
          <w:tcPr>
            <w:tcW w:w="1090" w:type="dxa"/>
            <w:vAlign w:val="center"/>
          </w:tcPr>
          <w:p w14:paraId="23B9F4FA"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12.0</w:t>
            </w:r>
          </w:p>
        </w:tc>
        <w:tc>
          <w:tcPr>
            <w:tcW w:w="1482" w:type="dxa"/>
            <w:vAlign w:val="center"/>
          </w:tcPr>
          <w:p w14:paraId="2FF7F1BD"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12.0</w:t>
            </w:r>
          </w:p>
        </w:tc>
        <w:tc>
          <w:tcPr>
            <w:tcW w:w="2266" w:type="dxa"/>
            <w:vAlign w:val="center"/>
          </w:tcPr>
          <w:p w14:paraId="5601AE1C"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2"/>
                <w:sz w:val="22"/>
                <w:szCs w:val="22"/>
              </w:rPr>
              <w:t>100.0</w:t>
            </w:r>
          </w:p>
        </w:tc>
      </w:tr>
      <w:tr w:rsidR="00030699" w:rsidRPr="00B06136" w14:paraId="7FFBFCA7" w14:textId="77777777" w:rsidTr="00B06136">
        <w:trPr>
          <w:trHeight w:val="203"/>
        </w:trPr>
        <w:tc>
          <w:tcPr>
            <w:tcW w:w="780" w:type="dxa"/>
            <w:vMerge/>
            <w:tcBorders>
              <w:top w:val="nil"/>
            </w:tcBorders>
            <w:shd w:val="clear" w:color="auto" w:fill="DFDFDF"/>
            <w:vAlign w:val="center"/>
          </w:tcPr>
          <w:p w14:paraId="0FD3D2FF" w14:textId="77777777" w:rsidR="00030699" w:rsidRPr="00B06136" w:rsidRDefault="00030699" w:rsidP="008F2CA8">
            <w:pPr>
              <w:pStyle w:val="NoSpacing"/>
              <w:jc w:val="center"/>
              <w:rPr>
                <w:rFonts w:asciiTheme="majorHAnsi" w:hAnsiTheme="majorHAnsi"/>
                <w:sz w:val="22"/>
                <w:szCs w:val="22"/>
              </w:rPr>
            </w:pPr>
          </w:p>
        </w:tc>
        <w:tc>
          <w:tcPr>
            <w:tcW w:w="1856" w:type="dxa"/>
            <w:shd w:val="clear" w:color="auto" w:fill="DFDFDF"/>
            <w:vAlign w:val="center"/>
          </w:tcPr>
          <w:p w14:paraId="4C523C47"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2"/>
                <w:sz w:val="22"/>
                <w:szCs w:val="22"/>
              </w:rPr>
              <w:t>Total</w:t>
            </w:r>
          </w:p>
        </w:tc>
        <w:tc>
          <w:tcPr>
            <w:tcW w:w="1238" w:type="dxa"/>
            <w:vAlign w:val="center"/>
          </w:tcPr>
          <w:p w14:paraId="09DF601D"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5"/>
                <w:sz w:val="22"/>
                <w:szCs w:val="22"/>
              </w:rPr>
              <w:t>100</w:t>
            </w:r>
          </w:p>
        </w:tc>
        <w:tc>
          <w:tcPr>
            <w:tcW w:w="1090" w:type="dxa"/>
            <w:vAlign w:val="center"/>
          </w:tcPr>
          <w:p w14:paraId="5976F6B9"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2"/>
                <w:sz w:val="22"/>
                <w:szCs w:val="22"/>
              </w:rPr>
              <w:t>100.0</w:t>
            </w:r>
          </w:p>
        </w:tc>
        <w:tc>
          <w:tcPr>
            <w:tcW w:w="1482" w:type="dxa"/>
            <w:vAlign w:val="center"/>
          </w:tcPr>
          <w:p w14:paraId="43E40E45"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2"/>
                <w:sz w:val="22"/>
                <w:szCs w:val="22"/>
              </w:rPr>
              <w:t>100.0</w:t>
            </w:r>
          </w:p>
        </w:tc>
        <w:tc>
          <w:tcPr>
            <w:tcW w:w="2266" w:type="dxa"/>
            <w:vAlign w:val="center"/>
          </w:tcPr>
          <w:p w14:paraId="1F043899" w14:textId="77777777" w:rsidR="00030699" w:rsidRPr="00B06136" w:rsidRDefault="00030699" w:rsidP="008F2CA8">
            <w:pPr>
              <w:pStyle w:val="NoSpacing"/>
              <w:jc w:val="center"/>
              <w:rPr>
                <w:rFonts w:asciiTheme="majorHAnsi" w:hAnsiTheme="majorHAnsi"/>
                <w:sz w:val="22"/>
                <w:szCs w:val="22"/>
              </w:rPr>
            </w:pPr>
          </w:p>
        </w:tc>
      </w:tr>
    </w:tbl>
    <w:p w14:paraId="01187FEB" w14:textId="77777777" w:rsidR="00030699" w:rsidRDefault="00030699" w:rsidP="00030699">
      <w:pPr>
        <w:ind w:left="885" w:right="922"/>
        <w:jc w:val="center"/>
      </w:pPr>
    </w:p>
    <w:p w14:paraId="23F0078E" w14:textId="77777777" w:rsidR="00030699" w:rsidRDefault="00030699" w:rsidP="00030699">
      <w:pPr>
        <w:pStyle w:val="BodyText"/>
        <w:ind w:left="101" w:right="144"/>
        <w:jc w:val="both"/>
      </w:pPr>
    </w:p>
    <w:p w14:paraId="4A5E9A5E" w14:textId="393C855B" w:rsidR="00030699" w:rsidRDefault="00030699" w:rsidP="00030699">
      <w:pPr>
        <w:pStyle w:val="BodyText"/>
        <w:ind w:left="101" w:right="144"/>
        <w:jc w:val="both"/>
      </w:pPr>
      <w:r>
        <w:t>Table</w:t>
      </w:r>
      <w:r>
        <w:rPr>
          <w:spacing w:val="-15"/>
        </w:rPr>
        <w:t xml:space="preserve"> </w:t>
      </w:r>
      <w:r>
        <w:t>15</w:t>
      </w:r>
      <w:r>
        <w:rPr>
          <w:spacing w:val="-15"/>
        </w:rPr>
        <w:t xml:space="preserve"> </w:t>
      </w:r>
      <w:r>
        <w:t>shows</w:t>
      </w:r>
      <w:r>
        <w:rPr>
          <w:spacing w:val="-15"/>
        </w:rPr>
        <w:t xml:space="preserve"> </w:t>
      </w:r>
      <w:r>
        <w:t>that</w:t>
      </w:r>
      <w:r>
        <w:rPr>
          <w:spacing w:val="-15"/>
        </w:rPr>
        <w:t xml:space="preserve"> </w:t>
      </w:r>
      <w:r>
        <w:t>24%</w:t>
      </w:r>
      <w:r>
        <w:rPr>
          <w:spacing w:val="-15"/>
        </w:rPr>
        <w:t xml:space="preserve"> </w:t>
      </w:r>
      <w:r>
        <w:t>of</w:t>
      </w:r>
      <w:r>
        <w:rPr>
          <w:spacing w:val="-15"/>
        </w:rPr>
        <w:t xml:space="preserve"> </w:t>
      </w:r>
      <w:r>
        <w:t>the</w:t>
      </w:r>
      <w:r>
        <w:rPr>
          <w:spacing w:val="-15"/>
        </w:rPr>
        <w:t xml:space="preserve"> </w:t>
      </w:r>
      <w:r>
        <w:t>sample</w:t>
      </w:r>
      <w:r>
        <w:rPr>
          <w:spacing w:val="-15"/>
        </w:rPr>
        <w:t xml:space="preserve"> </w:t>
      </w:r>
      <w:r>
        <w:t>strongly</w:t>
      </w:r>
      <w:r>
        <w:rPr>
          <w:spacing w:val="-15"/>
        </w:rPr>
        <w:t xml:space="preserve"> </w:t>
      </w:r>
      <w:r>
        <w:t>agreed</w:t>
      </w:r>
      <w:r>
        <w:rPr>
          <w:spacing w:val="-15"/>
        </w:rPr>
        <w:t xml:space="preserve"> </w:t>
      </w:r>
      <w:r>
        <w:t>that</w:t>
      </w:r>
      <w:r>
        <w:rPr>
          <w:spacing w:val="-15"/>
        </w:rPr>
        <w:t xml:space="preserve"> </w:t>
      </w:r>
      <w:r>
        <w:t>there</w:t>
      </w:r>
      <w:r>
        <w:rPr>
          <w:spacing w:val="-15"/>
        </w:rPr>
        <w:t xml:space="preserve"> </w:t>
      </w:r>
      <w:r>
        <w:t>is</w:t>
      </w:r>
      <w:r>
        <w:rPr>
          <w:spacing w:val="-15"/>
        </w:rPr>
        <w:t xml:space="preserve"> </w:t>
      </w:r>
      <w:r>
        <w:t>a</w:t>
      </w:r>
      <w:r>
        <w:rPr>
          <w:spacing w:val="-15"/>
        </w:rPr>
        <w:t xml:space="preserve"> </w:t>
      </w:r>
      <w:r>
        <w:t>possible</w:t>
      </w:r>
      <w:r>
        <w:rPr>
          <w:spacing w:val="-15"/>
        </w:rPr>
        <w:t xml:space="preserve"> </w:t>
      </w:r>
      <w:r>
        <w:t>link</w:t>
      </w:r>
      <w:r>
        <w:rPr>
          <w:spacing w:val="-15"/>
        </w:rPr>
        <w:t xml:space="preserve"> </w:t>
      </w:r>
      <w:r>
        <w:t>between</w:t>
      </w:r>
      <w:r>
        <w:rPr>
          <w:spacing w:val="-15"/>
        </w:rPr>
        <w:t xml:space="preserve"> </w:t>
      </w:r>
      <w:r>
        <w:t>divorce and</w:t>
      </w:r>
      <w:r>
        <w:rPr>
          <w:spacing w:val="-12"/>
        </w:rPr>
        <w:t xml:space="preserve"> </w:t>
      </w:r>
      <w:r>
        <w:t>social</w:t>
      </w:r>
      <w:r>
        <w:rPr>
          <w:spacing w:val="-12"/>
        </w:rPr>
        <w:t xml:space="preserve"> </w:t>
      </w:r>
      <w:r>
        <w:t>media</w:t>
      </w:r>
      <w:r>
        <w:rPr>
          <w:spacing w:val="-13"/>
        </w:rPr>
        <w:t xml:space="preserve"> </w:t>
      </w:r>
      <w:r>
        <w:t>usage,</w:t>
      </w:r>
      <w:r>
        <w:rPr>
          <w:spacing w:val="-13"/>
        </w:rPr>
        <w:t xml:space="preserve"> </w:t>
      </w:r>
      <w:r>
        <w:t>while</w:t>
      </w:r>
      <w:r>
        <w:rPr>
          <w:spacing w:val="-13"/>
        </w:rPr>
        <w:t xml:space="preserve"> </w:t>
      </w:r>
      <w:r>
        <w:t>27%</w:t>
      </w:r>
      <w:r>
        <w:rPr>
          <w:spacing w:val="-13"/>
        </w:rPr>
        <w:t xml:space="preserve"> </w:t>
      </w:r>
      <w:r>
        <w:t>agreed.</w:t>
      </w:r>
      <w:r>
        <w:rPr>
          <w:spacing w:val="-12"/>
        </w:rPr>
        <w:t xml:space="preserve"> </w:t>
      </w:r>
      <w:r>
        <w:t>A</w:t>
      </w:r>
      <w:r>
        <w:rPr>
          <w:spacing w:val="-13"/>
        </w:rPr>
        <w:t xml:space="preserve"> </w:t>
      </w:r>
      <w:r>
        <w:t>total</w:t>
      </w:r>
      <w:r>
        <w:rPr>
          <w:spacing w:val="-12"/>
        </w:rPr>
        <w:t xml:space="preserve"> </w:t>
      </w:r>
      <w:r>
        <w:t>of</w:t>
      </w:r>
      <w:r>
        <w:rPr>
          <w:spacing w:val="-11"/>
        </w:rPr>
        <w:t xml:space="preserve"> </w:t>
      </w:r>
      <w:r>
        <w:t>51%</w:t>
      </w:r>
      <w:r>
        <w:rPr>
          <w:spacing w:val="-10"/>
        </w:rPr>
        <w:t xml:space="preserve"> </w:t>
      </w:r>
      <w:r>
        <w:t>agreed</w:t>
      </w:r>
      <w:r>
        <w:rPr>
          <w:spacing w:val="-10"/>
        </w:rPr>
        <w:t xml:space="preserve"> </w:t>
      </w:r>
      <w:r>
        <w:t>on</w:t>
      </w:r>
      <w:r>
        <w:rPr>
          <w:spacing w:val="-12"/>
        </w:rPr>
        <w:t xml:space="preserve"> </w:t>
      </w:r>
      <w:r>
        <w:t>the</w:t>
      </w:r>
      <w:r>
        <w:rPr>
          <w:spacing w:val="-13"/>
        </w:rPr>
        <w:t xml:space="preserve"> </w:t>
      </w:r>
      <w:r>
        <w:t>possible impact</w:t>
      </w:r>
      <w:r>
        <w:rPr>
          <w:spacing w:val="2"/>
        </w:rPr>
        <w:t xml:space="preserve"> </w:t>
      </w:r>
      <w:r>
        <w:t>of</w:t>
      </w:r>
      <w:r>
        <w:rPr>
          <w:spacing w:val="2"/>
        </w:rPr>
        <w:t xml:space="preserve"> </w:t>
      </w:r>
      <w:r>
        <w:t>Facebook</w:t>
      </w:r>
      <w:r>
        <w:rPr>
          <w:spacing w:val="3"/>
        </w:rPr>
        <w:t xml:space="preserve"> </w:t>
      </w:r>
      <w:r>
        <w:t>and</w:t>
      </w:r>
      <w:r>
        <w:rPr>
          <w:spacing w:val="5"/>
        </w:rPr>
        <w:t xml:space="preserve"> </w:t>
      </w:r>
      <w:r>
        <w:t>WhatsApp</w:t>
      </w:r>
      <w:r>
        <w:rPr>
          <w:spacing w:val="4"/>
        </w:rPr>
        <w:t xml:space="preserve"> </w:t>
      </w:r>
      <w:r>
        <w:t>on</w:t>
      </w:r>
      <w:r>
        <w:rPr>
          <w:spacing w:val="3"/>
        </w:rPr>
        <w:t xml:space="preserve"> </w:t>
      </w:r>
      <w:r>
        <w:t>divorce</w:t>
      </w:r>
      <w:r>
        <w:rPr>
          <w:spacing w:val="2"/>
        </w:rPr>
        <w:t xml:space="preserve"> </w:t>
      </w:r>
      <w:r>
        <w:t>rates</w:t>
      </w:r>
      <w:r>
        <w:rPr>
          <w:spacing w:val="3"/>
        </w:rPr>
        <w:t xml:space="preserve">, </w:t>
      </w:r>
      <w:r w:rsidR="0097524E">
        <w:rPr>
          <w:spacing w:val="3"/>
        </w:rPr>
        <w:t>indicating that a significant portion of the sample believes this possibility is real</w:t>
      </w:r>
      <w:r>
        <w:t>.</w:t>
      </w:r>
      <w:r>
        <w:rPr>
          <w:spacing w:val="40"/>
        </w:rPr>
        <w:t xml:space="preserve"> </w:t>
      </w:r>
      <w:r>
        <w:t>The</w:t>
      </w:r>
      <w:r>
        <w:rPr>
          <w:spacing w:val="-5"/>
        </w:rPr>
        <w:t xml:space="preserve"> </w:t>
      </w:r>
      <w:r>
        <w:t>most</w:t>
      </w:r>
      <w:r>
        <w:rPr>
          <w:spacing w:val="-3"/>
        </w:rPr>
        <w:t xml:space="preserve"> </w:t>
      </w:r>
      <w:r>
        <w:t>striking</w:t>
      </w:r>
      <w:r>
        <w:rPr>
          <w:spacing w:val="-6"/>
        </w:rPr>
        <w:t xml:space="preserve"> </w:t>
      </w:r>
      <w:r>
        <w:t>observation</w:t>
      </w:r>
      <w:r>
        <w:rPr>
          <w:spacing w:val="-3"/>
        </w:rPr>
        <w:t xml:space="preserve"> </w:t>
      </w:r>
      <w:r>
        <w:t>is</w:t>
      </w:r>
      <w:r>
        <w:rPr>
          <w:spacing w:val="-3"/>
        </w:rPr>
        <w:t xml:space="preserve"> </w:t>
      </w:r>
      <w:r>
        <w:t>that</w:t>
      </w:r>
      <w:r>
        <w:rPr>
          <w:spacing w:val="-3"/>
        </w:rPr>
        <w:t xml:space="preserve"> </w:t>
      </w:r>
      <w:r>
        <w:t>45%</w:t>
      </w:r>
      <w:r>
        <w:rPr>
          <w:spacing w:val="-2"/>
        </w:rPr>
        <w:t xml:space="preserve"> </w:t>
      </w:r>
      <w:r>
        <w:t>of</w:t>
      </w:r>
      <w:r>
        <w:rPr>
          <w:spacing w:val="-7"/>
        </w:rPr>
        <w:t xml:space="preserve"> </w:t>
      </w:r>
      <w:r>
        <w:t>the</w:t>
      </w:r>
      <w:r>
        <w:rPr>
          <w:spacing w:val="-4"/>
        </w:rPr>
        <w:t xml:space="preserve"> </w:t>
      </w:r>
      <w:r>
        <w:t>sample</w:t>
      </w:r>
      <w:r>
        <w:rPr>
          <w:spacing w:val="-3"/>
        </w:rPr>
        <w:t xml:space="preserve"> </w:t>
      </w:r>
      <w:r>
        <w:t>were</w:t>
      </w:r>
      <w:r>
        <w:rPr>
          <w:spacing w:val="-5"/>
        </w:rPr>
        <w:t xml:space="preserve"> </w:t>
      </w:r>
      <w:r>
        <w:t xml:space="preserve">unsure if there was any link between social media and divorce. This result </w:t>
      </w:r>
      <w:r w:rsidR="0097524E">
        <w:t>highlights the need to educate the Jordanian population about</w:t>
      </w:r>
      <w:r>
        <w:rPr>
          <w:spacing w:val="-10"/>
        </w:rPr>
        <w:t xml:space="preserve"> </w:t>
      </w:r>
      <w:r>
        <w:t>the</w:t>
      </w:r>
      <w:r>
        <w:rPr>
          <w:spacing w:val="-10"/>
        </w:rPr>
        <w:t xml:space="preserve"> </w:t>
      </w:r>
      <w:r>
        <w:t>potential</w:t>
      </w:r>
      <w:r>
        <w:rPr>
          <w:spacing w:val="-9"/>
        </w:rPr>
        <w:t xml:space="preserve"> </w:t>
      </w:r>
      <w:r>
        <w:t>effects</w:t>
      </w:r>
      <w:r>
        <w:rPr>
          <w:spacing w:val="-9"/>
        </w:rPr>
        <w:t xml:space="preserve"> </w:t>
      </w:r>
      <w:r>
        <w:t>of</w:t>
      </w:r>
      <w:r>
        <w:rPr>
          <w:spacing w:val="-10"/>
        </w:rPr>
        <w:t xml:space="preserve"> </w:t>
      </w:r>
      <w:r>
        <w:t>social</w:t>
      </w:r>
      <w:r>
        <w:rPr>
          <w:spacing w:val="-10"/>
        </w:rPr>
        <w:t xml:space="preserve"> </w:t>
      </w:r>
      <w:r>
        <w:t>media</w:t>
      </w:r>
      <w:r>
        <w:rPr>
          <w:spacing w:val="-8"/>
        </w:rPr>
        <w:t xml:space="preserve"> </w:t>
      </w:r>
      <w:r>
        <w:t>on</w:t>
      </w:r>
      <w:r>
        <w:rPr>
          <w:spacing w:val="-10"/>
        </w:rPr>
        <w:t xml:space="preserve"> </w:t>
      </w:r>
      <w:r>
        <w:t>families</w:t>
      </w:r>
      <w:r>
        <w:rPr>
          <w:spacing w:val="-12"/>
        </w:rPr>
        <w:t xml:space="preserve"> </w:t>
      </w:r>
      <w:r>
        <w:t>and</w:t>
      </w:r>
      <w:r>
        <w:rPr>
          <w:spacing w:val="-10"/>
        </w:rPr>
        <w:t xml:space="preserve"> </w:t>
      </w:r>
      <w:r>
        <w:t>society at large.</w:t>
      </w:r>
    </w:p>
    <w:p w14:paraId="2A54EDF1" w14:textId="77777777" w:rsidR="00030699" w:rsidRDefault="00030699" w:rsidP="00030699">
      <w:pPr>
        <w:pStyle w:val="BodyText"/>
        <w:ind w:left="101" w:right="144"/>
        <w:jc w:val="both"/>
      </w:pPr>
    </w:p>
    <w:p w14:paraId="1738F3FF" w14:textId="77777777" w:rsidR="00030699" w:rsidRPr="00D737E0" w:rsidRDefault="00030699" w:rsidP="00030699">
      <w:pPr>
        <w:spacing w:before="3"/>
        <w:ind w:left="885" w:right="922"/>
        <w:jc w:val="center"/>
        <w:rPr>
          <w:i/>
          <w:sz w:val="24"/>
        </w:rPr>
      </w:pPr>
      <w:r>
        <w:rPr>
          <w:b/>
          <w:sz w:val="24"/>
        </w:rPr>
        <w:t>Table</w:t>
      </w:r>
      <w:r>
        <w:rPr>
          <w:b/>
          <w:spacing w:val="-1"/>
          <w:sz w:val="24"/>
        </w:rPr>
        <w:t xml:space="preserve"> </w:t>
      </w:r>
      <w:r>
        <w:rPr>
          <w:b/>
          <w:sz w:val="24"/>
        </w:rPr>
        <w:t>15</w:t>
      </w:r>
      <w:r>
        <w:rPr>
          <w:sz w:val="24"/>
        </w:rPr>
        <w:t>.</w:t>
      </w:r>
      <w:r>
        <w:rPr>
          <w:spacing w:val="-1"/>
          <w:sz w:val="24"/>
        </w:rPr>
        <w:t xml:space="preserve"> </w:t>
      </w:r>
      <w:r w:rsidRPr="00F832BB">
        <w:rPr>
          <w:iCs/>
          <w:sz w:val="24"/>
        </w:rPr>
        <w:t>The</w:t>
      </w:r>
      <w:r w:rsidRPr="00F832BB">
        <w:rPr>
          <w:iCs/>
          <w:spacing w:val="-1"/>
          <w:sz w:val="24"/>
        </w:rPr>
        <w:t xml:space="preserve"> </w:t>
      </w:r>
      <w:r w:rsidRPr="00F832BB">
        <w:rPr>
          <w:iCs/>
          <w:sz w:val="24"/>
        </w:rPr>
        <w:t>results</w:t>
      </w:r>
      <w:r w:rsidRPr="00F832BB">
        <w:rPr>
          <w:iCs/>
          <w:spacing w:val="-1"/>
          <w:sz w:val="24"/>
        </w:rPr>
        <w:t xml:space="preserve"> </w:t>
      </w:r>
      <w:r w:rsidRPr="00F832BB">
        <w:rPr>
          <w:iCs/>
          <w:sz w:val="24"/>
        </w:rPr>
        <w:t>of</w:t>
      </w:r>
      <w:r w:rsidRPr="00F832BB">
        <w:rPr>
          <w:iCs/>
          <w:spacing w:val="-3"/>
          <w:sz w:val="24"/>
        </w:rPr>
        <w:t xml:space="preserve"> </w:t>
      </w:r>
      <w:r w:rsidRPr="00F832BB">
        <w:rPr>
          <w:iCs/>
          <w:sz w:val="24"/>
        </w:rPr>
        <w:t xml:space="preserve">statement </w:t>
      </w:r>
      <w:r w:rsidRPr="00F832BB">
        <w:rPr>
          <w:iCs/>
          <w:spacing w:val="-5"/>
          <w:sz w:val="24"/>
        </w:rPr>
        <w:t>15</w:t>
      </w:r>
    </w:p>
    <w:tbl>
      <w:tblPr>
        <w:tblW w:w="0" w:type="auto"/>
        <w:tblInd w:w="10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1"/>
        <w:gridCol w:w="1882"/>
        <w:gridCol w:w="1256"/>
        <w:gridCol w:w="1105"/>
        <w:gridCol w:w="1502"/>
        <w:gridCol w:w="2176"/>
      </w:tblGrid>
      <w:tr w:rsidR="00030699" w:rsidRPr="00B06136" w14:paraId="1F197AD5" w14:textId="77777777" w:rsidTr="003110BD">
        <w:trPr>
          <w:trHeight w:val="406"/>
        </w:trPr>
        <w:tc>
          <w:tcPr>
            <w:tcW w:w="8712" w:type="dxa"/>
            <w:gridSpan w:val="6"/>
          </w:tcPr>
          <w:p w14:paraId="7EF52F03"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z w:val="22"/>
                <w:szCs w:val="22"/>
              </w:rPr>
              <w:t>There</w:t>
            </w:r>
            <w:r w:rsidRPr="00B06136">
              <w:rPr>
                <w:rFonts w:asciiTheme="majorHAnsi" w:hAnsiTheme="majorHAnsi"/>
                <w:spacing w:val="-2"/>
                <w:sz w:val="22"/>
                <w:szCs w:val="22"/>
              </w:rPr>
              <w:t xml:space="preserve"> </w:t>
            </w:r>
            <w:r w:rsidRPr="00B06136">
              <w:rPr>
                <w:rFonts w:asciiTheme="majorHAnsi" w:hAnsiTheme="majorHAnsi"/>
                <w:sz w:val="22"/>
                <w:szCs w:val="22"/>
              </w:rPr>
              <w:t>is</w:t>
            </w:r>
            <w:r w:rsidRPr="00B06136">
              <w:rPr>
                <w:rFonts w:asciiTheme="majorHAnsi" w:hAnsiTheme="majorHAnsi"/>
                <w:spacing w:val="-3"/>
                <w:sz w:val="22"/>
                <w:szCs w:val="22"/>
              </w:rPr>
              <w:t xml:space="preserve"> </w:t>
            </w:r>
            <w:r w:rsidRPr="00B06136">
              <w:rPr>
                <w:rFonts w:asciiTheme="majorHAnsi" w:hAnsiTheme="majorHAnsi"/>
                <w:sz w:val="22"/>
                <w:szCs w:val="22"/>
              </w:rPr>
              <w:t>a</w:t>
            </w:r>
            <w:r w:rsidRPr="00B06136">
              <w:rPr>
                <w:rFonts w:asciiTheme="majorHAnsi" w:hAnsiTheme="majorHAnsi"/>
                <w:spacing w:val="-5"/>
                <w:sz w:val="22"/>
                <w:szCs w:val="22"/>
              </w:rPr>
              <w:t xml:space="preserve"> </w:t>
            </w:r>
            <w:r w:rsidRPr="00B06136">
              <w:rPr>
                <w:rFonts w:asciiTheme="majorHAnsi" w:hAnsiTheme="majorHAnsi"/>
                <w:sz w:val="22"/>
                <w:szCs w:val="22"/>
              </w:rPr>
              <w:t>possible</w:t>
            </w:r>
            <w:r w:rsidRPr="00B06136">
              <w:rPr>
                <w:rFonts w:asciiTheme="majorHAnsi" w:hAnsiTheme="majorHAnsi"/>
                <w:spacing w:val="-5"/>
                <w:sz w:val="22"/>
                <w:szCs w:val="22"/>
              </w:rPr>
              <w:t xml:space="preserve"> </w:t>
            </w:r>
            <w:r w:rsidRPr="00B06136">
              <w:rPr>
                <w:rFonts w:asciiTheme="majorHAnsi" w:hAnsiTheme="majorHAnsi"/>
                <w:sz w:val="22"/>
                <w:szCs w:val="22"/>
              </w:rPr>
              <w:t>link</w:t>
            </w:r>
            <w:r w:rsidRPr="00B06136">
              <w:rPr>
                <w:rFonts w:asciiTheme="majorHAnsi" w:hAnsiTheme="majorHAnsi"/>
                <w:spacing w:val="-5"/>
                <w:sz w:val="22"/>
                <w:szCs w:val="22"/>
              </w:rPr>
              <w:t xml:space="preserve"> </w:t>
            </w:r>
            <w:r w:rsidRPr="00B06136">
              <w:rPr>
                <w:rFonts w:asciiTheme="majorHAnsi" w:hAnsiTheme="majorHAnsi"/>
                <w:sz w:val="22"/>
                <w:szCs w:val="22"/>
              </w:rPr>
              <w:t>between</w:t>
            </w:r>
            <w:r w:rsidRPr="00B06136">
              <w:rPr>
                <w:rFonts w:asciiTheme="majorHAnsi" w:hAnsiTheme="majorHAnsi"/>
                <w:spacing w:val="-3"/>
                <w:sz w:val="22"/>
                <w:szCs w:val="22"/>
              </w:rPr>
              <w:t xml:space="preserve"> </w:t>
            </w:r>
            <w:r w:rsidRPr="00B06136">
              <w:rPr>
                <w:rFonts w:asciiTheme="majorHAnsi" w:hAnsiTheme="majorHAnsi"/>
                <w:sz w:val="22"/>
                <w:szCs w:val="22"/>
              </w:rPr>
              <w:t>divorce</w:t>
            </w:r>
            <w:r w:rsidRPr="00B06136">
              <w:rPr>
                <w:rFonts w:asciiTheme="majorHAnsi" w:hAnsiTheme="majorHAnsi"/>
                <w:spacing w:val="-3"/>
                <w:sz w:val="22"/>
                <w:szCs w:val="22"/>
              </w:rPr>
              <w:t xml:space="preserve"> </w:t>
            </w:r>
            <w:r w:rsidRPr="00B06136">
              <w:rPr>
                <w:rFonts w:asciiTheme="majorHAnsi" w:hAnsiTheme="majorHAnsi"/>
                <w:sz w:val="22"/>
                <w:szCs w:val="22"/>
              </w:rPr>
              <w:t>rates</w:t>
            </w:r>
            <w:r w:rsidRPr="00B06136">
              <w:rPr>
                <w:rFonts w:asciiTheme="majorHAnsi" w:hAnsiTheme="majorHAnsi"/>
                <w:spacing w:val="-5"/>
                <w:sz w:val="22"/>
                <w:szCs w:val="22"/>
              </w:rPr>
              <w:t xml:space="preserve"> </w:t>
            </w:r>
            <w:r w:rsidRPr="00B06136">
              <w:rPr>
                <w:rFonts w:asciiTheme="majorHAnsi" w:hAnsiTheme="majorHAnsi"/>
                <w:sz w:val="22"/>
                <w:szCs w:val="22"/>
              </w:rPr>
              <w:t>in</w:t>
            </w:r>
            <w:r w:rsidRPr="00B06136">
              <w:rPr>
                <w:rFonts w:asciiTheme="majorHAnsi" w:hAnsiTheme="majorHAnsi"/>
                <w:spacing w:val="-3"/>
                <w:sz w:val="22"/>
                <w:szCs w:val="22"/>
              </w:rPr>
              <w:t xml:space="preserve"> </w:t>
            </w:r>
            <w:r w:rsidRPr="00B06136">
              <w:rPr>
                <w:rFonts w:asciiTheme="majorHAnsi" w:hAnsiTheme="majorHAnsi"/>
                <w:sz w:val="22"/>
                <w:szCs w:val="22"/>
              </w:rPr>
              <w:t>Jordan</w:t>
            </w:r>
            <w:r w:rsidRPr="00B06136">
              <w:rPr>
                <w:rFonts w:asciiTheme="majorHAnsi" w:hAnsiTheme="majorHAnsi"/>
                <w:spacing w:val="-5"/>
                <w:sz w:val="22"/>
                <w:szCs w:val="22"/>
              </w:rPr>
              <w:t xml:space="preserve"> </w:t>
            </w:r>
            <w:r w:rsidRPr="00B06136">
              <w:rPr>
                <w:rFonts w:asciiTheme="majorHAnsi" w:hAnsiTheme="majorHAnsi"/>
                <w:sz w:val="22"/>
                <w:szCs w:val="22"/>
              </w:rPr>
              <w:t>and</w:t>
            </w:r>
            <w:r w:rsidRPr="00B06136">
              <w:rPr>
                <w:rFonts w:asciiTheme="majorHAnsi" w:hAnsiTheme="majorHAnsi"/>
                <w:spacing w:val="-5"/>
                <w:sz w:val="22"/>
                <w:szCs w:val="22"/>
              </w:rPr>
              <w:t xml:space="preserve"> </w:t>
            </w:r>
            <w:r w:rsidRPr="00B06136">
              <w:rPr>
                <w:rFonts w:asciiTheme="majorHAnsi" w:hAnsiTheme="majorHAnsi"/>
                <w:sz w:val="22"/>
                <w:szCs w:val="22"/>
              </w:rPr>
              <w:t>the</w:t>
            </w:r>
            <w:r w:rsidRPr="00B06136">
              <w:rPr>
                <w:rFonts w:asciiTheme="majorHAnsi" w:hAnsiTheme="majorHAnsi"/>
                <w:spacing w:val="-5"/>
                <w:sz w:val="22"/>
                <w:szCs w:val="22"/>
              </w:rPr>
              <w:t xml:space="preserve"> </w:t>
            </w:r>
            <w:r w:rsidRPr="00B06136">
              <w:rPr>
                <w:rFonts w:asciiTheme="majorHAnsi" w:hAnsiTheme="majorHAnsi"/>
                <w:sz w:val="22"/>
                <w:szCs w:val="22"/>
              </w:rPr>
              <w:t>usage of Facebook and/or WhatsApp.</w:t>
            </w:r>
          </w:p>
        </w:tc>
      </w:tr>
      <w:tr w:rsidR="00030699" w:rsidRPr="00B06136" w14:paraId="7CCAC3BF" w14:textId="77777777" w:rsidTr="003110BD">
        <w:trPr>
          <w:trHeight w:val="51"/>
        </w:trPr>
        <w:tc>
          <w:tcPr>
            <w:tcW w:w="2673" w:type="dxa"/>
            <w:gridSpan w:val="2"/>
          </w:tcPr>
          <w:p w14:paraId="2F89F0DB" w14:textId="77777777" w:rsidR="00030699" w:rsidRPr="00B06136" w:rsidRDefault="00030699" w:rsidP="008F2CA8">
            <w:pPr>
              <w:pStyle w:val="NoSpacing"/>
              <w:jc w:val="center"/>
              <w:rPr>
                <w:rFonts w:asciiTheme="majorHAnsi" w:hAnsiTheme="majorHAnsi"/>
                <w:sz w:val="22"/>
                <w:szCs w:val="22"/>
              </w:rPr>
            </w:pPr>
          </w:p>
        </w:tc>
        <w:tc>
          <w:tcPr>
            <w:tcW w:w="1256" w:type="dxa"/>
          </w:tcPr>
          <w:p w14:paraId="59E9D33B" w14:textId="77777777" w:rsidR="00030699" w:rsidRPr="00B06136" w:rsidRDefault="00030699" w:rsidP="008F2CA8">
            <w:pPr>
              <w:pStyle w:val="NoSpacing"/>
              <w:jc w:val="center"/>
              <w:rPr>
                <w:rFonts w:asciiTheme="majorHAnsi" w:hAnsiTheme="majorHAnsi"/>
                <w:b/>
                <w:bCs/>
                <w:sz w:val="22"/>
                <w:szCs w:val="22"/>
              </w:rPr>
            </w:pPr>
            <w:r w:rsidRPr="00B06136">
              <w:rPr>
                <w:rFonts w:asciiTheme="majorHAnsi" w:hAnsiTheme="majorHAnsi"/>
                <w:b/>
                <w:bCs/>
                <w:spacing w:val="-2"/>
                <w:sz w:val="22"/>
                <w:szCs w:val="22"/>
              </w:rPr>
              <w:t>Frequency</w:t>
            </w:r>
          </w:p>
        </w:tc>
        <w:tc>
          <w:tcPr>
            <w:tcW w:w="1105" w:type="dxa"/>
          </w:tcPr>
          <w:p w14:paraId="7A5957D2" w14:textId="77777777" w:rsidR="00030699" w:rsidRPr="00B06136" w:rsidRDefault="00030699" w:rsidP="008F2CA8">
            <w:pPr>
              <w:pStyle w:val="NoSpacing"/>
              <w:jc w:val="center"/>
              <w:rPr>
                <w:rFonts w:asciiTheme="majorHAnsi" w:hAnsiTheme="majorHAnsi"/>
                <w:b/>
                <w:bCs/>
                <w:sz w:val="22"/>
                <w:szCs w:val="22"/>
              </w:rPr>
            </w:pPr>
            <w:r w:rsidRPr="00B06136">
              <w:rPr>
                <w:rFonts w:asciiTheme="majorHAnsi" w:hAnsiTheme="majorHAnsi"/>
                <w:b/>
                <w:bCs/>
                <w:spacing w:val="-2"/>
                <w:sz w:val="22"/>
                <w:szCs w:val="22"/>
              </w:rPr>
              <w:t>Per cent</w:t>
            </w:r>
          </w:p>
        </w:tc>
        <w:tc>
          <w:tcPr>
            <w:tcW w:w="1502" w:type="dxa"/>
          </w:tcPr>
          <w:p w14:paraId="508B07E0" w14:textId="77777777" w:rsidR="00030699" w:rsidRPr="00B06136" w:rsidRDefault="00030699" w:rsidP="008F2CA8">
            <w:pPr>
              <w:pStyle w:val="NoSpacing"/>
              <w:jc w:val="center"/>
              <w:rPr>
                <w:rFonts w:asciiTheme="majorHAnsi" w:hAnsiTheme="majorHAnsi"/>
                <w:b/>
                <w:bCs/>
                <w:sz w:val="22"/>
                <w:szCs w:val="22"/>
              </w:rPr>
            </w:pPr>
            <w:r w:rsidRPr="00B06136">
              <w:rPr>
                <w:rFonts w:asciiTheme="majorHAnsi" w:hAnsiTheme="majorHAnsi"/>
                <w:b/>
                <w:bCs/>
                <w:sz w:val="22"/>
                <w:szCs w:val="22"/>
              </w:rPr>
              <w:t>Valid</w:t>
            </w:r>
            <w:r w:rsidRPr="00B06136">
              <w:rPr>
                <w:rFonts w:asciiTheme="majorHAnsi" w:hAnsiTheme="majorHAnsi"/>
                <w:b/>
                <w:bCs/>
                <w:spacing w:val="-1"/>
                <w:sz w:val="22"/>
                <w:szCs w:val="22"/>
              </w:rPr>
              <w:t xml:space="preserve"> </w:t>
            </w:r>
            <w:r w:rsidRPr="00B06136">
              <w:rPr>
                <w:rFonts w:asciiTheme="majorHAnsi" w:hAnsiTheme="majorHAnsi"/>
                <w:b/>
                <w:bCs/>
                <w:spacing w:val="-2"/>
                <w:sz w:val="22"/>
                <w:szCs w:val="22"/>
              </w:rPr>
              <w:t>Percent</w:t>
            </w:r>
          </w:p>
        </w:tc>
        <w:tc>
          <w:tcPr>
            <w:tcW w:w="2176" w:type="dxa"/>
          </w:tcPr>
          <w:p w14:paraId="00BA0E7F" w14:textId="77777777" w:rsidR="00030699" w:rsidRPr="00B06136" w:rsidRDefault="00030699" w:rsidP="008F2CA8">
            <w:pPr>
              <w:pStyle w:val="NoSpacing"/>
              <w:jc w:val="center"/>
              <w:rPr>
                <w:rFonts w:asciiTheme="majorHAnsi" w:hAnsiTheme="majorHAnsi"/>
                <w:b/>
                <w:bCs/>
                <w:sz w:val="22"/>
                <w:szCs w:val="22"/>
              </w:rPr>
            </w:pPr>
            <w:r w:rsidRPr="00B06136">
              <w:rPr>
                <w:rFonts w:asciiTheme="majorHAnsi" w:hAnsiTheme="majorHAnsi"/>
                <w:b/>
                <w:bCs/>
                <w:spacing w:val="-2"/>
                <w:sz w:val="22"/>
                <w:szCs w:val="22"/>
              </w:rPr>
              <w:t>Cumulative Percent</w:t>
            </w:r>
          </w:p>
        </w:tc>
      </w:tr>
      <w:tr w:rsidR="00030699" w:rsidRPr="00B06136" w14:paraId="269FC7E7" w14:textId="77777777" w:rsidTr="003110BD">
        <w:trPr>
          <w:trHeight w:val="199"/>
        </w:trPr>
        <w:tc>
          <w:tcPr>
            <w:tcW w:w="791" w:type="dxa"/>
            <w:vMerge w:val="restart"/>
            <w:shd w:val="clear" w:color="auto" w:fill="DFDFDF"/>
            <w:vAlign w:val="center"/>
          </w:tcPr>
          <w:p w14:paraId="09C47DA3"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2"/>
                <w:sz w:val="22"/>
                <w:szCs w:val="22"/>
              </w:rPr>
              <w:t>Valid</w:t>
            </w:r>
          </w:p>
        </w:tc>
        <w:tc>
          <w:tcPr>
            <w:tcW w:w="1882" w:type="dxa"/>
            <w:shd w:val="clear" w:color="auto" w:fill="DFDFDF"/>
            <w:vAlign w:val="center"/>
          </w:tcPr>
          <w:p w14:paraId="52148FFC"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z w:val="22"/>
                <w:szCs w:val="22"/>
              </w:rPr>
              <w:t>strongly</w:t>
            </w:r>
            <w:r w:rsidRPr="00B06136">
              <w:rPr>
                <w:rFonts w:asciiTheme="majorHAnsi" w:hAnsiTheme="majorHAnsi"/>
                <w:spacing w:val="-7"/>
                <w:sz w:val="22"/>
                <w:szCs w:val="22"/>
              </w:rPr>
              <w:t xml:space="preserve"> </w:t>
            </w:r>
            <w:r w:rsidRPr="00B06136">
              <w:rPr>
                <w:rFonts w:asciiTheme="majorHAnsi" w:hAnsiTheme="majorHAnsi"/>
                <w:spacing w:val="-2"/>
                <w:sz w:val="22"/>
                <w:szCs w:val="22"/>
              </w:rPr>
              <w:t>agree</w:t>
            </w:r>
          </w:p>
        </w:tc>
        <w:tc>
          <w:tcPr>
            <w:tcW w:w="1256" w:type="dxa"/>
          </w:tcPr>
          <w:p w14:paraId="79E4921B"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5"/>
                <w:sz w:val="22"/>
                <w:szCs w:val="22"/>
              </w:rPr>
              <w:t>24</w:t>
            </w:r>
          </w:p>
        </w:tc>
        <w:tc>
          <w:tcPr>
            <w:tcW w:w="1105" w:type="dxa"/>
          </w:tcPr>
          <w:p w14:paraId="50C614A9"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24.0</w:t>
            </w:r>
          </w:p>
        </w:tc>
        <w:tc>
          <w:tcPr>
            <w:tcW w:w="1502" w:type="dxa"/>
          </w:tcPr>
          <w:p w14:paraId="5A13852A"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24.0</w:t>
            </w:r>
          </w:p>
        </w:tc>
        <w:tc>
          <w:tcPr>
            <w:tcW w:w="2176" w:type="dxa"/>
          </w:tcPr>
          <w:p w14:paraId="39E87A12"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24.0</w:t>
            </w:r>
          </w:p>
        </w:tc>
      </w:tr>
      <w:tr w:rsidR="00030699" w:rsidRPr="00B06136" w14:paraId="0C151F7A" w14:textId="77777777" w:rsidTr="003110BD">
        <w:trPr>
          <w:trHeight w:val="203"/>
        </w:trPr>
        <w:tc>
          <w:tcPr>
            <w:tcW w:w="791" w:type="dxa"/>
            <w:vMerge/>
            <w:tcBorders>
              <w:top w:val="nil"/>
            </w:tcBorders>
            <w:shd w:val="clear" w:color="auto" w:fill="DFDFDF"/>
            <w:vAlign w:val="center"/>
          </w:tcPr>
          <w:p w14:paraId="5AC4A7B5" w14:textId="77777777" w:rsidR="00030699" w:rsidRPr="00B06136" w:rsidRDefault="00030699" w:rsidP="008F2CA8">
            <w:pPr>
              <w:pStyle w:val="NoSpacing"/>
              <w:jc w:val="center"/>
              <w:rPr>
                <w:rFonts w:asciiTheme="majorHAnsi" w:hAnsiTheme="majorHAnsi"/>
                <w:sz w:val="22"/>
                <w:szCs w:val="22"/>
              </w:rPr>
            </w:pPr>
          </w:p>
        </w:tc>
        <w:tc>
          <w:tcPr>
            <w:tcW w:w="1882" w:type="dxa"/>
            <w:shd w:val="clear" w:color="auto" w:fill="DFDFDF"/>
            <w:vAlign w:val="center"/>
          </w:tcPr>
          <w:p w14:paraId="4562ACD6"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2"/>
                <w:sz w:val="22"/>
                <w:szCs w:val="22"/>
              </w:rPr>
              <w:t>agree</w:t>
            </w:r>
          </w:p>
        </w:tc>
        <w:tc>
          <w:tcPr>
            <w:tcW w:w="1256" w:type="dxa"/>
          </w:tcPr>
          <w:p w14:paraId="758D5EA9"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5"/>
                <w:sz w:val="22"/>
                <w:szCs w:val="22"/>
              </w:rPr>
              <w:t>27</w:t>
            </w:r>
          </w:p>
        </w:tc>
        <w:tc>
          <w:tcPr>
            <w:tcW w:w="1105" w:type="dxa"/>
          </w:tcPr>
          <w:p w14:paraId="4B758031"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27.0</w:t>
            </w:r>
          </w:p>
        </w:tc>
        <w:tc>
          <w:tcPr>
            <w:tcW w:w="1502" w:type="dxa"/>
          </w:tcPr>
          <w:p w14:paraId="75C3A8F2"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27.0</w:t>
            </w:r>
          </w:p>
        </w:tc>
        <w:tc>
          <w:tcPr>
            <w:tcW w:w="2176" w:type="dxa"/>
          </w:tcPr>
          <w:p w14:paraId="6E354140"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51.0</w:t>
            </w:r>
          </w:p>
        </w:tc>
      </w:tr>
      <w:tr w:rsidR="00030699" w:rsidRPr="00B06136" w14:paraId="12CFC47B" w14:textId="77777777" w:rsidTr="003110BD">
        <w:trPr>
          <w:trHeight w:val="201"/>
        </w:trPr>
        <w:tc>
          <w:tcPr>
            <w:tcW w:w="791" w:type="dxa"/>
            <w:vMerge/>
            <w:tcBorders>
              <w:top w:val="nil"/>
            </w:tcBorders>
            <w:shd w:val="clear" w:color="auto" w:fill="DFDFDF"/>
            <w:vAlign w:val="center"/>
          </w:tcPr>
          <w:p w14:paraId="21653C1A" w14:textId="77777777" w:rsidR="00030699" w:rsidRPr="00B06136" w:rsidRDefault="00030699" w:rsidP="008F2CA8">
            <w:pPr>
              <w:pStyle w:val="NoSpacing"/>
              <w:jc w:val="center"/>
              <w:rPr>
                <w:rFonts w:asciiTheme="majorHAnsi" w:hAnsiTheme="majorHAnsi"/>
                <w:sz w:val="22"/>
                <w:szCs w:val="22"/>
              </w:rPr>
            </w:pPr>
          </w:p>
        </w:tc>
        <w:tc>
          <w:tcPr>
            <w:tcW w:w="1882" w:type="dxa"/>
            <w:shd w:val="clear" w:color="auto" w:fill="DFDFDF"/>
            <w:vAlign w:val="center"/>
          </w:tcPr>
          <w:p w14:paraId="43BF6E70"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2"/>
                <w:sz w:val="22"/>
                <w:szCs w:val="22"/>
              </w:rPr>
              <w:t>uncertain</w:t>
            </w:r>
          </w:p>
        </w:tc>
        <w:tc>
          <w:tcPr>
            <w:tcW w:w="1256" w:type="dxa"/>
          </w:tcPr>
          <w:p w14:paraId="21FC92FC"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5"/>
                <w:sz w:val="22"/>
                <w:szCs w:val="22"/>
              </w:rPr>
              <w:t>45</w:t>
            </w:r>
          </w:p>
        </w:tc>
        <w:tc>
          <w:tcPr>
            <w:tcW w:w="1105" w:type="dxa"/>
          </w:tcPr>
          <w:p w14:paraId="719F8E48"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45.0</w:t>
            </w:r>
          </w:p>
        </w:tc>
        <w:tc>
          <w:tcPr>
            <w:tcW w:w="1502" w:type="dxa"/>
          </w:tcPr>
          <w:p w14:paraId="11225DF7"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45.0</w:t>
            </w:r>
          </w:p>
        </w:tc>
        <w:tc>
          <w:tcPr>
            <w:tcW w:w="2176" w:type="dxa"/>
          </w:tcPr>
          <w:p w14:paraId="6E7B7F4E"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96.0</w:t>
            </w:r>
          </w:p>
        </w:tc>
      </w:tr>
      <w:tr w:rsidR="00030699" w:rsidRPr="00B06136" w14:paraId="706B28C4" w14:textId="77777777" w:rsidTr="003110BD">
        <w:trPr>
          <w:trHeight w:val="203"/>
        </w:trPr>
        <w:tc>
          <w:tcPr>
            <w:tcW w:w="791" w:type="dxa"/>
            <w:vMerge/>
            <w:tcBorders>
              <w:top w:val="nil"/>
            </w:tcBorders>
            <w:shd w:val="clear" w:color="auto" w:fill="DFDFDF"/>
            <w:vAlign w:val="center"/>
          </w:tcPr>
          <w:p w14:paraId="47B160F3" w14:textId="77777777" w:rsidR="00030699" w:rsidRPr="00B06136" w:rsidRDefault="00030699" w:rsidP="008F2CA8">
            <w:pPr>
              <w:pStyle w:val="NoSpacing"/>
              <w:jc w:val="center"/>
              <w:rPr>
                <w:rFonts w:asciiTheme="majorHAnsi" w:hAnsiTheme="majorHAnsi"/>
                <w:sz w:val="22"/>
                <w:szCs w:val="22"/>
              </w:rPr>
            </w:pPr>
          </w:p>
        </w:tc>
        <w:tc>
          <w:tcPr>
            <w:tcW w:w="1882" w:type="dxa"/>
            <w:shd w:val="clear" w:color="auto" w:fill="DFDFDF"/>
            <w:vAlign w:val="center"/>
          </w:tcPr>
          <w:p w14:paraId="7AE121F1"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2"/>
                <w:sz w:val="22"/>
                <w:szCs w:val="22"/>
              </w:rPr>
              <w:t>disagree</w:t>
            </w:r>
          </w:p>
        </w:tc>
        <w:tc>
          <w:tcPr>
            <w:tcW w:w="1256" w:type="dxa"/>
          </w:tcPr>
          <w:p w14:paraId="29E00853"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10"/>
                <w:sz w:val="22"/>
                <w:szCs w:val="22"/>
              </w:rPr>
              <w:t>3</w:t>
            </w:r>
          </w:p>
        </w:tc>
        <w:tc>
          <w:tcPr>
            <w:tcW w:w="1105" w:type="dxa"/>
          </w:tcPr>
          <w:p w14:paraId="12AC0FAD"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5"/>
                <w:sz w:val="22"/>
                <w:szCs w:val="22"/>
              </w:rPr>
              <w:t>3.0</w:t>
            </w:r>
          </w:p>
        </w:tc>
        <w:tc>
          <w:tcPr>
            <w:tcW w:w="1502" w:type="dxa"/>
          </w:tcPr>
          <w:p w14:paraId="6DE22A2D"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5"/>
                <w:sz w:val="22"/>
                <w:szCs w:val="22"/>
              </w:rPr>
              <w:t>3.0</w:t>
            </w:r>
          </w:p>
        </w:tc>
        <w:tc>
          <w:tcPr>
            <w:tcW w:w="2176" w:type="dxa"/>
          </w:tcPr>
          <w:p w14:paraId="1878E162"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99.0</w:t>
            </w:r>
          </w:p>
        </w:tc>
      </w:tr>
      <w:tr w:rsidR="00030699" w:rsidRPr="00B06136" w14:paraId="7A1F7C57" w14:textId="77777777" w:rsidTr="003110BD">
        <w:trPr>
          <w:trHeight w:val="201"/>
        </w:trPr>
        <w:tc>
          <w:tcPr>
            <w:tcW w:w="791" w:type="dxa"/>
            <w:vMerge/>
            <w:tcBorders>
              <w:top w:val="nil"/>
            </w:tcBorders>
            <w:shd w:val="clear" w:color="auto" w:fill="DFDFDF"/>
            <w:vAlign w:val="center"/>
          </w:tcPr>
          <w:p w14:paraId="5A07E1EF" w14:textId="77777777" w:rsidR="00030699" w:rsidRPr="00B06136" w:rsidRDefault="00030699" w:rsidP="008F2CA8">
            <w:pPr>
              <w:pStyle w:val="NoSpacing"/>
              <w:jc w:val="center"/>
              <w:rPr>
                <w:rFonts w:asciiTheme="majorHAnsi" w:hAnsiTheme="majorHAnsi"/>
                <w:sz w:val="22"/>
                <w:szCs w:val="22"/>
              </w:rPr>
            </w:pPr>
          </w:p>
        </w:tc>
        <w:tc>
          <w:tcPr>
            <w:tcW w:w="1882" w:type="dxa"/>
            <w:shd w:val="clear" w:color="auto" w:fill="DFDFDF"/>
            <w:vAlign w:val="center"/>
          </w:tcPr>
          <w:p w14:paraId="7B737C0A"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z w:val="22"/>
                <w:szCs w:val="22"/>
              </w:rPr>
              <w:t>strongly</w:t>
            </w:r>
            <w:r w:rsidRPr="00B06136">
              <w:rPr>
                <w:rFonts w:asciiTheme="majorHAnsi" w:hAnsiTheme="majorHAnsi"/>
                <w:spacing w:val="-5"/>
                <w:sz w:val="22"/>
                <w:szCs w:val="22"/>
              </w:rPr>
              <w:t xml:space="preserve"> </w:t>
            </w:r>
            <w:r w:rsidRPr="00B06136">
              <w:rPr>
                <w:rFonts w:asciiTheme="majorHAnsi" w:hAnsiTheme="majorHAnsi"/>
                <w:spacing w:val="-2"/>
                <w:sz w:val="22"/>
                <w:szCs w:val="22"/>
              </w:rPr>
              <w:t>disagree</w:t>
            </w:r>
          </w:p>
        </w:tc>
        <w:tc>
          <w:tcPr>
            <w:tcW w:w="1256" w:type="dxa"/>
          </w:tcPr>
          <w:p w14:paraId="186A9341"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10"/>
                <w:sz w:val="22"/>
                <w:szCs w:val="22"/>
              </w:rPr>
              <w:t>1</w:t>
            </w:r>
          </w:p>
        </w:tc>
        <w:tc>
          <w:tcPr>
            <w:tcW w:w="1105" w:type="dxa"/>
          </w:tcPr>
          <w:p w14:paraId="4B9FF5C3"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5"/>
                <w:sz w:val="22"/>
                <w:szCs w:val="22"/>
              </w:rPr>
              <w:t>1.0</w:t>
            </w:r>
          </w:p>
        </w:tc>
        <w:tc>
          <w:tcPr>
            <w:tcW w:w="1502" w:type="dxa"/>
          </w:tcPr>
          <w:p w14:paraId="52A408D0"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5"/>
                <w:sz w:val="22"/>
                <w:szCs w:val="22"/>
              </w:rPr>
              <w:t>1.0</w:t>
            </w:r>
          </w:p>
        </w:tc>
        <w:tc>
          <w:tcPr>
            <w:tcW w:w="2176" w:type="dxa"/>
          </w:tcPr>
          <w:p w14:paraId="79F2FEA2"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2"/>
                <w:sz w:val="22"/>
                <w:szCs w:val="22"/>
              </w:rPr>
              <w:t>100.0</w:t>
            </w:r>
          </w:p>
        </w:tc>
      </w:tr>
      <w:tr w:rsidR="00030699" w:rsidRPr="00B06136" w14:paraId="4C655317" w14:textId="77777777" w:rsidTr="003110BD">
        <w:trPr>
          <w:trHeight w:val="203"/>
        </w:trPr>
        <w:tc>
          <w:tcPr>
            <w:tcW w:w="791" w:type="dxa"/>
            <w:vMerge/>
            <w:tcBorders>
              <w:top w:val="nil"/>
            </w:tcBorders>
            <w:shd w:val="clear" w:color="auto" w:fill="DFDFDF"/>
            <w:vAlign w:val="center"/>
          </w:tcPr>
          <w:p w14:paraId="24F22099" w14:textId="77777777" w:rsidR="00030699" w:rsidRPr="00B06136" w:rsidRDefault="00030699" w:rsidP="008F2CA8">
            <w:pPr>
              <w:pStyle w:val="NoSpacing"/>
              <w:jc w:val="center"/>
              <w:rPr>
                <w:rFonts w:asciiTheme="majorHAnsi" w:hAnsiTheme="majorHAnsi"/>
                <w:sz w:val="22"/>
                <w:szCs w:val="22"/>
              </w:rPr>
            </w:pPr>
          </w:p>
        </w:tc>
        <w:tc>
          <w:tcPr>
            <w:tcW w:w="1882" w:type="dxa"/>
            <w:shd w:val="clear" w:color="auto" w:fill="DFDFDF"/>
            <w:vAlign w:val="center"/>
          </w:tcPr>
          <w:p w14:paraId="77D96552"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2"/>
                <w:sz w:val="22"/>
                <w:szCs w:val="22"/>
              </w:rPr>
              <w:t>Total</w:t>
            </w:r>
          </w:p>
        </w:tc>
        <w:tc>
          <w:tcPr>
            <w:tcW w:w="1256" w:type="dxa"/>
          </w:tcPr>
          <w:p w14:paraId="6A10EF86"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5"/>
                <w:sz w:val="22"/>
                <w:szCs w:val="22"/>
              </w:rPr>
              <w:t>100</w:t>
            </w:r>
          </w:p>
        </w:tc>
        <w:tc>
          <w:tcPr>
            <w:tcW w:w="1105" w:type="dxa"/>
          </w:tcPr>
          <w:p w14:paraId="26C1E7E2"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2"/>
                <w:sz w:val="22"/>
                <w:szCs w:val="22"/>
              </w:rPr>
              <w:t>100.0</w:t>
            </w:r>
          </w:p>
        </w:tc>
        <w:tc>
          <w:tcPr>
            <w:tcW w:w="1502" w:type="dxa"/>
          </w:tcPr>
          <w:p w14:paraId="77E99AC5"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2"/>
                <w:sz w:val="22"/>
                <w:szCs w:val="22"/>
              </w:rPr>
              <w:t>100.0</w:t>
            </w:r>
          </w:p>
        </w:tc>
        <w:tc>
          <w:tcPr>
            <w:tcW w:w="2176" w:type="dxa"/>
          </w:tcPr>
          <w:p w14:paraId="57E37751" w14:textId="77777777" w:rsidR="00030699" w:rsidRPr="00B06136" w:rsidRDefault="00030699" w:rsidP="008F2CA8">
            <w:pPr>
              <w:pStyle w:val="NoSpacing"/>
              <w:jc w:val="center"/>
              <w:rPr>
                <w:rFonts w:asciiTheme="majorHAnsi" w:hAnsiTheme="majorHAnsi"/>
                <w:sz w:val="22"/>
                <w:szCs w:val="22"/>
              </w:rPr>
            </w:pPr>
          </w:p>
        </w:tc>
      </w:tr>
    </w:tbl>
    <w:p w14:paraId="66316C13" w14:textId="77777777" w:rsidR="00030699" w:rsidRDefault="00030699" w:rsidP="00030699">
      <w:pPr>
        <w:pStyle w:val="BodyText"/>
        <w:spacing w:before="161"/>
        <w:rPr>
          <w:i/>
        </w:rPr>
      </w:pPr>
    </w:p>
    <w:p w14:paraId="110C0320" w14:textId="2781C5B2" w:rsidR="00030699" w:rsidRDefault="00030699" w:rsidP="00030699">
      <w:pPr>
        <w:pStyle w:val="BodyText"/>
        <w:ind w:left="100" w:right="137"/>
        <w:jc w:val="both"/>
      </w:pPr>
      <w:r>
        <w:t>Table 16 shows that 48% agreed with the statement, 45% disagreed, and 7% were uncertain. Traditionally, mealtime is an opportunity for family members to interact, share experiences, and reflect on their daily lives</w:t>
      </w:r>
      <w:r w:rsidR="00B06136">
        <w:t>, which</w:t>
      </w:r>
      <w:r>
        <w:t xml:space="preserve"> might lead to a more collaborative and caring family environment. In recent years, </w:t>
      </w:r>
      <w:r w:rsidR="0097524E">
        <w:t>the spread of mobile devices and social applications has negatively impacted mealtime, as some family members bring their devices to the table and prefer to socialize virtually while eating, often isolating themselves</w:t>
      </w:r>
      <w:r>
        <w:t xml:space="preserve"> from the rest of the family.</w:t>
      </w:r>
    </w:p>
    <w:p w14:paraId="14E09D86" w14:textId="77777777" w:rsidR="00030699" w:rsidRDefault="00030699" w:rsidP="00030699">
      <w:pPr>
        <w:spacing w:before="4"/>
        <w:ind w:left="886" w:right="922"/>
        <w:jc w:val="center"/>
        <w:rPr>
          <w:b/>
          <w:sz w:val="24"/>
        </w:rPr>
      </w:pPr>
    </w:p>
    <w:p w14:paraId="0807C851" w14:textId="77777777" w:rsidR="00030699" w:rsidRPr="00D737E0" w:rsidRDefault="00030699" w:rsidP="00030699">
      <w:pPr>
        <w:spacing w:before="4"/>
        <w:ind w:left="886" w:right="922"/>
        <w:jc w:val="center"/>
        <w:rPr>
          <w:i/>
          <w:sz w:val="28"/>
        </w:rPr>
      </w:pPr>
      <w:r>
        <w:rPr>
          <w:b/>
          <w:sz w:val="24"/>
        </w:rPr>
        <w:t>Table</w:t>
      </w:r>
      <w:r>
        <w:rPr>
          <w:b/>
          <w:spacing w:val="-1"/>
          <w:sz w:val="24"/>
        </w:rPr>
        <w:t xml:space="preserve"> </w:t>
      </w:r>
      <w:r>
        <w:rPr>
          <w:b/>
          <w:sz w:val="24"/>
        </w:rPr>
        <w:t>16.</w:t>
      </w:r>
      <w:r>
        <w:rPr>
          <w:b/>
          <w:spacing w:val="-1"/>
          <w:sz w:val="24"/>
        </w:rPr>
        <w:t xml:space="preserve"> </w:t>
      </w:r>
      <w:r w:rsidRPr="00D33800">
        <w:rPr>
          <w:iCs/>
          <w:sz w:val="24"/>
        </w:rPr>
        <w:t>The</w:t>
      </w:r>
      <w:r w:rsidRPr="00D33800">
        <w:rPr>
          <w:iCs/>
          <w:spacing w:val="-1"/>
          <w:sz w:val="24"/>
        </w:rPr>
        <w:t xml:space="preserve"> </w:t>
      </w:r>
      <w:r w:rsidRPr="00D33800">
        <w:rPr>
          <w:iCs/>
          <w:sz w:val="24"/>
        </w:rPr>
        <w:t>results</w:t>
      </w:r>
      <w:r w:rsidRPr="00D33800">
        <w:rPr>
          <w:iCs/>
          <w:spacing w:val="-1"/>
          <w:sz w:val="24"/>
        </w:rPr>
        <w:t xml:space="preserve"> </w:t>
      </w:r>
      <w:r w:rsidRPr="00D33800">
        <w:rPr>
          <w:iCs/>
          <w:sz w:val="24"/>
        </w:rPr>
        <w:t>of</w:t>
      </w:r>
      <w:r w:rsidRPr="00D33800">
        <w:rPr>
          <w:iCs/>
          <w:spacing w:val="-3"/>
          <w:sz w:val="24"/>
        </w:rPr>
        <w:t xml:space="preserve"> </w:t>
      </w:r>
      <w:r w:rsidRPr="00D33800">
        <w:rPr>
          <w:iCs/>
          <w:sz w:val="24"/>
        </w:rPr>
        <w:t xml:space="preserve">statement </w:t>
      </w:r>
      <w:r w:rsidRPr="00D33800">
        <w:rPr>
          <w:iCs/>
          <w:spacing w:val="-5"/>
          <w:sz w:val="24"/>
        </w:rPr>
        <w:t>16</w:t>
      </w:r>
      <w:r w:rsidRPr="00D33800">
        <w:rPr>
          <w:iCs/>
          <w:spacing w:val="-5"/>
          <w:sz w:val="28"/>
        </w:rPr>
        <w:t>.</w:t>
      </w:r>
    </w:p>
    <w:tbl>
      <w:tblPr>
        <w:tblW w:w="0" w:type="auto"/>
        <w:tblInd w:w="10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4"/>
        <w:gridCol w:w="1915"/>
        <w:gridCol w:w="1277"/>
        <w:gridCol w:w="1125"/>
        <w:gridCol w:w="1529"/>
        <w:gridCol w:w="2152"/>
      </w:tblGrid>
      <w:tr w:rsidR="00030699" w:rsidRPr="00B06136" w14:paraId="69C57E2E" w14:textId="77777777" w:rsidTr="00B06136">
        <w:trPr>
          <w:trHeight w:val="407"/>
        </w:trPr>
        <w:tc>
          <w:tcPr>
            <w:tcW w:w="8802" w:type="dxa"/>
            <w:gridSpan w:val="6"/>
          </w:tcPr>
          <w:p w14:paraId="2D9C8C77"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z w:val="22"/>
                <w:szCs w:val="22"/>
              </w:rPr>
              <w:t>The</w:t>
            </w:r>
            <w:r w:rsidRPr="00B06136">
              <w:rPr>
                <w:rFonts w:asciiTheme="majorHAnsi" w:hAnsiTheme="majorHAnsi"/>
                <w:spacing w:val="-4"/>
                <w:sz w:val="22"/>
                <w:szCs w:val="22"/>
              </w:rPr>
              <w:t xml:space="preserve"> </w:t>
            </w:r>
            <w:r w:rsidRPr="00B06136">
              <w:rPr>
                <w:rFonts w:asciiTheme="majorHAnsi" w:hAnsiTheme="majorHAnsi"/>
                <w:sz w:val="22"/>
                <w:szCs w:val="22"/>
              </w:rPr>
              <w:t>usage</w:t>
            </w:r>
            <w:r w:rsidRPr="00B06136">
              <w:rPr>
                <w:rFonts w:asciiTheme="majorHAnsi" w:hAnsiTheme="majorHAnsi"/>
                <w:spacing w:val="-4"/>
                <w:sz w:val="22"/>
                <w:szCs w:val="22"/>
              </w:rPr>
              <w:t xml:space="preserve"> </w:t>
            </w:r>
            <w:r w:rsidRPr="00B06136">
              <w:rPr>
                <w:rFonts w:asciiTheme="majorHAnsi" w:hAnsiTheme="majorHAnsi"/>
                <w:sz w:val="22"/>
                <w:szCs w:val="22"/>
              </w:rPr>
              <w:t>of</w:t>
            </w:r>
            <w:r w:rsidRPr="00B06136">
              <w:rPr>
                <w:rFonts w:asciiTheme="majorHAnsi" w:hAnsiTheme="majorHAnsi"/>
                <w:spacing w:val="-2"/>
                <w:sz w:val="22"/>
                <w:szCs w:val="22"/>
              </w:rPr>
              <w:t xml:space="preserve"> </w:t>
            </w:r>
            <w:r w:rsidRPr="00B06136">
              <w:rPr>
                <w:rFonts w:asciiTheme="majorHAnsi" w:hAnsiTheme="majorHAnsi"/>
                <w:sz w:val="22"/>
                <w:szCs w:val="22"/>
              </w:rPr>
              <w:t>Facebook</w:t>
            </w:r>
            <w:r w:rsidRPr="00B06136">
              <w:rPr>
                <w:rFonts w:asciiTheme="majorHAnsi" w:hAnsiTheme="majorHAnsi"/>
                <w:spacing w:val="-7"/>
                <w:sz w:val="22"/>
                <w:szCs w:val="22"/>
              </w:rPr>
              <w:t xml:space="preserve"> </w:t>
            </w:r>
            <w:r w:rsidRPr="00B06136">
              <w:rPr>
                <w:rFonts w:asciiTheme="majorHAnsi" w:hAnsiTheme="majorHAnsi"/>
                <w:sz w:val="22"/>
                <w:szCs w:val="22"/>
              </w:rPr>
              <w:t>and/or</w:t>
            </w:r>
            <w:r w:rsidRPr="00B06136">
              <w:rPr>
                <w:rFonts w:asciiTheme="majorHAnsi" w:hAnsiTheme="majorHAnsi"/>
                <w:spacing w:val="-5"/>
                <w:sz w:val="22"/>
                <w:szCs w:val="22"/>
              </w:rPr>
              <w:t xml:space="preserve"> </w:t>
            </w:r>
            <w:r w:rsidRPr="00B06136">
              <w:rPr>
                <w:rFonts w:asciiTheme="majorHAnsi" w:hAnsiTheme="majorHAnsi"/>
                <w:sz w:val="22"/>
                <w:szCs w:val="22"/>
              </w:rPr>
              <w:t>WhatsApp</w:t>
            </w:r>
            <w:r w:rsidRPr="00B06136">
              <w:rPr>
                <w:rFonts w:asciiTheme="majorHAnsi" w:hAnsiTheme="majorHAnsi"/>
                <w:spacing w:val="-4"/>
                <w:sz w:val="22"/>
                <w:szCs w:val="22"/>
              </w:rPr>
              <w:t xml:space="preserve"> </w:t>
            </w:r>
            <w:r w:rsidRPr="00B06136">
              <w:rPr>
                <w:rFonts w:asciiTheme="majorHAnsi" w:hAnsiTheme="majorHAnsi"/>
                <w:sz w:val="22"/>
                <w:szCs w:val="22"/>
              </w:rPr>
              <w:t>has</w:t>
            </w:r>
            <w:r w:rsidRPr="00B06136">
              <w:rPr>
                <w:rFonts w:asciiTheme="majorHAnsi" w:hAnsiTheme="majorHAnsi"/>
                <w:spacing w:val="-4"/>
                <w:sz w:val="22"/>
                <w:szCs w:val="22"/>
              </w:rPr>
              <w:t xml:space="preserve"> </w:t>
            </w:r>
            <w:r w:rsidRPr="00B06136">
              <w:rPr>
                <w:rFonts w:asciiTheme="majorHAnsi" w:hAnsiTheme="majorHAnsi"/>
                <w:sz w:val="22"/>
                <w:szCs w:val="22"/>
              </w:rPr>
              <w:t>negatively</w:t>
            </w:r>
            <w:r w:rsidRPr="00B06136">
              <w:rPr>
                <w:rFonts w:asciiTheme="majorHAnsi" w:hAnsiTheme="majorHAnsi"/>
                <w:spacing w:val="-8"/>
                <w:sz w:val="22"/>
                <w:szCs w:val="22"/>
              </w:rPr>
              <w:t xml:space="preserve"> </w:t>
            </w:r>
            <w:r w:rsidRPr="00B06136">
              <w:rPr>
                <w:rFonts w:asciiTheme="majorHAnsi" w:hAnsiTheme="majorHAnsi"/>
                <w:sz w:val="22"/>
                <w:szCs w:val="22"/>
              </w:rPr>
              <w:t>affected</w:t>
            </w:r>
            <w:r w:rsidRPr="00B06136">
              <w:rPr>
                <w:rFonts w:asciiTheme="majorHAnsi" w:hAnsiTheme="majorHAnsi"/>
                <w:spacing w:val="-4"/>
                <w:sz w:val="22"/>
                <w:szCs w:val="22"/>
              </w:rPr>
              <w:t xml:space="preserve"> </w:t>
            </w:r>
            <w:r w:rsidRPr="00B06136">
              <w:rPr>
                <w:rFonts w:asciiTheme="majorHAnsi" w:hAnsiTheme="majorHAnsi"/>
                <w:sz w:val="22"/>
                <w:szCs w:val="22"/>
              </w:rPr>
              <w:t>our family’s social interaction during mealtime.</w:t>
            </w:r>
          </w:p>
        </w:tc>
      </w:tr>
      <w:tr w:rsidR="00030699" w:rsidRPr="00B06136" w14:paraId="6788024E" w14:textId="77777777" w:rsidTr="00B06136">
        <w:trPr>
          <w:trHeight w:val="51"/>
        </w:trPr>
        <w:tc>
          <w:tcPr>
            <w:tcW w:w="2719" w:type="dxa"/>
            <w:gridSpan w:val="2"/>
          </w:tcPr>
          <w:p w14:paraId="58869974" w14:textId="77777777" w:rsidR="00030699" w:rsidRPr="00B06136" w:rsidRDefault="00030699" w:rsidP="008F2CA8">
            <w:pPr>
              <w:pStyle w:val="NoSpacing"/>
              <w:jc w:val="center"/>
              <w:rPr>
                <w:rFonts w:asciiTheme="majorHAnsi" w:hAnsiTheme="majorHAnsi"/>
                <w:b/>
                <w:bCs/>
                <w:sz w:val="22"/>
                <w:szCs w:val="22"/>
              </w:rPr>
            </w:pPr>
          </w:p>
        </w:tc>
        <w:tc>
          <w:tcPr>
            <w:tcW w:w="1277" w:type="dxa"/>
          </w:tcPr>
          <w:p w14:paraId="3EB9E2D0" w14:textId="77777777" w:rsidR="00030699" w:rsidRPr="00B06136" w:rsidRDefault="00030699" w:rsidP="008F2CA8">
            <w:pPr>
              <w:pStyle w:val="NoSpacing"/>
              <w:jc w:val="center"/>
              <w:rPr>
                <w:rFonts w:asciiTheme="majorHAnsi" w:hAnsiTheme="majorHAnsi"/>
                <w:b/>
                <w:bCs/>
                <w:sz w:val="22"/>
                <w:szCs w:val="22"/>
              </w:rPr>
            </w:pPr>
            <w:r w:rsidRPr="00B06136">
              <w:rPr>
                <w:rFonts w:asciiTheme="majorHAnsi" w:hAnsiTheme="majorHAnsi"/>
                <w:b/>
                <w:bCs/>
                <w:spacing w:val="-2"/>
                <w:sz w:val="22"/>
                <w:szCs w:val="22"/>
              </w:rPr>
              <w:t>Frequency</w:t>
            </w:r>
          </w:p>
        </w:tc>
        <w:tc>
          <w:tcPr>
            <w:tcW w:w="1125" w:type="dxa"/>
          </w:tcPr>
          <w:p w14:paraId="7C3F2013" w14:textId="77777777" w:rsidR="00030699" w:rsidRPr="00B06136" w:rsidRDefault="00030699" w:rsidP="008F2CA8">
            <w:pPr>
              <w:pStyle w:val="NoSpacing"/>
              <w:jc w:val="center"/>
              <w:rPr>
                <w:rFonts w:asciiTheme="majorHAnsi" w:hAnsiTheme="majorHAnsi"/>
                <w:b/>
                <w:bCs/>
                <w:sz w:val="22"/>
                <w:szCs w:val="22"/>
              </w:rPr>
            </w:pPr>
            <w:r w:rsidRPr="00B06136">
              <w:rPr>
                <w:rFonts w:asciiTheme="majorHAnsi" w:hAnsiTheme="majorHAnsi"/>
                <w:b/>
                <w:bCs/>
                <w:spacing w:val="-2"/>
                <w:sz w:val="22"/>
                <w:szCs w:val="22"/>
              </w:rPr>
              <w:t>Per cent</w:t>
            </w:r>
          </w:p>
        </w:tc>
        <w:tc>
          <w:tcPr>
            <w:tcW w:w="1529" w:type="dxa"/>
          </w:tcPr>
          <w:p w14:paraId="1CBE62EE" w14:textId="77777777" w:rsidR="00030699" w:rsidRPr="00B06136" w:rsidRDefault="00030699" w:rsidP="008F2CA8">
            <w:pPr>
              <w:pStyle w:val="NoSpacing"/>
              <w:jc w:val="center"/>
              <w:rPr>
                <w:rFonts w:asciiTheme="majorHAnsi" w:hAnsiTheme="majorHAnsi"/>
                <w:b/>
                <w:bCs/>
                <w:sz w:val="22"/>
                <w:szCs w:val="22"/>
              </w:rPr>
            </w:pPr>
            <w:r w:rsidRPr="00B06136">
              <w:rPr>
                <w:rFonts w:asciiTheme="majorHAnsi" w:hAnsiTheme="majorHAnsi"/>
                <w:b/>
                <w:bCs/>
                <w:sz w:val="22"/>
                <w:szCs w:val="22"/>
              </w:rPr>
              <w:t>Valid</w:t>
            </w:r>
            <w:r w:rsidRPr="00B06136">
              <w:rPr>
                <w:rFonts w:asciiTheme="majorHAnsi" w:hAnsiTheme="majorHAnsi"/>
                <w:b/>
                <w:bCs/>
                <w:spacing w:val="-1"/>
                <w:sz w:val="22"/>
                <w:szCs w:val="22"/>
              </w:rPr>
              <w:t xml:space="preserve"> </w:t>
            </w:r>
            <w:r w:rsidRPr="00B06136">
              <w:rPr>
                <w:rFonts w:asciiTheme="majorHAnsi" w:hAnsiTheme="majorHAnsi"/>
                <w:b/>
                <w:bCs/>
                <w:spacing w:val="-2"/>
                <w:sz w:val="22"/>
                <w:szCs w:val="22"/>
              </w:rPr>
              <w:t>Percent</w:t>
            </w:r>
          </w:p>
        </w:tc>
        <w:tc>
          <w:tcPr>
            <w:tcW w:w="2152" w:type="dxa"/>
          </w:tcPr>
          <w:p w14:paraId="4EE5F8D6" w14:textId="77777777" w:rsidR="00030699" w:rsidRPr="00B06136" w:rsidRDefault="00030699" w:rsidP="008F2CA8">
            <w:pPr>
              <w:pStyle w:val="NoSpacing"/>
              <w:jc w:val="center"/>
              <w:rPr>
                <w:rFonts w:asciiTheme="majorHAnsi" w:hAnsiTheme="majorHAnsi"/>
                <w:b/>
                <w:bCs/>
                <w:sz w:val="22"/>
                <w:szCs w:val="22"/>
              </w:rPr>
            </w:pPr>
            <w:r w:rsidRPr="00B06136">
              <w:rPr>
                <w:rFonts w:asciiTheme="majorHAnsi" w:hAnsiTheme="majorHAnsi"/>
                <w:b/>
                <w:bCs/>
                <w:spacing w:val="-2"/>
                <w:sz w:val="22"/>
                <w:szCs w:val="22"/>
              </w:rPr>
              <w:t>Cumulative Percent</w:t>
            </w:r>
          </w:p>
        </w:tc>
      </w:tr>
      <w:tr w:rsidR="00030699" w:rsidRPr="00B06136" w14:paraId="7CA8F7EF" w14:textId="77777777" w:rsidTr="00B06136">
        <w:trPr>
          <w:trHeight w:val="198"/>
        </w:trPr>
        <w:tc>
          <w:tcPr>
            <w:tcW w:w="804" w:type="dxa"/>
            <w:vMerge w:val="restart"/>
            <w:shd w:val="clear" w:color="auto" w:fill="DFDFDF"/>
            <w:vAlign w:val="center"/>
          </w:tcPr>
          <w:p w14:paraId="67CD5EFF"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2"/>
                <w:sz w:val="22"/>
                <w:szCs w:val="22"/>
              </w:rPr>
              <w:t>Valid</w:t>
            </w:r>
          </w:p>
        </w:tc>
        <w:tc>
          <w:tcPr>
            <w:tcW w:w="1915" w:type="dxa"/>
            <w:shd w:val="clear" w:color="auto" w:fill="DFDFDF"/>
            <w:vAlign w:val="center"/>
          </w:tcPr>
          <w:p w14:paraId="4CC255B8"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z w:val="22"/>
                <w:szCs w:val="22"/>
              </w:rPr>
              <w:t>strongly</w:t>
            </w:r>
            <w:r w:rsidRPr="00B06136">
              <w:rPr>
                <w:rFonts w:asciiTheme="majorHAnsi" w:hAnsiTheme="majorHAnsi"/>
                <w:spacing w:val="-7"/>
                <w:sz w:val="22"/>
                <w:szCs w:val="22"/>
              </w:rPr>
              <w:t xml:space="preserve"> </w:t>
            </w:r>
            <w:r w:rsidRPr="00B06136">
              <w:rPr>
                <w:rFonts w:asciiTheme="majorHAnsi" w:hAnsiTheme="majorHAnsi"/>
                <w:spacing w:val="-2"/>
                <w:sz w:val="22"/>
                <w:szCs w:val="22"/>
              </w:rPr>
              <w:t>agree</w:t>
            </w:r>
          </w:p>
        </w:tc>
        <w:tc>
          <w:tcPr>
            <w:tcW w:w="1277" w:type="dxa"/>
          </w:tcPr>
          <w:p w14:paraId="565F6210"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5"/>
                <w:sz w:val="22"/>
                <w:szCs w:val="22"/>
              </w:rPr>
              <w:t>11</w:t>
            </w:r>
          </w:p>
        </w:tc>
        <w:tc>
          <w:tcPr>
            <w:tcW w:w="1125" w:type="dxa"/>
          </w:tcPr>
          <w:p w14:paraId="2441E112"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11.0</w:t>
            </w:r>
          </w:p>
        </w:tc>
        <w:tc>
          <w:tcPr>
            <w:tcW w:w="1529" w:type="dxa"/>
          </w:tcPr>
          <w:p w14:paraId="0E64408A"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11.0</w:t>
            </w:r>
          </w:p>
        </w:tc>
        <w:tc>
          <w:tcPr>
            <w:tcW w:w="2152" w:type="dxa"/>
          </w:tcPr>
          <w:p w14:paraId="370CAF2C"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11.0</w:t>
            </w:r>
          </w:p>
        </w:tc>
      </w:tr>
      <w:tr w:rsidR="00030699" w:rsidRPr="00B06136" w14:paraId="763CB1E7" w14:textId="77777777" w:rsidTr="00B06136">
        <w:trPr>
          <w:trHeight w:val="204"/>
        </w:trPr>
        <w:tc>
          <w:tcPr>
            <w:tcW w:w="804" w:type="dxa"/>
            <w:vMerge/>
            <w:tcBorders>
              <w:top w:val="nil"/>
            </w:tcBorders>
            <w:shd w:val="clear" w:color="auto" w:fill="DFDFDF"/>
            <w:vAlign w:val="center"/>
          </w:tcPr>
          <w:p w14:paraId="793C7A91" w14:textId="77777777" w:rsidR="00030699" w:rsidRPr="00B06136" w:rsidRDefault="00030699" w:rsidP="008F2CA8">
            <w:pPr>
              <w:pStyle w:val="NoSpacing"/>
              <w:jc w:val="center"/>
              <w:rPr>
                <w:rFonts w:asciiTheme="majorHAnsi" w:hAnsiTheme="majorHAnsi"/>
                <w:sz w:val="22"/>
                <w:szCs w:val="22"/>
              </w:rPr>
            </w:pPr>
          </w:p>
        </w:tc>
        <w:tc>
          <w:tcPr>
            <w:tcW w:w="1915" w:type="dxa"/>
            <w:shd w:val="clear" w:color="auto" w:fill="DFDFDF"/>
            <w:vAlign w:val="center"/>
          </w:tcPr>
          <w:p w14:paraId="2036F880"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2"/>
                <w:sz w:val="22"/>
                <w:szCs w:val="22"/>
              </w:rPr>
              <w:t>agree</w:t>
            </w:r>
          </w:p>
        </w:tc>
        <w:tc>
          <w:tcPr>
            <w:tcW w:w="1277" w:type="dxa"/>
          </w:tcPr>
          <w:p w14:paraId="77E808A9"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5"/>
                <w:sz w:val="22"/>
                <w:szCs w:val="22"/>
              </w:rPr>
              <w:t>37</w:t>
            </w:r>
          </w:p>
        </w:tc>
        <w:tc>
          <w:tcPr>
            <w:tcW w:w="1125" w:type="dxa"/>
          </w:tcPr>
          <w:p w14:paraId="1BA12426"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37.0</w:t>
            </w:r>
          </w:p>
        </w:tc>
        <w:tc>
          <w:tcPr>
            <w:tcW w:w="1529" w:type="dxa"/>
          </w:tcPr>
          <w:p w14:paraId="0FF476E3"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37.0</w:t>
            </w:r>
          </w:p>
        </w:tc>
        <w:tc>
          <w:tcPr>
            <w:tcW w:w="2152" w:type="dxa"/>
          </w:tcPr>
          <w:p w14:paraId="308194F8"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48.0</w:t>
            </w:r>
          </w:p>
        </w:tc>
      </w:tr>
      <w:tr w:rsidR="00030699" w:rsidRPr="00B06136" w14:paraId="591EBD9E" w14:textId="77777777" w:rsidTr="00B06136">
        <w:trPr>
          <w:trHeight w:val="202"/>
        </w:trPr>
        <w:tc>
          <w:tcPr>
            <w:tcW w:w="804" w:type="dxa"/>
            <w:vMerge/>
            <w:tcBorders>
              <w:top w:val="nil"/>
            </w:tcBorders>
            <w:shd w:val="clear" w:color="auto" w:fill="DFDFDF"/>
            <w:vAlign w:val="center"/>
          </w:tcPr>
          <w:p w14:paraId="1181D385" w14:textId="77777777" w:rsidR="00030699" w:rsidRPr="00B06136" w:rsidRDefault="00030699" w:rsidP="008F2CA8">
            <w:pPr>
              <w:pStyle w:val="NoSpacing"/>
              <w:jc w:val="center"/>
              <w:rPr>
                <w:rFonts w:asciiTheme="majorHAnsi" w:hAnsiTheme="majorHAnsi"/>
                <w:sz w:val="22"/>
                <w:szCs w:val="22"/>
              </w:rPr>
            </w:pPr>
          </w:p>
        </w:tc>
        <w:tc>
          <w:tcPr>
            <w:tcW w:w="1915" w:type="dxa"/>
            <w:shd w:val="clear" w:color="auto" w:fill="DFDFDF"/>
            <w:vAlign w:val="center"/>
          </w:tcPr>
          <w:p w14:paraId="3C9C5EAC"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2"/>
                <w:sz w:val="22"/>
                <w:szCs w:val="22"/>
              </w:rPr>
              <w:t>uncertain</w:t>
            </w:r>
          </w:p>
        </w:tc>
        <w:tc>
          <w:tcPr>
            <w:tcW w:w="1277" w:type="dxa"/>
          </w:tcPr>
          <w:p w14:paraId="55E8BFA7"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10"/>
                <w:sz w:val="22"/>
                <w:szCs w:val="22"/>
              </w:rPr>
              <w:t>7</w:t>
            </w:r>
          </w:p>
        </w:tc>
        <w:tc>
          <w:tcPr>
            <w:tcW w:w="1125" w:type="dxa"/>
          </w:tcPr>
          <w:p w14:paraId="5D0D5B55"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5"/>
                <w:sz w:val="22"/>
                <w:szCs w:val="22"/>
              </w:rPr>
              <w:t>7.0</w:t>
            </w:r>
          </w:p>
        </w:tc>
        <w:tc>
          <w:tcPr>
            <w:tcW w:w="1529" w:type="dxa"/>
          </w:tcPr>
          <w:p w14:paraId="6475BAC5"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5"/>
                <w:sz w:val="22"/>
                <w:szCs w:val="22"/>
              </w:rPr>
              <w:t>7.0</w:t>
            </w:r>
          </w:p>
        </w:tc>
        <w:tc>
          <w:tcPr>
            <w:tcW w:w="2152" w:type="dxa"/>
          </w:tcPr>
          <w:p w14:paraId="138B112E"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55.0</w:t>
            </w:r>
          </w:p>
        </w:tc>
      </w:tr>
      <w:tr w:rsidR="00030699" w:rsidRPr="00B06136" w14:paraId="5320F11C" w14:textId="77777777" w:rsidTr="00B06136">
        <w:trPr>
          <w:trHeight w:val="204"/>
        </w:trPr>
        <w:tc>
          <w:tcPr>
            <w:tcW w:w="804" w:type="dxa"/>
            <w:vMerge/>
            <w:tcBorders>
              <w:top w:val="nil"/>
            </w:tcBorders>
            <w:shd w:val="clear" w:color="auto" w:fill="DFDFDF"/>
            <w:vAlign w:val="center"/>
          </w:tcPr>
          <w:p w14:paraId="0B5D412D" w14:textId="77777777" w:rsidR="00030699" w:rsidRPr="00B06136" w:rsidRDefault="00030699" w:rsidP="008F2CA8">
            <w:pPr>
              <w:pStyle w:val="NoSpacing"/>
              <w:jc w:val="center"/>
              <w:rPr>
                <w:rFonts w:asciiTheme="majorHAnsi" w:hAnsiTheme="majorHAnsi"/>
                <w:sz w:val="22"/>
                <w:szCs w:val="22"/>
              </w:rPr>
            </w:pPr>
          </w:p>
        </w:tc>
        <w:tc>
          <w:tcPr>
            <w:tcW w:w="1915" w:type="dxa"/>
            <w:shd w:val="clear" w:color="auto" w:fill="DFDFDF"/>
            <w:vAlign w:val="center"/>
          </w:tcPr>
          <w:p w14:paraId="139A089B"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2"/>
                <w:sz w:val="22"/>
                <w:szCs w:val="22"/>
              </w:rPr>
              <w:t>disagree</w:t>
            </w:r>
          </w:p>
        </w:tc>
        <w:tc>
          <w:tcPr>
            <w:tcW w:w="1277" w:type="dxa"/>
          </w:tcPr>
          <w:p w14:paraId="1748F110"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5"/>
                <w:sz w:val="22"/>
                <w:szCs w:val="22"/>
              </w:rPr>
              <w:t>42</w:t>
            </w:r>
          </w:p>
        </w:tc>
        <w:tc>
          <w:tcPr>
            <w:tcW w:w="1125" w:type="dxa"/>
          </w:tcPr>
          <w:p w14:paraId="6454A29D"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42.0</w:t>
            </w:r>
          </w:p>
        </w:tc>
        <w:tc>
          <w:tcPr>
            <w:tcW w:w="1529" w:type="dxa"/>
          </w:tcPr>
          <w:p w14:paraId="1DEF5CE5"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42.0</w:t>
            </w:r>
          </w:p>
        </w:tc>
        <w:tc>
          <w:tcPr>
            <w:tcW w:w="2152" w:type="dxa"/>
          </w:tcPr>
          <w:p w14:paraId="02CB7A56"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97.0</w:t>
            </w:r>
          </w:p>
        </w:tc>
      </w:tr>
      <w:tr w:rsidR="00030699" w:rsidRPr="00B06136" w14:paraId="50F1F02A" w14:textId="77777777" w:rsidTr="00B06136">
        <w:trPr>
          <w:trHeight w:val="202"/>
        </w:trPr>
        <w:tc>
          <w:tcPr>
            <w:tcW w:w="804" w:type="dxa"/>
            <w:vMerge/>
            <w:tcBorders>
              <w:top w:val="nil"/>
            </w:tcBorders>
            <w:shd w:val="clear" w:color="auto" w:fill="DFDFDF"/>
            <w:vAlign w:val="center"/>
          </w:tcPr>
          <w:p w14:paraId="31CE9E09" w14:textId="77777777" w:rsidR="00030699" w:rsidRPr="00B06136" w:rsidRDefault="00030699" w:rsidP="008F2CA8">
            <w:pPr>
              <w:pStyle w:val="NoSpacing"/>
              <w:jc w:val="center"/>
              <w:rPr>
                <w:rFonts w:asciiTheme="majorHAnsi" w:hAnsiTheme="majorHAnsi"/>
                <w:sz w:val="22"/>
                <w:szCs w:val="22"/>
              </w:rPr>
            </w:pPr>
          </w:p>
        </w:tc>
        <w:tc>
          <w:tcPr>
            <w:tcW w:w="1915" w:type="dxa"/>
            <w:shd w:val="clear" w:color="auto" w:fill="DFDFDF"/>
            <w:vAlign w:val="center"/>
          </w:tcPr>
          <w:p w14:paraId="5E918819"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z w:val="22"/>
                <w:szCs w:val="22"/>
              </w:rPr>
              <w:t>strongly</w:t>
            </w:r>
            <w:r w:rsidRPr="00B06136">
              <w:rPr>
                <w:rFonts w:asciiTheme="majorHAnsi" w:hAnsiTheme="majorHAnsi"/>
                <w:spacing w:val="-5"/>
                <w:sz w:val="22"/>
                <w:szCs w:val="22"/>
              </w:rPr>
              <w:t xml:space="preserve"> </w:t>
            </w:r>
            <w:r w:rsidRPr="00B06136">
              <w:rPr>
                <w:rFonts w:asciiTheme="majorHAnsi" w:hAnsiTheme="majorHAnsi"/>
                <w:spacing w:val="-2"/>
                <w:sz w:val="22"/>
                <w:szCs w:val="22"/>
              </w:rPr>
              <w:t>disagree</w:t>
            </w:r>
          </w:p>
        </w:tc>
        <w:tc>
          <w:tcPr>
            <w:tcW w:w="1277" w:type="dxa"/>
          </w:tcPr>
          <w:p w14:paraId="101F1634"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10"/>
                <w:sz w:val="22"/>
                <w:szCs w:val="22"/>
              </w:rPr>
              <w:t>3</w:t>
            </w:r>
          </w:p>
        </w:tc>
        <w:tc>
          <w:tcPr>
            <w:tcW w:w="1125" w:type="dxa"/>
          </w:tcPr>
          <w:p w14:paraId="13A38AAE"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5"/>
                <w:sz w:val="22"/>
                <w:szCs w:val="22"/>
              </w:rPr>
              <w:t>3.0</w:t>
            </w:r>
          </w:p>
        </w:tc>
        <w:tc>
          <w:tcPr>
            <w:tcW w:w="1529" w:type="dxa"/>
          </w:tcPr>
          <w:p w14:paraId="040BFB1F"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5"/>
                <w:sz w:val="22"/>
                <w:szCs w:val="22"/>
              </w:rPr>
              <w:t>3.0</w:t>
            </w:r>
          </w:p>
        </w:tc>
        <w:tc>
          <w:tcPr>
            <w:tcW w:w="2152" w:type="dxa"/>
          </w:tcPr>
          <w:p w14:paraId="5AAD99CB"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2"/>
                <w:sz w:val="22"/>
                <w:szCs w:val="22"/>
              </w:rPr>
              <w:t>100.0</w:t>
            </w:r>
          </w:p>
        </w:tc>
      </w:tr>
      <w:tr w:rsidR="00030699" w:rsidRPr="00B06136" w14:paraId="697EC715" w14:textId="77777777" w:rsidTr="00B06136">
        <w:trPr>
          <w:trHeight w:val="204"/>
        </w:trPr>
        <w:tc>
          <w:tcPr>
            <w:tcW w:w="804" w:type="dxa"/>
            <w:vMerge/>
            <w:tcBorders>
              <w:top w:val="nil"/>
            </w:tcBorders>
            <w:shd w:val="clear" w:color="auto" w:fill="DFDFDF"/>
            <w:vAlign w:val="center"/>
          </w:tcPr>
          <w:p w14:paraId="6C9758EA" w14:textId="77777777" w:rsidR="00030699" w:rsidRPr="00B06136" w:rsidRDefault="00030699" w:rsidP="008F2CA8">
            <w:pPr>
              <w:pStyle w:val="NoSpacing"/>
              <w:jc w:val="center"/>
              <w:rPr>
                <w:rFonts w:asciiTheme="majorHAnsi" w:hAnsiTheme="majorHAnsi"/>
                <w:sz w:val="22"/>
                <w:szCs w:val="22"/>
              </w:rPr>
            </w:pPr>
          </w:p>
        </w:tc>
        <w:tc>
          <w:tcPr>
            <w:tcW w:w="1915" w:type="dxa"/>
            <w:shd w:val="clear" w:color="auto" w:fill="DFDFDF"/>
            <w:vAlign w:val="center"/>
          </w:tcPr>
          <w:p w14:paraId="053B0B2A"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2"/>
                <w:sz w:val="22"/>
                <w:szCs w:val="22"/>
              </w:rPr>
              <w:t>Total</w:t>
            </w:r>
          </w:p>
        </w:tc>
        <w:tc>
          <w:tcPr>
            <w:tcW w:w="1277" w:type="dxa"/>
          </w:tcPr>
          <w:p w14:paraId="4527EB00"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5"/>
                <w:sz w:val="22"/>
                <w:szCs w:val="22"/>
              </w:rPr>
              <w:t>100</w:t>
            </w:r>
          </w:p>
        </w:tc>
        <w:tc>
          <w:tcPr>
            <w:tcW w:w="1125" w:type="dxa"/>
          </w:tcPr>
          <w:p w14:paraId="276F474D"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2"/>
                <w:sz w:val="22"/>
                <w:szCs w:val="22"/>
              </w:rPr>
              <w:t>100.0</w:t>
            </w:r>
          </w:p>
        </w:tc>
        <w:tc>
          <w:tcPr>
            <w:tcW w:w="1529" w:type="dxa"/>
          </w:tcPr>
          <w:p w14:paraId="730F28D1"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2"/>
                <w:sz w:val="22"/>
                <w:szCs w:val="22"/>
              </w:rPr>
              <w:t>100.0</w:t>
            </w:r>
          </w:p>
        </w:tc>
        <w:tc>
          <w:tcPr>
            <w:tcW w:w="2152" w:type="dxa"/>
          </w:tcPr>
          <w:p w14:paraId="279DBD95" w14:textId="77777777" w:rsidR="00030699" w:rsidRPr="00B06136" w:rsidRDefault="00030699" w:rsidP="008F2CA8">
            <w:pPr>
              <w:pStyle w:val="NoSpacing"/>
              <w:jc w:val="center"/>
              <w:rPr>
                <w:rFonts w:asciiTheme="majorHAnsi" w:hAnsiTheme="majorHAnsi"/>
                <w:sz w:val="22"/>
                <w:szCs w:val="22"/>
              </w:rPr>
            </w:pPr>
          </w:p>
        </w:tc>
      </w:tr>
    </w:tbl>
    <w:p w14:paraId="52582B42" w14:textId="77777777" w:rsidR="0097524E" w:rsidRDefault="0097524E" w:rsidP="00030699">
      <w:pPr>
        <w:pStyle w:val="BodyText"/>
        <w:ind w:left="101" w:right="130"/>
        <w:jc w:val="both"/>
      </w:pPr>
    </w:p>
    <w:p w14:paraId="37D8BCC6" w14:textId="6701FD1D" w:rsidR="00030699" w:rsidRDefault="00030699" w:rsidP="00030699">
      <w:pPr>
        <w:pStyle w:val="BodyText"/>
        <w:ind w:left="101" w:right="130"/>
        <w:jc w:val="both"/>
      </w:pPr>
      <w:r>
        <w:t>Table 17 indicates that 78% of respondents disagreed with the statement, 7% agreed, and 15% were uncertain.</w:t>
      </w:r>
      <w:r>
        <w:rPr>
          <w:spacing w:val="-3"/>
        </w:rPr>
        <w:t xml:space="preserve"> </w:t>
      </w:r>
      <w:r>
        <w:t>The</w:t>
      </w:r>
      <w:r>
        <w:rPr>
          <w:spacing w:val="-5"/>
        </w:rPr>
        <w:t xml:space="preserve"> </w:t>
      </w:r>
      <w:r>
        <w:t>respondents,</w:t>
      </w:r>
      <w:r>
        <w:rPr>
          <w:spacing w:val="-3"/>
        </w:rPr>
        <w:t xml:space="preserve"> </w:t>
      </w:r>
      <w:r>
        <w:t>to</w:t>
      </w:r>
      <w:r>
        <w:rPr>
          <w:spacing w:val="-3"/>
        </w:rPr>
        <w:t xml:space="preserve"> </w:t>
      </w:r>
      <w:r>
        <w:t>a</w:t>
      </w:r>
      <w:r>
        <w:rPr>
          <w:spacing w:val="-4"/>
        </w:rPr>
        <w:t xml:space="preserve"> </w:t>
      </w:r>
      <w:r>
        <w:t>great</w:t>
      </w:r>
      <w:r>
        <w:rPr>
          <w:spacing w:val="-3"/>
        </w:rPr>
        <w:t xml:space="preserve"> </w:t>
      </w:r>
      <w:r>
        <w:t>extent,</w:t>
      </w:r>
      <w:r>
        <w:rPr>
          <w:spacing w:val="-3"/>
        </w:rPr>
        <w:t xml:space="preserve"> </w:t>
      </w:r>
      <w:r>
        <w:t>disagreed</w:t>
      </w:r>
      <w:r>
        <w:rPr>
          <w:spacing w:val="-3"/>
        </w:rPr>
        <w:t xml:space="preserve"> </w:t>
      </w:r>
      <w:r>
        <w:t>with</w:t>
      </w:r>
      <w:r>
        <w:rPr>
          <w:spacing w:val="-3"/>
        </w:rPr>
        <w:t xml:space="preserve"> </w:t>
      </w:r>
      <w:r w:rsidR="00B06136">
        <w:t>the</w:t>
      </w:r>
      <w:r>
        <w:rPr>
          <w:spacing w:val="-3"/>
        </w:rPr>
        <w:t xml:space="preserve"> </w:t>
      </w:r>
      <w:r>
        <w:t>statement</w:t>
      </w:r>
      <w:r>
        <w:rPr>
          <w:spacing w:val="-3"/>
        </w:rPr>
        <w:t xml:space="preserve"> </w:t>
      </w:r>
      <w:r>
        <w:t>that</w:t>
      </w:r>
      <w:r>
        <w:rPr>
          <w:spacing w:val="-3"/>
        </w:rPr>
        <w:t xml:space="preserve"> </w:t>
      </w:r>
      <w:r>
        <w:t>the</w:t>
      </w:r>
      <w:r>
        <w:rPr>
          <w:spacing w:val="-4"/>
        </w:rPr>
        <w:t xml:space="preserve"> </w:t>
      </w:r>
      <w:r>
        <w:t>usage</w:t>
      </w:r>
      <w:r>
        <w:rPr>
          <w:spacing w:val="-4"/>
        </w:rPr>
        <w:t xml:space="preserve"> </w:t>
      </w:r>
      <w:r>
        <w:t>of</w:t>
      </w:r>
      <w:r>
        <w:rPr>
          <w:spacing w:val="-3"/>
        </w:rPr>
        <w:t xml:space="preserve"> </w:t>
      </w:r>
      <w:r>
        <w:t>social applications created tension between spouses. This disagreement may be due to both spouses approving the use of social media.</w:t>
      </w:r>
    </w:p>
    <w:p w14:paraId="10CEC376" w14:textId="77777777" w:rsidR="00030699" w:rsidRDefault="00030699" w:rsidP="00030699">
      <w:pPr>
        <w:pStyle w:val="BodyText"/>
        <w:ind w:left="100" w:right="142"/>
        <w:jc w:val="both"/>
      </w:pPr>
    </w:p>
    <w:p w14:paraId="672D3CF0" w14:textId="77777777" w:rsidR="00030699" w:rsidRPr="00D737E0" w:rsidRDefault="00030699" w:rsidP="00030699">
      <w:pPr>
        <w:spacing w:before="20"/>
        <w:ind w:left="886" w:right="922"/>
        <w:jc w:val="center"/>
        <w:rPr>
          <w:i/>
          <w:sz w:val="28"/>
        </w:rPr>
      </w:pPr>
      <w:r>
        <w:rPr>
          <w:b/>
          <w:sz w:val="24"/>
        </w:rPr>
        <w:t>Table</w:t>
      </w:r>
      <w:r>
        <w:rPr>
          <w:b/>
          <w:spacing w:val="-1"/>
          <w:sz w:val="24"/>
        </w:rPr>
        <w:t xml:space="preserve"> </w:t>
      </w:r>
      <w:r>
        <w:rPr>
          <w:b/>
          <w:sz w:val="24"/>
        </w:rPr>
        <w:t>17</w:t>
      </w:r>
      <w:r>
        <w:rPr>
          <w:sz w:val="24"/>
        </w:rPr>
        <w:t>.</w:t>
      </w:r>
      <w:r>
        <w:rPr>
          <w:spacing w:val="-1"/>
          <w:sz w:val="24"/>
        </w:rPr>
        <w:t xml:space="preserve"> </w:t>
      </w:r>
      <w:r w:rsidRPr="00D33800">
        <w:rPr>
          <w:iCs/>
          <w:sz w:val="24"/>
        </w:rPr>
        <w:t>The</w:t>
      </w:r>
      <w:r w:rsidRPr="00D33800">
        <w:rPr>
          <w:iCs/>
          <w:spacing w:val="-1"/>
          <w:sz w:val="24"/>
        </w:rPr>
        <w:t xml:space="preserve"> </w:t>
      </w:r>
      <w:r w:rsidRPr="00D33800">
        <w:rPr>
          <w:iCs/>
          <w:sz w:val="24"/>
        </w:rPr>
        <w:t>results</w:t>
      </w:r>
      <w:r w:rsidRPr="00D33800">
        <w:rPr>
          <w:iCs/>
          <w:spacing w:val="-1"/>
          <w:sz w:val="24"/>
        </w:rPr>
        <w:t xml:space="preserve"> </w:t>
      </w:r>
      <w:r w:rsidRPr="00D33800">
        <w:rPr>
          <w:iCs/>
          <w:sz w:val="24"/>
        </w:rPr>
        <w:t>of</w:t>
      </w:r>
      <w:r w:rsidRPr="00D33800">
        <w:rPr>
          <w:iCs/>
          <w:spacing w:val="-3"/>
          <w:sz w:val="24"/>
        </w:rPr>
        <w:t xml:space="preserve"> </w:t>
      </w:r>
      <w:r w:rsidRPr="00D33800">
        <w:rPr>
          <w:iCs/>
          <w:sz w:val="24"/>
        </w:rPr>
        <w:t xml:space="preserve">statement </w:t>
      </w:r>
      <w:r w:rsidRPr="00D33800">
        <w:rPr>
          <w:iCs/>
          <w:spacing w:val="-5"/>
          <w:sz w:val="24"/>
        </w:rPr>
        <w:t>19</w:t>
      </w:r>
    </w:p>
    <w:tbl>
      <w:tblPr>
        <w:tblW w:w="0" w:type="auto"/>
        <w:tblInd w:w="10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3"/>
        <w:gridCol w:w="1910"/>
        <w:gridCol w:w="1274"/>
        <w:gridCol w:w="1122"/>
        <w:gridCol w:w="1525"/>
        <w:gridCol w:w="2168"/>
      </w:tblGrid>
      <w:tr w:rsidR="00030699" w:rsidRPr="00B06136" w14:paraId="698865B8" w14:textId="77777777" w:rsidTr="00B06136">
        <w:trPr>
          <w:trHeight w:val="51"/>
        </w:trPr>
        <w:tc>
          <w:tcPr>
            <w:tcW w:w="8802" w:type="dxa"/>
            <w:gridSpan w:val="6"/>
          </w:tcPr>
          <w:p w14:paraId="4D87B06F"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z w:val="22"/>
                <w:szCs w:val="22"/>
              </w:rPr>
              <w:t>Using</w:t>
            </w:r>
            <w:r w:rsidRPr="00B06136">
              <w:rPr>
                <w:rFonts w:asciiTheme="majorHAnsi" w:hAnsiTheme="majorHAnsi"/>
                <w:spacing w:val="-6"/>
                <w:sz w:val="22"/>
                <w:szCs w:val="22"/>
              </w:rPr>
              <w:t xml:space="preserve"> </w:t>
            </w:r>
            <w:r w:rsidRPr="00B06136">
              <w:rPr>
                <w:rFonts w:asciiTheme="majorHAnsi" w:hAnsiTheme="majorHAnsi"/>
                <w:sz w:val="22"/>
                <w:szCs w:val="22"/>
              </w:rPr>
              <w:t>Facebook</w:t>
            </w:r>
            <w:r w:rsidRPr="00B06136">
              <w:rPr>
                <w:rFonts w:asciiTheme="majorHAnsi" w:hAnsiTheme="majorHAnsi"/>
                <w:spacing w:val="-6"/>
                <w:sz w:val="22"/>
                <w:szCs w:val="22"/>
              </w:rPr>
              <w:t xml:space="preserve"> </w:t>
            </w:r>
            <w:r w:rsidRPr="00B06136">
              <w:rPr>
                <w:rFonts w:asciiTheme="majorHAnsi" w:hAnsiTheme="majorHAnsi"/>
                <w:sz w:val="22"/>
                <w:szCs w:val="22"/>
              </w:rPr>
              <w:t>and/or</w:t>
            </w:r>
            <w:r w:rsidRPr="00B06136">
              <w:rPr>
                <w:rFonts w:asciiTheme="majorHAnsi" w:hAnsiTheme="majorHAnsi"/>
                <w:spacing w:val="-8"/>
                <w:sz w:val="22"/>
                <w:szCs w:val="22"/>
              </w:rPr>
              <w:t xml:space="preserve"> </w:t>
            </w:r>
            <w:r w:rsidRPr="00B06136">
              <w:rPr>
                <w:rFonts w:asciiTheme="majorHAnsi" w:hAnsiTheme="majorHAnsi"/>
                <w:sz w:val="22"/>
                <w:szCs w:val="22"/>
              </w:rPr>
              <w:t>WhatsApp</w:t>
            </w:r>
            <w:r w:rsidRPr="00B06136">
              <w:rPr>
                <w:rFonts w:asciiTheme="majorHAnsi" w:hAnsiTheme="majorHAnsi"/>
                <w:spacing w:val="-6"/>
                <w:sz w:val="22"/>
                <w:szCs w:val="22"/>
              </w:rPr>
              <w:t xml:space="preserve"> </w:t>
            </w:r>
            <w:r w:rsidRPr="00B06136">
              <w:rPr>
                <w:rFonts w:asciiTheme="majorHAnsi" w:hAnsiTheme="majorHAnsi"/>
                <w:sz w:val="22"/>
                <w:szCs w:val="22"/>
              </w:rPr>
              <w:t>is</w:t>
            </w:r>
            <w:r w:rsidRPr="00B06136">
              <w:rPr>
                <w:rFonts w:asciiTheme="majorHAnsi" w:hAnsiTheme="majorHAnsi"/>
                <w:spacing w:val="-6"/>
                <w:sz w:val="22"/>
                <w:szCs w:val="22"/>
              </w:rPr>
              <w:t xml:space="preserve"> </w:t>
            </w:r>
            <w:r w:rsidRPr="00B06136">
              <w:rPr>
                <w:rFonts w:asciiTheme="majorHAnsi" w:hAnsiTheme="majorHAnsi"/>
                <w:sz w:val="22"/>
                <w:szCs w:val="22"/>
              </w:rPr>
              <w:t>a</w:t>
            </w:r>
            <w:r w:rsidRPr="00B06136">
              <w:rPr>
                <w:rFonts w:asciiTheme="majorHAnsi" w:hAnsiTheme="majorHAnsi"/>
                <w:spacing w:val="-7"/>
                <w:sz w:val="22"/>
                <w:szCs w:val="22"/>
              </w:rPr>
              <w:t xml:space="preserve"> </w:t>
            </w:r>
            <w:r w:rsidRPr="00B06136">
              <w:rPr>
                <w:rFonts w:asciiTheme="majorHAnsi" w:hAnsiTheme="majorHAnsi"/>
                <w:sz w:val="22"/>
                <w:szCs w:val="22"/>
              </w:rPr>
              <w:t>reason for tensions with my spouse.</w:t>
            </w:r>
          </w:p>
        </w:tc>
      </w:tr>
      <w:tr w:rsidR="00030699" w:rsidRPr="00B06136" w14:paraId="22E40B03" w14:textId="77777777" w:rsidTr="00B06136">
        <w:trPr>
          <w:trHeight w:val="51"/>
        </w:trPr>
        <w:tc>
          <w:tcPr>
            <w:tcW w:w="2713" w:type="dxa"/>
            <w:gridSpan w:val="2"/>
          </w:tcPr>
          <w:p w14:paraId="30B3240E" w14:textId="77777777" w:rsidR="00030699" w:rsidRPr="00B06136" w:rsidRDefault="00030699" w:rsidP="008F2CA8">
            <w:pPr>
              <w:pStyle w:val="NoSpacing"/>
              <w:jc w:val="center"/>
              <w:rPr>
                <w:rFonts w:asciiTheme="majorHAnsi" w:hAnsiTheme="majorHAnsi"/>
                <w:sz w:val="22"/>
                <w:szCs w:val="22"/>
              </w:rPr>
            </w:pPr>
          </w:p>
        </w:tc>
        <w:tc>
          <w:tcPr>
            <w:tcW w:w="1274" w:type="dxa"/>
          </w:tcPr>
          <w:p w14:paraId="637AE940" w14:textId="77777777" w:rsidR="00030699" w:rsidRPr="00B06136" w:rsidRDefault="00030699" w:rsidP="008F2CA8">
            <w:pPr>
              <w:pStyle w:val="NoSpacing"/>
              <w:jc w:val="center"/>
              <w:rPr>
                <w:rFonts w:asciiTheme="majorHAnsi" w:hAnsiTheme="majorHAnsi"/>
                <w:b/>
                <w:bCs/>
                <w:sz w:val="22"/>
                <w:szCs w:val="22"/>
              </w:rPr>
            </w:pPr>
            <w:r w:rsidRPr="00B06136">
              <w:rPr>
                <w:rFonts w:asciiTheme="majorHAnsi" w:hAnsiTheme="majorHAnsi"/>
                <w:b/>
                <w:bCs/>
                <w:spacing w:val="-2"/>
                <w:sz w:val="22"/>
                <w:szCs w:val="22"/>
              </w:rPr>
              <w:t>Frequency</w:t>
            </w:r>
          </w:p>
        </w:tc>
        <w:tc>
          <w:tcPr>
            <w:tcW w:w="1122" w:type="dxa"/>
          </w:tcPr>
          <w:p w14:paraId="7D5336FB" w14:textId="77777777" w:rsidR="00030699" w:rsidRPr="00B06136" w:rsidRDefault="00030699" w:rsidP="008F2CA8">
            <w:pPr>
              <w:pStyle w:val="NoSpacing"/>
              <w:jc w:val="center"/>
              <w:rPr>
                <w:rFonts w:asciiTheme="majorHAnsi" w:hAnsiTheme="majorHAnsi"/>
                <w:b/>
                <w:bCs/>
                <w:sz w:val="22"/>
                <w:szCs w:val="22"/>
              </w:rPr>
            </w:pPr>
            <w:r w:rsidRPr="00B06136">
              <w:rPr>
                <w:rFonts w:asciiTheme="majorHAnsi" w:hAnsiTheme="majorHAnsi"/>
                <w:b/>
                <w:bCs/>
                <w:spacing w:val="-2"/>
                <w:sz w:val="22"/>
                <w:szCs w:val="22"/>
              </w:rPr>
              <w:t>Per cent</w:t>
            </w:r>
          </w:p>
        </w:tc>
        <w:tc>
          <w:tcPr>
            <w:tcW w:w="1525" w:type="dxa"/>
          </w:tcPr>
          <w:p w14:paraId="7C712940" w14:textId="77777777" w:rsidR="00030699" w:rsidRPr="00B06136" w:rsidRDefault="00030699" w:rsidP="008F2CA8">
            <w:pPr>
              <w:pStyle w:val="NoSpacing"/>
              <w:jc w:val="center"/>
              <w:rPr>
                <w:rFonts w:asciiTheme="majorHAnsi" w:hAnsiTheme="majorHAnsi"/>
                <w:b/>
                <w:bCs/>
                <w:sz w:val="22"/>
                <w:szCs w:val="22"/>
              </w:rPr>
            </w:pPr>
            <w:r w:rsidRPr="00B06136">
              <w:rPr>
                <w:rFonts w:asciiTheme="majorHAnsi" w:hAnsiTheme="majorHAnsi"/>
                <w:b/>
                <w:bCs/>
                <w:sz w:val="22"/>
                <w:szCs w:val="22"/>
              </w:rPr>
              <w:t>Valid</w:t>
            </w:r>
            <w:r w:rsidRPr="00B06136">
              <w:rPr>
                <w:rFonts w:asciiTheme="majorHAnsi" w:hAnsiTheme="majorHAnsi"/>
                <w:b/>
                <w:bCs/>
                <w:spacing w:val="-1"/>
                <w:sz w:val="22"/>
                <w:szCs w:val="22"/>
              </w:rPr>
              <w:t xml:space="preserve"> </w:t>
            </w:r>
            <w:r w:rsidRPr="00B06136">
              <w:rPr>
                <w:rFonts w:asciiTheme="majorHAnsi" w:hAnsiTheme="majorHAnsi"/>
                <w:b/>
                <w:bCs/>
                <w:spacing w:val="-2"/>
                <w:sz w:val="22"/>
                <w:szCs w:val="22"/>
              </w:rPr>
              <w:t>Percent</w:t>
            </w:r>
          </w:p>
        </w:tc>
        <w:tc>
          <w:tcPr>
            <w:tcW w:w="2168" w:type="dxa"/>
          </w:tcPr>
          <w:p w14:paraId="1C487603" w14:textId="77777777" w:rsidR="00030699" w:rsidRPr="00B06136" w:rsidRDefault="00030699" w:rsidP="008F2CA8">
            <w:pPr>
              <w:pStyle w:val="NoSpacing"/>
              <w:jc w:val="center"/>
              <w:rPr>
                <w:rFonts w:asciiTheme="majorHAnsi" w:hAnsiTheme="majorHAnsi"/>
                <w:b/>
                <w:bCs/>
                <w:sz w:val="22"/>
                <w:szCs w:val="22"/>
              </w:rPr>
            </w:pPr>
            <w:r w:rsidRPr="00B06136">
              <w:rPr>
                <w:rFonts w:asciiTheme="majorHAnsi" w:hAnsiTheme="majorHAnsi"/>
                <w:b/>
                <w:bCs/>
                <w:spacing w:val="-2"/>
                <w:sz w:val="22"/>
                <w:szCs w:val="22"/>
              </w:rPr>
              <w:t>Cumulative Percent</w:t>
            </w:r>
          </w:p>
        </w:tc>
      </w:tr>
      <w:tr w:rsidR="00030699" w:rsidRPr="00B06136" w14:paraId="4CD163B0" w14:textId="77777777" w:rsidTr="00B06136">
        <w:trPr>
          <w:trHeight w:val="201"/>
        </w:trPr>
        <w:tc>
          <w:tcPr>
            <w:tcW w:w="803" w:type="dxa"/>
            <w:vMerge w:val="restart"/>
            <w:shd w:val="clear" w:color="auto" w:fill="DFDFDF"/>
            <w:vAlign w:val="center"/>
          </w:tcPr>
          <w:p w14:paraId="2187353A"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2"/>
                <w:sz w:val="22"/>
                <w:szCs w:val="22"/>
              </w:rPr>
              <w:t>Valid</w:t>
            </w:r>
          </w:p>
        </w:tc>
        <w:tc>
          <w:tcPr>
            <w:tcW w:w="1910" w:type="dxa"/>
            <w:shd w:val="clear" w:color="auto" w:fill="DFDFDF"/>
            <w:vAlign w:val="center"/>
          </w:tcPr>
          <w:p w14:paraId="5B11C251"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z w:val="22"/>
                <w:szCs w:val="22"/>
              </w:rPr>
              <w:t>strongly</w:t>
            </w:r>
            <w:r w:rsidRPr="00B06136">
              <w:rPr>
                <w:rFonts w:asciiTheme="majorHAnsi" w:hAnsiTheme="majorHAnsi"/>
                <w:spacing w:val="-7"/>
                <w:sz w:val="22"/>
                <w:szCs w:val="22"/>
              </w:rPr>
              <w:t xml:space="preserve"> </w:t>
            </w:r>
            <w:r w:rsidRPr="00B06136">
              <w:rPr>
                <w:rFonts w:asciiTheme="majorHAnsi" w:hAnsiTheme="majorHAnsi"/>
                <w:spacing w:val="-2"/>
                <w:sz w:val="22"/>
                <w:szCs w:val="22"/>
              </w:rPr>
              <w:t>agree</w:t>
            </w:r>
          </w:p>
        </w:tc>
        <w:tc>
          <w:tcPr>
            <w:tcW w:w="1274" w:type="dxa"/>
          </w:tcPr>
          <w:p w14:paraId="53588BDF"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10"/>
                <w:sz w:val="22"/>
                <w:szCs w:val="22"/>
              </w:rPr>
              <w:t>1</w:t>
            </w:r>
          </w:p>
        </w:tc>
        <w:tc>
          <w:tcPr>
            <w:tcW w:w="1122" w:type="dxa"/>
          </w:tcPr>
          <w:p w14:paraId="06FAB9D0"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5"/>
                <w:sz w:val="22"/>
                <w:szCs w:val="22"/>
              </w:rPr>
              <w:t>1.0</w:t>
            </w:r>
          </w:p>
        </w:tc>
        <w:tc>
          <w:tcPr>
            <w:tcW w:w="1525" w:type="dxa"/>
          </w:tcPr>
          <w:p w14:paraId="5BB72532"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5"/>
                <w:sz w:val="22"/>
                <w:szCs w:val="22"/>
              </w:rPr>
              <w:t>1.0</w:t>
            </w:r>
          </w:p>
        </w:tc>
        <w:tc>
          <w:tcPr>
            <w:tcW w:w="2168" w:type="dxa"/>
          </w:tcPr>
          <w:p w14:paraId="1C1AD7B1"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5"/>
                <w:sz w:val="22"/>
                <w:szCs w:val="22"/>
              </w:rPr>
              <w:t>1.0</w:t>
            </w:r>
          </w:p>
        </w:tc>
      </w:tr>
      <w:tr w:rsidR="00030699" w:rsidRPr="00B06136" w14:paraId="5BF4F66D" w14:textId="77777777" w:rsidTr="00B06136">
        <w:trPr>
          <w:trHeight w:val="203"/>
        </w:trPr>
        <w:tc>
          <w:tcPr>
            <w:tcW w:w="803" w:type="dxa"/>
            <w:vMerge/>
            <w:tcBorders>
              <w:top w:val="nil"/>
            </w:tcBorders>
            <w:shd w:val="clear" w:color="auto" w:fill="DFDFDF"/>
            <w:vAlign w:val="center"/>
          </w:tcPr>
          <w:p w14:paraId="17EA2E3B" w14:textId="77777777" w:rsidR="00030699" w:rsidRPr="00B06136" w:rsidRDefault="00030699" w:rsidP="008F2CA8">
            <w:pPr>
              <w:pStyle w:val="NoSpacing"/>
              <w:jc w:val="center"/>
              <w:rPr>
                <w:rFonts w:asciiTheme="majorHAnsi" w:hAnsiTheme="majorHAnsi"/>
                <w:sz w:val="22"/>
                <w:szCs w:val="22"/>
              </w:rPr>
            </w:pPr>
          </w:p>
        </w:tc>
        <w:tc>
          <w:tcPr>
            <w:tcW w:w="1910" w:type="dxa"/>
            <w:shd w:val="clear" w:color="auto" w:fill="DFDFDF"/>
            <w:vAlign w:val="center"/>
          </w:tcPr>
          <w:p w14:paraId="0DFC585E"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2"/>
                <w:sz w:val="22"/>
                <w:szCs w:val="22"/>
              </w:rPr>
              <w:t>agree</w:t>
            </w:r>
          </w:p>
        </w:tc>
        <w:tc>
          <w:tcPr>
            <w:tcW w:w="1274" w:type="dxa"/>
          </w:tcPr>
          <w:p w14:paraId="24D6B3D7"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10"/>
                <w:sz w:val="22"/>
                <w:szCs w:val="22"/>
              </w:rPr>
              <w:t>6</w:t>
            </w:r>
          </w:p>
        </w:tc>
        <w:tc>
          <w:tcPr>
            <w:tcW w:w="1122" w:type="dxa"/>
          </w:tcPr>
          <w:p w14:paraId="5BBE0097"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5"/>
                <w:sz w:val="22"/>
                <w:szCs w:val="22"/>
              </w:rPr>
              <w:t>6.0</w:t>
            </w:r>
          </w:p>
        </w:tc>
        <w:tc>
          <w:tcPr>
            <w:tcW w:w="1525" w:type="dxa"/>
          </w:tcPr>
          <w:p w14:paraId="2329979E"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5"/>
                <w:sz w:val="22"/>
                <w:szCs w:val="22"/>
              </w:rPr>
              <w:t>6.0</w:t>
            </w:r>
          </w:p>
        </w:tc>
        <w:tc>
          <w:tcPr>
            <w:tcW w:w="2168" w:type="dxa"/>
          </w:tcPr>
          <w:p w14:paraId="0DAA5E6B"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5"/>
                <w:sz w:val="22"/>
                <w:szCs w:val="22"/>
              </w:rPr>
              <w:t>7.0</w:t>
            </w:r>
          </w:p>
        </w:tc>
      </w:tr>
      <w:tr w:rsidR="00030699" w:rsidRPr="00B06136" w14:paraId="78CEFCD6" w14:textId="77777777" w:rsidTr="00B06136">
        <w:trPr>
          <w:trHeight w:val="201"/>
        </w:trPr>
        <w:tc>
          <w:tcPr>
            <w:tcW w:w="803" w:type="dxa"/>
            <w:vMerge/>
            <w:tcBorders>
              <w:top w:val="nil"/>
            </w:tcBorders>
            <w:shd w:val="clear" w:color="auto" w:fill="DFDFDF"/>
            <w:vAlign w:val="center"/>
          </w:tcPr>
          <w:p w14:paraId="5F9E9F58" w14:textId="77777777" w:rsidR="00030699" w:rsidRPr="00B06136" w:rsidRDefault="00030699" w:rsidP="008F2CA8">
            <w:pPr>
              <w:pStyle w:val="NoSpacing"/>
              <w:jc w:val="center"/>
              <w:rPr>
                <w:rFonts w:asciiTheme="majorHAnsi" w:hAnsiTheme="majorHAnsi"/>
                <w:sz w:val="22"/>
                <w:szCs w:val="22"/>
              </w:rPr>
            </w:pPr>
          </w:p>
        </w:tc>
        <w:tc>
          <w:tcPr>
            <w:tcW w:w="1910" w:type="dxa"/>
            <w:shd w:val="clear" w:color="auto" w:fill="DFDFDF"/>
            <w:vAlign w:val="center"/>
          </w:tcPr>
          <w:p w14:paraId="6353D473"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2"/>
                <w:sz w:val="22"/>
                <w:szCs w:val="22"/>
              </w:rPr>
              <w:t>uncertain</w:t>
            </w:r>
          </w:p>
        </w:tc>
        <w:tc>
          <w:tcPr>
            <w:tcW w:w="1274" w:type="dxa"/>
          </w:tcPr>
          <w:p w14:paraId="220A25AF"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5"/>
                <w:sz w:val="22"/>
                <w:szCs w:val="22"/>
              </w:rPr>
              <w:t>15</w:t>
            </w:r>
          </w:p>
        </w:tc>
        <w:tc>
          <w:tcPr>
            <w:tcW w:w="1122" w:type="dxa"/>
          </w:tcPr>
          <w:p w14:paraId="7A545F3F"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15.0</w:t>
            </w:r>
          </w:p>
        </w:tc>
        <w:tc>
          <w:tcPr>
            <w:tcW w:w="1525" w:type="dxa"/>
          </w:tcPr>
          <w:p w14:paraId="11D6E854"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15.0</w:t>
            </w:r>
          </w:p>
        </w:tc>
        <w:tc>
          <w:tcPr>
            <w:tcW w:w="2168" w:type="dxa"/>
          </w:tcPr>
          <w:p w14:paraId="7C9B9C7A"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22.0</w:t>
            </w:r>
          </w:p>
        </w:tc>
      </w:tr>
      <w:tr w:rsidR="00030699" w:rsidRPr="00B06136" w14:paraId="1201BDF9" w14:textId="77777777" w:rsidTr="00B06136">
        <w:trPr>
          <w:trHeight w:val="203"/>
        </w:trPr>
        <w:tc>
          <w:tcPr>
            <w:tcW w:w="803" w:type="dxa"/>
            <w:vMerge/>
            <w:tcBorders>
              <w:top w:val="nil"/>
            </w:tcBorders>
            <w:shd w:val="clear" w:color="auto" w:fill="DFDFDF"/>
            <w:vAlign w:val="center"/>
          </w:tcPr>
          <w:p w14:paraId="37C69C26" w14:textId="77777777" w:rsidR="00030699" w:rsidRPr="00B06136" w:rsidRDefault="00030699" w:rsidP="008F2CA8">
            <w:pPr>
              <w:pStyle w:val="NoSpacing"/>
              <w:jc w:val="center"/>
              <w:rPr>
                <w:rFonts w:asciiTheme="majorHAnsi" w:hAnsiTheme="majorHAnsi"/>
                <w:sz w:val="22"/>
                <w:szCs w:val="22"/>
              </w:rPr>
            </w:pPr>
          </w:p>
        </w:tc>
        <w:tc>
          <w:tcPr>
            <w:tcW w:w="1910" w:type="dxa"/>
            <w:shd w:val="clear" w:color="auto" w:fill="DFDFDF"/>
            <w:vAlign w:val="center"/>
          </w:tcPr>
          <w:p w14:paraId="596121C3"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2"/>
                <w:sz w:val="22"/>
                <w:szCs w:val="22"/>
              </w:rPr>
              <w:t>disagree</w:t>
            </w:r>
          </w:p>
        </w:tc>
        <w:tc>
          <w:tcPr>
            <w:tcW w:w="1274" w:type="dxa"/>
          </w:tcPr>
          <w:p w14:paraId="7E592C5F"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5"/>
                <w:sz w:val="22"/>
                <w:szCs w:val="22"/>
              </w:rPr>
              <w:t>47</w:t>
            </w:r>
          </w:p>
        </w:tc>
        <w:tc>
          <w:tcPr>
            <w:tcW w:w="1122" w:type="dxa"/>
          </w:tcPr>
          <w:p w14:paraId="3E08465A"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47.0</w:t>
            </w:r>
          </w:p>
        </w:tc>
        <w:tc>
          <w:tcPr>
            <w:tcW w:w="1525" w:type="dxa"/>
          </w:tcPr>
          <w:p w14:paraId="5E7FBEB0"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47.0</w:t>
            </w:r>
          </w:p>
        </w:tc>
        <w:tc>
          <w:tcPr>
            <w:tcW w:w="2168" w:type="dxa"/>
          </w:tcPr>
          <w:p w14:paraId="65C35787"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69.0</w:t>
            </w:r>
          </w:p>
        </w:tc>
      </w:tr>
      <w:tr w:rsidR="00030699" w:rsidRPr="00B06136" w14:paraId="0A26A041" w14:textId="77777777" w:rsidTr="00B06136">
        <w:trPr>
          <w:trHeight w:val="201"/>
        </w:trPr>
        <w:tc>
          <w:tcPr>
            <w:tcW w:w="803" w:type="dxa"/>
            <w:vMerge/>
            <w:tcBorders>
              <w:top w:val="nil"/>
            </w:tcBorders>
            <w:shd w:val="clear" w:color="auto" w:fill="DFDFDF"/>
            <w:vAlign w:val="center"/>
          </w:tcPr>
          <w:p w14:paraId="67E1AA75" w14:textId="77777777" w:rsidR="00030699" w:rsidRPr="00B06136" w:rsidRDefault="00030699" w:rsidP="008F2CA8">
            <w:pPr>
              <w:pStyle w:val="NoSpacing"/>
              <w:jc w:val="center"/>
              <w:rPr>
                <w:rFonts w:asciiTheme="majorHAnsi" w:hAnsiTheme="majorHAnsi"/>
                <w:sz w:val="22"/>
                <w:szCs w:val="22"/>
              </w:rPr>
            </w:pPr>
          </w:p>
        </w:tc>
        <w:tc>
          <w:tcPr>
            <w:tcW w:w="1910" w:type="dxa"/>
            <w:shd w:val="clear" w:color="auto" w:fill="DFDFDF"/>
            <w:vAlign w:val="center"/>
          </w:tcPr>
          <w:p w14:paraId="575542C3"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z w:val="22"/>
                <w:szCs w:val="22"/>
              </w:rPr>
              <w:t>strongly</w:t>
            </w:r>
            <w:r w:rsidRPr="00B06136">
              <w:rPr>
                <w:rFonts w:asciiTheme="majorHAnsi" w:hAnsiTheme="majorHAnsi"/>
                <w:spacing w:val="-5"/>
                <w:sz w:val="22"/>
                <w:szCs w:val="22"/>
              </w:rPr>
              <w:t xml:space="preserve"> </w:t>
            </w:r>
            <w:r w:rsidRPr="00B06136">
              <w:rPr>
                <w:rFonts w:asciiTheme="majorHAnsi" w:hAnsiTheme="majorHAnsi"/>
                <w:spacing w:val="-2"/>
                <w:sz w:val="22"/>
                <w:szCs w:val="22"/>
              </w:rPr>
              <w:t>disagree</w:t>
            </w:r>
          </w:p>
        </w:tc>
        <w:tc>
          <w:tcPr>
            <w:tcW w:w="1274" w:type="dxa"/>
          </w:tcPr>
          <w:p w14:paraId="7CEF2122"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5"/>
                <w:sz w:val="22"/>
                <w:szCs w:val="22"/>
              </w:rPr>
              <w:t>31</w:t>
            </w:r>
          </w:p>
        </w:tc>
        <w:tc>
          <w:tcPr>
            <w:tcW w:w="1122" w:type="dxa"/>
          </w:tcPr>
          <w:p w14:paraId="7CD6FD93"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31.0</w:t>
            </w:r>
          </w:p>
        </w:tc>
        <w:tc>
          <w:tcPr>
            <w:tcW w:w="1525" w:type="dxa"/>
          </w:tcPr>
          <w:p w14:paraId="5ECAE3B7"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31.0</w:t>
            </w:r>
          </w:p>
        </w:tc>
        <w:tc>
          <w:tcPr>
            <w:tcW w:w="2168" w:type="dxa"/>
          </w:tcPr>
          <w:p w14:paraId="288ED24D"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2"/>
                <w:sz w:val="22"/>
                <w:szCs w:val="22"/>
              </w:rPr>
              <w:t>100.0</w:t>
            </w:r>
          </w:p>
        </w:tc>
      </w:tr>
      <w:tr w:rsidR="00030699" w:rsidRPr="00B06136" w14:paraId="213A101E" w14:textId="77777777" w:rsidTr="00B06136">
        <w:trPr>
          <w:trHeight w:val="203"/>
        </w:trPr>
        <w:tc>
          <w:tcPr>
            <w:tcW w:w="803" w:type="dxa"/>
            <w:vMerge/>
            <w:tcBorders>
              <w:top w:val="nil"/>
            </w:tcBorders>
            <w:shd w:val="clear" w:color="auto" w:fill="DFDFDF"/>
            <w:vAlign w:val="center"/>
          </w:tcPr>
          <w:p w14:paraId="06DE8DA5" w14:textId="77777777" w:rsidR="00030699" w:rsidRPr="00B06136" w:rsidRDefault="00030699" w:rsidP="008F2CA8">
            <w:pPr>
              <w:pStyle w:val="NoSpacing"/>
              <w:jc w:val="center"/>
              <w:rPr>
                <w:rFonts w:asciiTheme="majorHAnsi" w:hAnsiTheme="majorHAnsi"/>
                <w:sz w:val="22"/>
                <w:szCs w:val="22"/>
              </w:rPr>
            </w:pPr>
          </w:p>
        </w:tc>
        <w:tc>
          <w:tcPr>
            <w:tcW w:w="1910" w:type="dxa"/>
            <w:shd w:val="clear" w:color="auto" w:fill="DFDFDF"/>
            <w:vAlign w:val="center"/>
          </w:tcPr>
          <w:p w14:paraId="22ECB6FA"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2"/>
                <w:sz w:val="22"/>
                <w:szCs w:val="22"/>
              </w:rPr>
              <w:t>Total</w:t>
            </w:r>
          </w:p>
        </w:tc>
        <w:tc>
          <w:tcPr>
            <w:tcW w:w="1274" w:type="dxa"/>
          </w:tcPr>
          <w:p w14:paraId="6E346BF6"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5"/>
                <w:sz w:val="22"/>
                <w:szCs w:val="22"/>
              </w:rPr>
              <w:t>100</w:t>
            </w:r>
          </w:p>
        </w:tc>
        <w:tc>
          <w:tcPr>
            <w:tcW w:w="1122" w:type="dxa"/>
          </w:tcPr>
          <w:p w14:paraId="6C1E9FB8"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2"/>
                <w:sz w:val="22"/>
                <w:szCs w:val="22"/>
              </w:rPr>
              <w:t>100.0</w:t>
            </w:r>
          </w:p>
        </w:tc>
        <w:tc>
          <w:tcPr>
            <w:tcW w:w="1525" w:type="dxa"/>
          </w:tcPr>
          <w:p w14:paraId="6DE250A6"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2"/>
                <w:sz w:val="22"/>
                <w:szCs w:val="22"/>
              </w:rPr>
              <w:t>100.0</w:t>
            </w:r>
          </w:p>
        </w:tc>
        <w:tc>
          <w:tcPr>
            <w:tcW w:w="2168" w:type="dxa"/>
          </w:tcPr>
          <w:p w14:paraId="1E3CE56C" w14:textId="77777777" w:rsidR="00030699" w:rsidRPr="00B06136" w:rsidRDefault="00030699" w:rsidP="008F2CA8">
            <w:pPr>
              <w:pStyle w:val="NoSpacing"/>
              <w:jc w:val="center"/>
              <w:rPr>
                <w:rFonts w:asciiTheme="majorHAnsi" w:hAnsiTheme="majorHAnsi"/>
                <w:sz w:val="22"/>
                <w:szCs w:val="22"/>
              </w:rPr>
            </w:pPr>
          </w:p>
        </w:tc>
      </w:tr>
    </w:tbl>
    <w:p w14:paraId="62918A05" w14:textId="77777777" w:rsidR="00030699" w:rsidRDefault="00030699" w:rsidP="00030699">
      <w:pPr>
        <w:pStyle w:val="BodyText"/>
        <w:spacing w:before="160"/>
        <w:rPr>
          <w:b/>
          <w:sz w:val="28"/>
        </w:rPr>
      </w:pPr>
    </w:p>
    <w:p w14:paraId="0468C46D" w14:textId="77777777" w:rsidR="00030699" w:rsidRPr="003110BD" w:rsidRDefault="00030699" w:rsidP="003110BD">
      <w:pPr>
        <w:pStyle w:val="BodyText"/>
        <w:spacing w:before="8"/>
        <w:ind w:left="153"/>
        <w:rPr>
          <w:rFonts w:ascii="Segoe UI Semibold"/>
          <w:color w:val="25408F"/>
          <w:lang w:val="en-GB"/>
        </w:rPr>
      </w:pPr>
      <w:r w:rsidRPr="003110BD">
        <w:rPr>
          <w:rFonts w:ascii="Segoe UI Semibold"/>
          <w:color w:val="25408F"/>
          <w:lang w:val="en-GB"/>
        </w:rPr>
        <w:t>The implications of social media use in Jordon</w:t>
      </w:r>
    </w:p>
    <w:p w14:paraId="42443E92" w14:textId="77777777" w:rsidR="00030699" w:rsidRDefault="00030699" w:rsidP="00030699">
      <w:pPr>
        <w:pStyle w:val="BodyText"/>
        <w:ind w:left="100" w:right="136"/>
        <w:jc w:val="both"/>
      </w:pPr>
    </w:p>
    <w:p w14:paraId="4F2150FD" w14:textId="77777777" w:rsidR="00030699" w:rsidRDefault="00030699" w:rsidP="00030699">
      <w:pPr>
        <w:pStyle w:val="BodyText"/>
        <w:ind w:left="100" w:right="136"/>
        <w:jc w:val="both"/>
      </w:pPr>
      <w:r>
        <w:t>Table 18 shows that 59% of the sample disagreed with the statement, 32% agreed, and 9% were uncertain. Interestingly, 59% of the respondents believe that their visits to close relatives remain the same and have not been impacted by social media platforms. This may be due to the close</w:t>
      </w:r>
      <w:r>
        <w:rPr>
          <w:spacing w:val="-9"/>
        </w:rPr>
        <w:t xml:space="preserve"> </w:t>
      </w:r>
      <w:r>
        <w:t>family</w:t>
      </w:r>
      <w:r>
        <w:rPr>
          <w:spacing w:val="-11"/>
        </w:rPr>
        <w:t xml:space="preserve"> </w:t>
      </w:r>
      <w:r>
        <w:t>cohesion</w:t>
      </w:r>
      <w:r>
        <w:rPr>
          <w:spacing w:val="-6"/>
        </w:rPr>
        <w:t xml:space="preserve"> </w:t>
      </w:r>
      <w:r>
        <w:t>that</w:t>
      </w:r>
      <w:r>
        <w:rPr>
          <w:spacing w:val="-8"/>
        </w:rPr>
        <w:t xml:space="preserve"> </w:t>
      </w:r>
      <w:r>
        <w:t>Jordanians</w:t>
      </w:r>
      <w:r>
        <w:rPr>
          <w:spacing w:val="-9"/>
        </w:rPr>
        <w:t xml:space="preserve"> </w:t>
      </w:r>
      <w:r>
        <w:t>strive</w:t>
      </w:r>
      <w:r>
        <w:rPr>
          <w:spacing w:val="-9"/>
        </w:rPr>
        <w:t xml:space="preserve"> </w:t>
      </w:r>
      <w:r>
        <w:t>for,</w:t>
      </w:r>
      <w:r>
        <w:rPr>
          <w:spacing w:val="-9"/>
        </w:rPr>
        <w:t xml:space="preserve"> </w:t>
      </w:r>
      <w:r>
        <w:t>making</w:t>
      </w:r>
      <w:r>
        <w:rPr>
          <w:spacing w:val="-8"/>
        </w:rPr>
        <w:t xml:space="preserve"> </w:t>
      </w:r>
      <w:r>
        <w:t>sure</w:t>
      </w:r>
      <w:r>
        <w:rPr>
          <w:spacing w:val="-8"/>
        </w:rPr>
        <w:t xml:space="preserve"> </w:t>
      </w:r>
      <w:r>
        <w:t>they</w:t>
      </w:r>
      <w:r>
        <w:rPr>
          <w:spacing w:val="-13"/>
        </w:rPr>
        <w:t xml:space="preserve"> </w:t>
      </w:r>
      <w:r>
        <w:t>visit</w:t>
      </w:r>
      <w:r>
        <w:rPr>
          <w:spacing w:val="-8"/>
        </w:rPr>
        <w:t xml:space="preserve"> </w:t>
      </w:r>
      <w:r>
        <w:t>their</w:t>
      </w:r>
      <w:r>
        <w:rPr>
          <w:spacing w:val="-7"/>
        </w:rPr>
        <w:t xml:space="preserve"> </w:t>
      </w:r>
      <w:r>
        <w:t>relatives</w:t>
      </w:r>
      <w:r>
        <w:rPr>
          <w:spacing w:val="-7"/>
        </w:rPr>
        <w:t xml:space="preserve"> </w:t>
      </w:r>
      <w:r>
        <w:t>frequently</w:t>
      </w:r>
      <w:r>
        <w:rPr>
          <w:spacing w:val="-13"/>
        </w:rPr>
        <w:t xml:space="preserve"> </w:t>
      </w:r>
      <w:r>
        <w:t>to maintain good relationships.</w:t>
      </w:r>
    </w:p>
    <w:p w14:paraId="4C2CCD9B" w14:textId="77777777" w:rsidR="00030699" w:rsidRDefault="00030699" w:rsidP="00030699"/>
    <w:p w14:paraId="6DD88906" w14:textId="77777777" w:rsidR="00030699" w:rsidRDefault="00030699" w:rsidP="00030699">
      <w:pPr>
        <w:pStyle w:val="BodyText"/>
        <w:ind w:left="100" w:right="136"/>
        <w:jc w:val="both"/>
      </w:pPr>
      <w:r>
        <w:t>However, the statement did ask for a ‘dramatic decline’ in family visits, which might not be the case for 59% of the sample. They may have noticed a minor decline, but not a dramatic one. On the other hand, 32% agreed that there has been a dramatic decline in visits to close relatives due to using</w:t>
      </w:r>
      <w:r>
        <w:rPr>
          <w:spacing w:val="-1"/>
        </w:rPr>
        <w:t xml:space="preserve"> </w:t>
      </w:r>
      <w:r>
        <w:t>Facebook and/or WhatsApp. This is unsurprising, as the most popular reason for using these platforms was to communicate with family and friends. It might be that rather than visiting close relatives, as would have previously been the case, people are choosing to use social media platforms as their preferred way of keeping in touch.</w:t>
      </w:r>
    </w:p>
    <w:p w14:paraId="58DDA3A7" w14:textId="77777777" w:rsidR="0097524E" w:rsidRDefault="0097524E" w:rsidP="00030699">
      <w:pPr>
        <w:spacing w:before="1"/>
        <w:ind w:left="887" w:right="922"/>
        <w:jc w:val="center"/>
        <w:rPr>
          <w:b/>
          <w:sz w:val="24"/>
          <w:rtl/>
        </w:rPr>
      </w:pPr>
    </w:p>
    <w:p w14:paraId="5149ADCC" w14:textId="33F4FEBF" w:rsidR="00030699" w:rsidRDefault="00030699" w:rsidP="00030699">
      <w:pPr>
        <w:spacing w:before="1"/>
        <w:ind w:left="887" w:right="922"/>
        <w:jc w:val="center"/>
        <w:rPr>
          <w:i/>
          <w:sz w:val="24"/>
        </w:rPr>
      </w:pPr>
      <w:r>
        <w:rPr>
          <w:b/>
          <w:sz w:val="24"/>
        </w:rPr>
        <w:t>Table</w:t>
      </w:r>
      <w:r>
        <w:rPr>
          <w:b/>
          <w:spacing w:val="-1"/>
          <w:sz w:val="24"/>
        </w:rPr>
        <w:t xml:space="preserve"> </w:t>
      </w:r>
      <w:r>
        <w:rPr>
          <w:b/>
          <w:sz w:val="24"/>
        </w:rPr>
        <w:t>18</w:t>
      </w:r>
      <w:r>
        <w:rPr>
          <w:sz w:val="24"/>
        </w:rPr>
        <w:t xml:space="preserve">. </w:t>
      </w:r>
      <w:r w:rsidRPr="00277B37">
        <w:rPr>
          <w:iCs/>
          <w:sz w:val="24"/>
        </w:rPr>
        <w:t>The</w:t>
      </w:r>
      <w:r w:rsidRPr="00277B37">
        <w:rPr>
          <w:iCs/>
          <w:spacing w:val="-1"/>
          <w:sz w:val="24"/>
        </w:rPr>
        <w:t xml:space="preserve"> </w:t>
      </w:r>
      <w:r w:rsidRPr="00277B37">
        <w:rPr>
          <w:iCs/>
          <w:sz w:val="24"/>
        </w:rPr>
        <w:t>results</w:t>
      </w:r>
      <w:r w:rsidRPr="00277B37">
        <w:rPr>
          <w:iCs/>
          <w:spacing w:val="-1"/>
          <w:sz w:val="24"/>
        </w:rPr>
        <w:t xml:space="preserve"> </w:t>
      </w:r>
      <w:r w:rsidRPr="00277B37">
        <w:rPr>
          <w:iCs/>
          <w:sz w:val="24"/>
        </w:rPr>
        <w:t>of</w:t>
      </w:r>
      <w:r w:rsidRPr="00277B37">
        <w:rPr>
          <w:iCs/>
          <w:spacing w:val="-2"/>
          <w:sz w:val="24"/>
        </w:rPr>
        <w:t xml:space="preserve"> </w:t>
      </w:r>
      <w:r w:rsidRPr="00277B37">
        <w:rPr>
          <w:iCs/>
          <w:sz w:val="24"/>
        </w:rPr>
        <w:t xml:space="preserve">statement </w:t>
      </w:r>
      <w:r w:rsidRPr="00277B37">
        <w:rPr>
          <w:iCs/>
          <w:spacing w:val="-10"/>
          <w:sz w:val="24"/>
        </w:rPr>
        <w:t>8</w:t>
      </w:r>
    </w:p>
    <w:tbl>
      <w:tblPr>
        <w:tblW w:w="8712" w:type="dxa"/>
        <w:tblInd w:w="10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9"/>
        <w:gridCol w:w="1950"/>
        <w:gridCol w:w="1300"/>
        <w:gridCol w:w="1145"/>
        <w:gridCol w:w="1557"/>
        <w:gridCol w:w="1941"/>
      </w:tblGrid>
      <w:tr w:rsidR="00030699" w:rsidRPr="00B06136" w14:paraId="3861F951" w14:textId="77777777" w:rsidTr="003110BD">
        <w:trPr>
          <w:trHeight w:val="414"/>
        </w:trPr>
        <w:tc>
          <w:tcPr>
            <w:tcW w:w="8712" w:type="dxa"/>
            <w:gridSpan w:val="6"/>
            <w:vAlign w:val="center"/>
          </w:tcPr>
          <w:p w14:paraId="129D5210"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z w:val="22"/>
                <w:szCs w:val="22"/>
              </w:rPr>
              <w:t>My</w:t>
            </w:r>
            <w:r w:rsidRPr="00B06136">
              <w:rPr>
                <w:rFonts w:asciiTheme="majorHAnsi" w:hAnsiTheme="majorHAnsi"/>
                <w:spacing w:val="-5"/>
                <w:sz w:val="22"/>
                <w:szCs w:val="22"/>
              </w:rPr>
              <w:t xml:space="preserve"> </w:t>
            </w:r>
            <w:r w:rsidRPr="00B06136">
              <w:rPr>
                <w:rFonts w:asciiTheme="majorHAnsi" w:hAnsiTheme="majorHAnsi"/>
                <w:sz w:val="22"/>
                <w:szCs w:val="22"/>
              </w:rPr>
              <w:t>visits</w:t>
            </w:r>
            <w:r w:rsidRPr="00B06136">
              <w:rPr>
                <w:rFonts w:asciiTheme="majorHAnsi" w:hAnsiTheme="majorHAnsi"/>
                <w:spacing w:val="-5"/>
                <w:sz w:val="22"/>
                <w:szCs w:val="22"/>
              </w:rPr>
              <w:t xml:space="preserve"> </w:t>
            </w:r>
            <w:r w:rsidRPr="00B06136">
              <w:rPr>
                <w:rFonts w:asciiTheme="majorHAnsi" w:hAnsiTheme="majorHAnsi"/>
                <w:sz w:val="22"/>
                <w:szCs w:val="22"/>
              </w:rPr>
              <w:t>to</w:t>
            </w:r>
            <w:r w:rsidRPr="00B06136">
              <w:rPr>
                <w:rFonts w:asciiTheme="majorHAnsi" w:hAnsiTheme="majorHAnsi"/>
                <w:spacing w:val="-3"/>
                <w:sz w:val="22"/>
                <w:szCs w:val="22"/>
              </w:rPr>
              <w:t xml:space="preserve"> </w:t>
            </w:r>
            <w:r w:rsidRPr="00B06136">
              <w:rPr>
                <w:rFonts w:asciiTheme="majorHAnsi" w:hAnsiTheme="majorHAnsi"/>
                <w:sz w:val="22"/>
                <w:szCs w:val="22"/>
              </w:rPr>
              <w:t>close</w:t>
            </w:r>
            <w:r w:rsidRPr="00B06136">
              <w:rPr>
                <w:rFonts w:asciiTheme="majorHAnsi" w:hAnsiTheme="majorHAnsi"/>
                <w:spacing w:val="-5"/>
                <w:sz w:val="22"/>
                <w:szCs w:val="22"/>
              </w:rPr>
              <w:t xml:space="preserve"> </w:t>
            </w:r>
            <w:r w:rsidRPr="00B06136">
              <w:rPr>
                <w:rFonts w:asciiTheme="majorHAnsi" w:hAnsiTheme="majorHAnsi"/>
                <w:sz w:val="22"/>
                <w:szCs w:val="22"/>
              </w:rPr>
              <w:t>relatives</w:t>
            </w:r>
            <w:r w:rsidRPr="00B06136">
              <w:rPr>
                <w:rFonts w:asciiTheme="majorHAnsi" w:hAnsiTheme="majorHAnsi"/>
                <w:spacing w:val="-3"/>
                <w:sz w:val="22"/>
                <w:szCs w:val="22"/>
              </w:rPr>
              <w:t xml:space="preserve"> </w:t>
            </w:r>
            <w:r w:rsidRPr="00B06136">
              <w:rPr>
                <w:rFonts w:asciiTheme="majorHAnsi" w:hAnsiTheme="majorHAnsi"/>
                <w:sz w:val="22"/>
                <w:szCs w:val="22"/>
              </w:rPr>
              <w:t>have</w:t>
            </w:r>
            <w:r w:rsidRPr="00B06136">
              <w:rPr>
                <w:rFonts w:asciiTheme="majorHAnsi" w:hAnsiTheme="majorHAnsi"/>
                <w:spacing w:val="-3"/>
                <w:sz w:val="22"/>
                <w:szCs w:val="22"/>
              </w:rPr>
              <w:t xml:space="preserve"> </w:t>
            </w:r>
            <w:r w:rsidRPr="00B06136">
              <w:rPr>
                <w:rFonts w:asciiTheme="majorHAnsi" w:hAnsiTheme="majorHAnsi"/>
                <w:sz w:val="22"/>
                <w:szCs w:val="22"/>
              </w:rPr>
              <w:t>dramatically</w:t>
            </w:r>
            <w:r w:rsidRPr="00B06136">
              <w:rPr>
                <w:rFonts w:asciiTheme="majorHAnsi" w:hAnsiTheme="majorHAnsi"/>
                <w:spacing w:val="-7"/>
                <w:sz w:val="22"/>
                <w:szCs w:val="22"/>
              </w:rPr>
              <w:t xml:space="preserve"> </w:t>
            </w:r>
            <w:r w:rsidRPr="00B06136">
              <w:rPr>
                <w:rFonts w:asciiTheme="majorHAnsi" w:hAnsiTheme="majorHAnsi"/>
                <w:sz w:val="22"/>
                <w:szCs w:val="22"/>
              </w:rPr>
              <w:t>declined</w:t>
            </w:r>
            <w:r w:rsidRPr="00B06136">
              <w:rPr>
                <w:rFonts w:asciiTheme="majorHAnsi" w:hAnsiTheme="majorHAnsi"/>
                <w:spacing w:val="-5"/>
                <w:sz w:val="22"/>
                <w:szCs w:val="22"/>
              </w:rPr>
              <w:t xml:space="preserve"> </w:t>
            </w:r>
            <w:r w:rsidRPr="00B06136">
              <w:rPr>
                <w:rFonts w:asciiTheme="majorHAnsi" w:hAnsiTheme="majorHAnsi"/>
                <w:sz w:val="22"/>
                <w:szCs w:val="22"/>
              </w:rPr>
              <w:t>due</w:t>
            </w:r>
            <w:r w:rsidRPr="00B06136">
              <w:rPr>
                <w:rFonts w:asciiTheme="majorHAnsi" w:hAnsiTheme="majorHAnsi"/>
                <w:spacing w:val="-5"/>
                <w:sz w:val="22"/>
                <w:szCs w:val="22"/>
              </w:rPr>
              <w:t xml:space="preserve"> </w:t>
            </w:r>
            <w:r w:rsidRPr="00B06136">
              <w:rPr>
                <w:rFonts w:asciiTheme="majorHAnsi" w:hAnsiTheme="majorHAnsi"/>
                <w:sz w:val="22"/>
                <w:szCs w:val="22"/>
              </w:rPr>
              <w:t>to</w:t>
            </w:r>
            <w:r w:rsidRPr="00B06136">
              <w:rPr>
                <w:rFonts w:asciiTheme="majorHAnsi" w:hAnsiTheme="majorHAnsi"/>
                <w:spacing w:val="-3"/>
                <w:sz w:val="22"/>
                <w:szCs w:val="22"/>
              </w:rPr>
              <w:t xml:space="preserve"> </w:t>
            </w:r>
            <w:r w:rsidRPr="00B06136">
              <w:rPr>
                <w:rFonts w:asciiTheme="majorHAnsi" w:hAnsiTheme="majorHAnsi"/>
                <w:sz w:val="22"/>
                <w:szCs w:val="22"/>
              </w:rPr>
              <w:t>using Facebook and/or WhatsApp.</w:t>
            </w:r>
          </w:p>
        </w:tc>
      </w:tr>
      <w:tr w:rsidR="00030699" w:rsidRPr="00B06136" w14:paraId="1D551363" w14:textId="77777777" w:rsidTr="003110BD">
        <w:trPr>
          <w:trHeight w:val="52"/>
        </w:trPr>
        <w:tc>
          <w:tcPr>
            <w:tcW w:w="2769" w:type="dxa"/>
            <w:gridSpan w:val="2"/>
            <w:vAlign w:val="center"/>
          </w:tcPr>
          <w:p w14:paraId="21A67989" w14:textId="77777777" w:rsidR="00030699" w:rsidRPr="00B06136" w:rsidRDefault="00030699" w:rsidP="008F2CA8">
            <w:pPr>
              <w:pStyle w:val="NoSpacing"/>
              <w:jc w:val="center"/>
              <w:rPr>
                <w:rFonts w:asciiTheme="majorHAnsi" w:hAnsiTheme="majorHAnsi"/>
                <w:sz w:val="22"/>
                <w:szCs w:val="22"/>
              </w:rPr>
            </w:pPr>
          </w:p>
        </w:tc>
        <w:tc>
          <w:tcPr>
            <w:tcW w:w="1300" w:type="dxa"/>
            <w:vAlign w:val="center"/>
          </w:tcPr>
          <w:p w14:paraId="0A913FD5" w14:textId="77777777" w:rsidR="00030699" w:rsidRPr="00B06136" w:rsidRDefault="00030699" w:rsidP="008F2CA8">
            <w:pPr>
              <w:pStyle w:val="NoSpacing"/>
              <w:jc w:val="center"/>
              <w:rPr>
                <w:rFonts w:asciiTheme="majorHAnsi" w:hAnsiTheme="majorHAnsi"/>
                <w:b/>
                <w:bCs/>
                <w:sz w:val="22"/>
                <w:szCs w:val="22"/>
              </w:rPr>
            </w:pPr>
            <w:r w:rsidRPr="00B06136">
              <w:rPr>
                <w:rFonts w:asciiTheme="majorHAnsi" w:hAnsiTheme="majorHAnsi"/>
                <w:b/>
                <w:bCs/>
                <w:spacing w:val="-2"/>
                <w:sz w:val="22"/>
                <w:szCs w:val="22"/>
              </w:rPr>
              <w:t>Frequency</w:t>
            </w:r>
          </w:p>
        </w:tc>
        <w:tc>
          <w:tcPr>
            <w:tcW w:w="1145" w:type="dxa"/>
            <w:vAlign w:val="center"/>
          </w:tcPr>
          <w:p w14:paraId="014A97AA" w14:textId="77777777" w:rsidR="00030699" w:rsidRPr="00B06136" w:rsidRDefault="00030699" w:rsidP="008F2CA8">
            <w:pPr>
              <w:pStyle w:val="NoSpacing"/>
              <w:jc w:val="center"/>
              <w:rPr>
                <w:rFonts w:asciiTheme="majorHAnsi" w:hAnsiTheme="majorHAnsi"/>
                <w:b/>
                <w:bCs/>
                <w:sz w:val="22"/>
                <w:szCs w:val="22"/>
              </w:rPr>
            </w:pPr>
            <w:r w:rsidRPr="00B06136">
              <w:rPr>
                <w:rFonts w:asciiTheme="majorHAnsi" w:hAnsiTheme="majorHAnsi"/>
                <w:b/>
                <w:bCs/>
                <w:spacing w:val="-2"/>
                <w:sz w:val="22"/>
                <w:szCs w:val="22"/>
              </w:rPr>
              <w:t>Per cent</w:t>
            </w:r>
          </w:p>
        </w:tc>
        <w:tc>
          <w:tcPr>
            <w:tcW w:w="1557" w:type="dxa"/>
            <w:vAlign w:val="center"/>
          </w:tcPr>
          <w:p w14:paraId="25A8FA99" w14:textId="77777777" w:rsidR="00030699" w:rsidRPr="00B06136" w:rsidRDefault="00030699" w:rsidP="008F2CA8">
            <w:pPr>
              <w:pStyle w:val="NoSpacing"/>
              <w:jc w:val="center"/>
              <w:rPr>
                <w:rFonts w:asciiTheme="majorHAnsi" w:hAnsiTheme="majorHAnsi"/>
                <w:b/>
                <w:bCs/>
                <w:sz w:val="22"/>
                <w:szCs w:val="22"/>
              </w:rPr>
            </w:pPr>
            <w:r w:rsidRPr="00B06136">
              <w:rPr>
                <w:rFonts w:asciiTheme="majorHAnsi" w:hAnsiTheme="majorHAnsi"/>
                <w:b/>
                <w:bCs/>
                <w:sz w:val="22"/>
                <w:szCs w:val="22"/>
              </w:rPr>
              <w:t>Valid</w:t>
            </w:r>
            <w:r w:rsidRPr="00B06136">
              <w:rPr>
                <w:rFonts w:asciiTheme="majorHAnsi" w:hAnsiTheme="majorHAnsi"/>
                <w:b/>
                <w:bCs/>
                <w:spacing w:val="-1"/>
                <w:sz w:val="22"/>
                <w:szCs w:val="22"/>
              </w:rPr>
              <w:t xml:space="preserve"> </w:t>
            </w:r>
            <w:r w:rsidRPr="00B06136">
              <w:rPr>
                <w:rFonts w:asciiTheme="majorHAnsi" w:hAnsiTheme="majorHAnsi"/>
                <w:b/>
                <w:bCs/>
                <w:spacing w:val="-2"/>
                <w:sz w:val="22"/>
                <w:szCs w:val="22"/>
              </w:rPr>
              <w:t>Percent</w:t>
            </w:r>
          </w:p>
        </w:tc>
        <w:tc>
          <w:tcPr>
            <w:tcW w:w="1941" w:type="dxa"/>
            <w:vAlign w:val="center"/>
          </w:tcPr>
          <w:p w14:paraId="5EA28F01" w14:textId="77777777" w:rsidR="00030699" w:rsidRPr="00B06136" w:rsidRDefault="00030699" w:rsidP="008F2CA8">
            <w:pPr>
              <w:pStyle w:val="NoSpacing"/>
              <w:jc w:val="center"/>
              <w:rPr>
                <w:rFonts w:asciiTheme="majorHAnsi" w:hAnsiTheme="majorHAnsi"/>
                <w:b/>
                <w:bCs/>
                <w:sz w:val="22"/>
                <w:szCs w:val="22"/>
              </w:rPr>
            </w:pPr>
            <w:r w:rsidRPr="00B06136">
              <w:rPr>
                <w:rFonts w:asciiTheme="majorHAnsi" w:hAnsiTheme="majorHAnsi"/>
                <w:b/>
                <w:bCs/>
                <w:spacing w:val="-2"/>
                <w:sz w:val="22"/>
                <w:szCs w:val="22"/>
              </w:rPr>
              <w:t>Cumulative Percent</w:t>
            </w:r>
          </w:p>
        </w:tc>
      </w:tr>
      <w:tr w:rsidR="00030699" w:rsidRPr="00B06136" w14:paraId="534C36AF" w14:textId="77777777" w:rsidTr="003110BD">
        <w:trPr>
          <w:trHeight w:val="207"/>
        </w:trPr>
        <w:tc>
          <w:tcPr>
            <w:tcW w:w="819" w:type="dxa"/>
            <w:vMerge w:val="restart"/>
            <w:shd w:val="clear" w:color="auto" w:fill="DFDFDF"/>
            <w:vAlign w:val="center"/>
          </w:tcPr>
          <w:p w14:paraId="63D57C0D"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2"/>
                <w:sz w:val="22"/>
                <w:szCs w:val="22"/>
              </w:rPr>
              <w:t>Valid</w:t>
            </w:r>
          </w:p>
        </w:tc>
        <w:tc>
          <w:tcPr>
            <w:tcW w:w="1950" w:type="dxa"/>
            <w:shd w:val="clear" w:color="auto" w:fill="DFDFDF"/>
            <w:vAlign w:val="center"/>
          </w:tcPr>
          <w:p w14:paraId="1004FCAE"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z w:val="22"/>
                <w:szCs w:val="22"/>
              </w:rPr>
              <w:t>strongly</w:t>
            </w:r>
            <w:r w:rsidRPr="00B06136">
              <w:rPr>
                <w:rFonts w:asciiTheme="majorHAnsi" w:hAnsiTheme="majorHAnsi"/>
                <w:spacing w:val="-7"/>
                <w:sz w:val="22"/>
                <w:szCs w:val="22"/>
              </w:rPr>
              <w:t xml:space="preserve"> </w:t>
            </w:r>
            <w:r w:rsidRPr="00B06136">
              <w:rPr>
                <w:rFonts w:asciiTheme="majorHAnsi" w:hAnsiTheme="majorHAnsi"/>
                <w:spacing w:val="-2"/>
                <w:sz w:val="22"/>
                <w:szCs w:val="22"/>
              </w:rPr>
              <w:t>agree</w:t>
            </w:r>
          </w:p>
        </w:tc>
        <w:tc>
          <w:tcPr>
            <w:tcW w:w="1300" w:type="dxa"/>
            <w:vAlign w:val="center"/>
          </w:tcPr>
          <w:p w14:paraId="2A5E5FA7"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10"/>
                <w:sz w:val="22"/>
                <w:szCs w:val="22"/>
              </w:rPr>
              <w:t>7</w:t>
            </w:r>
          </w:p>
        </w:tc>
        <w:tc>
          <w:tcPr>
            <w:tcW w:w="1145" w:type="dxa"/>
            <w:vAlign w:val="center"/>
          </w:tcPr>
          <w:p w14:paraId="0188453D"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5"/>
                <w:sz w:val="22"/>
                <w:szCs w:val="22"/>
              </w:rPr>
              <w:t>7.0</w:t>
            </w:r>
          </w:p>
        </w:tc>
        <w:tc>
          <w:tcPr>
            <w:tcW w:w="1557" w:type="dxa"/>
            <w:vAlign w:val="center"/>
          </w:tcPr>
          <w:p w14:paraId="63D4F825"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5"/>
                <w:sz w:val="22"/>
                <w:szCs w:val="22"/>
              </w:rPr>
              <w:t>7.0</w:t>
            </w:r>
          </w:p>
        </w:tc>
        <w:tc>
          <w:tcPr>
            <w:tcW w:w="1941" w:type="dxa"/>
            <w:vAlign w:val="center"/>
          </w:tcPr>
          <w:p w14:paraId="7C408C1D"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5"/>
                <w:sz w:val="22"/>
                <w:szCs w:val="22"/>
              </w:rPr>
              <w:t>7.0</w:t>
            </w:r>
          </w:p>
        </w:tc>
      </w:tr>
      <w:tr w:rsidR="00030699" w:rsidRPr="00B06136" w14:paraId="71A32410" w14:textId="77777777" w:rsidTr="003110BD">
        <w:trPr>
          <w:trHeight w:val="207"/>
        </w:trPr>
        <w:tc>
          <w:tcPr>
            <w:tcW w:w="819" w:type="dxa"/>
            <w:vMerge/>
            <w:tcBorders>
              <w:top w:val="nil"/>
            </w:tcBorders>
            <w:shd w:val="clear" w:color="auto" w:fill="DFDFDF"/>
            <w:vAlign w:val="center"/>
          </w:tcPr>
          <w:p w14:paraId="2DDAC50C" w14:textId="77777777" w:rsidR="00030699" w:rsidRPr="00B06136" w:rsidRDefault="00030699" w:rsidP="008F2CA8">
            <w:pPr>
              <w:pStyle w:val="NoSpacing"/>
              <w:jc w:val="center"/>
              <w:rPr>
                <w:rFonts w:asciiTheme="majorHAnsi" w:hAnsiTheme="majorHAnsi"/>
                <w:sz w:val="22"/>
                <w:szCs w:val="22"/>
              </w:rPr>
            </w:pPr>
          </w:p>
        </w:tc>
        <w:tc>
          <w:tcPr>
            <w:tcW w:w="1950" w:type="dxa"/>
            <w:shd w:val="clear" w:color="auto" w:fill="DFDFDF"/>
            <w:vAlign w:val="center"/>
          </w:tcPr>
          <w:p w14:paraId="3CC61F4C"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2"/>
                <w:sz w:val="22"/>
                <w:szCs w:val="22"/>
              </w:rPr>
              <w:t>agree</w:t>
            </w:r>
          </w:p>
        </w:tc>
        <w:tc>
          <w:tcPr>
            <w:tcW w:w="1300" w:type="dxa"/>
            <w:vAlign w:val="center"/>
          </w:tcPr>
          <w:p w14:paraId="17AB7A75"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5"/>
                <w:sz w:val="22"/>
                <w:szCs w:val="22"/>
              </w:rPr>
              <w:t>25</w:t>
            </w:r>
          </w:p>
        </w:tc>
        <w:tc>
          <w:tcPr>
            <w:tcW w:w="1145" w:type="dxa"/>
            <w:vAlign w:val="center"/>
          </w:tcPr>
          <w:p w14:paraId="288597CC"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25.0</w:t>
            </w:r>
          </w:p>
        </w:tc>
        <w:tc>
          <w:tcPr>
            <w:tcW w:w="1557" w:type="dxa"/>
            <w:vAlign w:val="center"/>
          </w:tcPr>
          <w:p w14:paraId="281D36EA"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25.0</w:t>
            </w:r>
          </w:p>
        </w:tc>
        <w:tc>
          <w:tcPr>
            <w:tcW w:w="1941" w:type="dxa"/>
            <w:vAlign w:val="center"/>
          </w:tcPr>
          <w:p w14:paraId="03D085A1"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32.0</w:t>
            </w:r>
          </w:p>
        </w:tc>
      </w:tr>
      <w:tr w:rsidR="00030699" w:rsidRPr="00B06136" w14:paraId="1B4AD968" w14:textId="77777777" w:rsidTr="003110BD">
        <w:trPr>
          <w:trHeight w:val="208"/>
        </w:trPr>
        <w:tc>
          <w:tcPr>
            <w:tcW w:w="819" w:type="dxa"/>
            <w:vMerge/>
            <w:tcBorders>
              <w:top w:val="nil"/>
            </w:tcBorders>
            <w:shd w:val="clear" w:color="auto" w:fill="DFDFDF"/>
            <w:vAlign w:val="center"/>
          </w:tcPr>
          <w:p w14:paraId="1AAB6AF5" w14:textId="77777777" w:rsidR="00030699" w:rsidRPr="00B06136" w:rsidRDefault="00030699" w:rsidP="008F2CA8">
            <w:pPr>
              <w:pStyle w:val="NoSpacing"/>
              <w:jc w:val="center"/>
              <w:rPr>
                <w:rFonts w:asciiTheme="majorHAnsi" w:hAnsiTheme="majorHAnsi"/>
                <w:sz w:val="22"/>
                <w:szCs w:val="22"/>
              </w:rPr>
            </w:pPr>
          </w:p>
        </w:tc>
        <w:tc>
          <w:tcPr>
            <w:tcW w:w="1950" w:type="dxa"/>
            <w:shd w:val="clear" w:color="auto" w:fill="DFDFDF"/>
            <w:vAlign w:val="center"/>
          </w:tcPr>
          <w:p w14:paraId="3D32F745"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2"/>
                <w:sz w:val="22"/>
                <w:szCs w:val="22"/>
              </w:rPr>
              <w:t>uncertain</w:t>
            </w:r>
          </w:p>
        </w:tc>
        <w:tc>
          <w:tcPr>
            <w:tcW w:w="1300" w:type="dxa"/>
            <w:vAlign w:val="center"/>
          </w:tcPr>
          <w:p w14:paraId="6744E9BB"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10"/>
                <w:sz w:val="22"/>
                <w:szCs w:val="22"/>
              </w:rPr>
              <w:t>9</w:t>
            </w:r>
          </w:p>
        </w:tc>
        <w:tc>
          <w:tcPr>
            <w:tcW w:w="1145" w:type="dxa"/>
            <w:vAlign w:val="center"/>
          </w:tcPr>
          <w:p w14:paraId="59C798B4"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5"/>
                <w:sz w:val="22"/>
                <w:szCs w:val="22"/>
              </w:rPr>
              <w:t>9.0</w:t>
            </w:r>
          </w:p>
        </w:tc>
        <w:tc>
          <w:tcPr>
            <w:tcW w:w="1557" w:type="dxa"/>
            <w:vAlign w:val="center"/>
          </w:tcPr>
          <w:p w14:paraId="593A0F33"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5"/>
                <w:sz w:val="22"/>
                <w:szCs w:val="22"/>
              </w:rPr>
              <w:t>9.0</w:t>
            </w:r>
          </w:p>
        </w:tc>
        <w:tc>
          <w:tcPr>
            <w:tcW w:w="1941" w:type="dxa"/>
            <w:vAlign w:val="center"/>
          </w:tcPr>
          <w:p w14:paraId="23660141"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41.0</w:t>
            </w:r>
          </w:p>
        </w:tc>
      </w:tr>
      <w:tr w:rsidR="00030699" w:rsidRPr="00B06136" w14:paraId="2D6B2DAF" w14:textId="77777777" w:rsidTr="003110BD">
        <w:trPr>
          <w:trHeight w:val="206"/>
        </w:trPr>
        <w:tc>
          <w:tcPr>
            <w:tcW w:w="819" w:type="dxa"/>
            <w:vMerge/>
            <w:tcBorders>
              <w:top w:val="nil"/>
            </w:tcBorders>
            <w:shd w:val="clear" w:color="auto" w:fill="DFDFDF"/>
            <w:vAlign w:val="center"/>
          </w:tcPr>
          <w:p w14:paraId="21832680" w14:textId="77777777" w:rsidR="00030699" w:rsidRPr="00B06136" w:rsidRDefault="00030699" w:rsidP="008F2CA8">
            <w:pPr>
              <w:pStyle w:val="NoSpacing"/>
              <w:jc w:val="center"/>
              <w:rPr>
                <w:rFonts w:asciiTheme="majorHAnsi" w:hAnsiTheme="majorHAnsi"/>
                <w:sz w:val="22"/>
                <w:szCs w:val="22"/>
              </w:rPr>
            </w:pPr>
          </w:p>
        </w:tc>
        <w:tc>
          <w:tcPr>
            <w:tcW w:w="1950" w:type="dxa"/>
            <w:shd w:val="clear" w:color="auto" w:fill="DFDFDF"/>
            <w:vAlign w:val="center"/>
          </w:tcPr>
          <w:p w14:paraId="3F68CD6C"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2"/>
                <w:sz w:val="22"/>
                <w:szCs w:val="22"/>
              </w:rPr>
              <w:t>disagree</w:t>
            </w:r>
          </w:p>
        </w:tc>
        <w:tc>
          <w:tcPr>
            <w:tcW w:w="1300" w:type="dxa"/>
            <w:vAlign w:val="center"/>
          </w:tcPr>
          <w:p w14:paraId="329D88AB"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5"/>
                <w:sz w:val="22"/>
                <w:szCs w:val="22"/>
              </w:rPr>
              <w:t>51</w:t>
            </w:r>
          </w:p>
        </w:tc>
        <w:tc>
          <w:tcPr>
            <w:tcW w:w="1145" w:type="dxa"/>
            <w:vAlign w:val="center"/>
          </w:tcPr>
          <w:p w14:paraId="6090D931"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51.0</w:t>
            </w:r>
          </w:p>
        </w:tc>
        <w:tc>
          <w:tcPr>
            <w:tcW w:w="1557" w:type="dxa"/>
            <w:vAlign w:val="center"/>
          </w:tcPr>
          <w:p w14:paraId="2FE91B2C"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51.0</w:t>
            </w:r>
          </w:p>
        </w:tc>
        <w:tc>
          <w:tcPr>
            <w:tcW w:w="1941" w:type="dxa"/>
            <w:vAlign w:val="center"/>
          </w:tcPr>
          <w:p w14:paraId="1CC42FD1"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92.0</w:t>
            </w:r>
          </w:p>
        </w:tc>
      </w:tr>
      <w:tr w:rsidR="00030699" w:rsidRPr="00B06136" w14:paraId="066B36E9" w14:textId="77777777" w:rsidTr="003110BD">
        <w:trPr>
          <w:trHeight w:val="208"/>
        </w:trPr>
        <w:tc>
          <w:tcPr>
            <w:tcW w:w="819" w:type="dxa"/>
            <w:vMerge/>
            <w:tcBorders>
              <w:top w:val="nil"/>
            </w:tcBorders>
            <w:shd w:val="clear" w:color="auto" w:fill="DFDFDF"/>
            <w:vAlign w:val="center"/>
          </w:tcPr>
          <w:p w14:paraId="03C4545E" w14:textId="77777777" w:rsidR="00030699" w:rsidRPr="00B06136" w:rsidRDefault="00030699" w:rsidP="008F2CA8">
            <w:pPr>
              <w:pStyle w:val="NoSpacing"/>
              <w:jc w:val="center"/>
              <w:rPr>
                <w:rFonts w:asciiTheme="majorHAnsi" w:hAnsiTheme="majorHAnsi"/>
                <w:sz w:val="22"/>
                <w:szCs w:val="22"/>
              </w:rPr>
            </w:pPr>
          </w:p>
        </w:tc>
        <w:tc>
          <w:tcPr>
            <w:tcW w:w="1950" w:type="dxa"/>
            <w:shd w:val="clear" w:color="auto" w:fill="DFDFDF"/>
            <w:vAlign w:val="center"/>
          </w:tcPr>
          <w:p w14:paraId="1DE539B2"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z w:val="22"/>
                <w:szCs w:val="22"/>
              </w:rPr>
              <w:t>strongly</w:t>
            </w:r>
            <w:r w:rsidRPr="00B06136">
              <w:rPr>
                <w:rFonts w:asciiTheme="majorHAnsi" w:hAnsiTheme="majorHAnsi"/>
                <w:spacing w:val="-5"/>
                <w:sz w:val="22"/>
                <w:szCs w:val="22"/>
              </w:rPr>
              <w:t xml:space="preserve"> </w:t>
            </w:r>
            <w:r w:rsidRPr="00B06136">
              <w:rPr>
                <w:rFonts w:asciiTheme="majorHAnsi" w:hAnsiTheme="majorHAnsi"/>
                <w:spacing w:val="-2"/>
                <w:sz w:val="22"/>
                <w:szCs w:val="22"/>
              </w:rPr>
              <w:t>disagree</w:t>
            </w:r>
          </w:p>
        </w:tc>
        <w:tc>
          <w:tcPr>
            <w:tcW w:w="1300" w:type="dxa"/>
            <w:vAlign w:val="center"/>
          </w:tcPr>
          <w:p w14:paraId="7DE32732"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10"/>
                <w:sz w:val="22"/>
                <w:szCs w:val="22"/>
              </w:rPr>
              <w:t>8</w:t>
            </w:r>
          </w:p>
        </w:tc>
        <w:tc>
          <w:tcPr>
            <w:tcW w:w="1145" w:type="dxa"/>
            <w:vAlign w:val="center"/>
          </w:tcPr>
          <w:p w14:paraId="0E639896"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5"/>
                <w:sz w:val="22"/>
                <w:szCs w:val="22"/>
              </w:rPr>
              <w:t>8.0</w:t>
            </w:r>
          </w:p>
        </w:tc>
        <w:tc>
          <w:tcPr>
            <w:tcW w:w="1557" w:type="dxa"/>
            <w:vAlign w:val="center"/>
          </w:tcPr>
          <w:p w14:paraId="1DE169DE"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5"/>
                <w:sz w:val="22"/>
                <w:szCs w:val="22"/>
              </w:rPr>
              <w:t>8.0</w:t>
            </w:r>
          </w:p>
        </w:tc>
        <w:tc>
          <w:tcPr>
            <w:tcW w:w="1941" w:type="dxa"/>
            <w:vAlign w:val="center"/>
          </w:tcPr>
          <w:p w14:paraId="6BA7260A"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2"/>
                <w:sz w:val="22"/>
                <w:szCs w:val="22"/>
              </w:rPr>
              <w:t>100.0</w:t>
            </w:r>
          </w:p>
        </w:tc>
      </w:tr>
      <w:tr w:rsidR="00030699" w:rsidRPr="00B06136" w14:paraId="4DA77B6D" w14:textId="77777777" w:rsidTr="003110BD">
        <w:trPr>
          <w:trHeight w:val="206"/>
        </w:trPr>
        <w:tc>
          <w:tcPr>
            <w:tcW w:w="819" w:type="dxa"/>
            <w:vMerge/>
            <w:tcBorders>
              <w:top w:val="nil"/>
            </w:tcBorders>
            <w:shd w:val="clear" w:color="auto" w:fill="DFDFDF"/>
            <w:vAlign w:val="center"/>
          </w:tcPr>
          <w:p w14:paraId="5A264410" w14:textId="77777777" w:rsidR="00030699" w:rsidRPr="00B06136" w:rsidRDefault="00030699" w:rsidP="008F2CA8">
            <w:pPr>
              <w:pStyle w:val="NoSpacing"/>
              <w:jc w:val="center"/>
              <w:rPr>
                <w:rFonts w:asciiTheme="majorHAnsi" w:hAnsiTheme="majorHAnsi"/>
                <w:sz w:val="22"/>
                <w:szCs w:val="22"/>
              </w:rPr>
            </w:pPr>
          </w:p>
        </w:tc>
        <w:tc>
          <w:tcPr>
            <w:tcW w:w="1950" w:type="dxa"/>
            <w:shd w:val="clear" w:color="auto" w:fill="DFDFDF"/>
            <w:vAlign w:val="center"/>
          </w:tcPr>
          <w:p w14:paraId="090DF53B"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2"/>
                <w:sz w:val="22"/>
                <w:szCs w:val="22"/>
              </w:rPr>
              <w:t>Total</w:t>
            </w:r>
          </w:p>
        </w:tc>
        <w:tc>
          <w:tcPr>
            <w:tcW w:w="1300" w:type="dxa"/>
            <w:vAlign w:val="center"/>
          </w:tcPr>
          <w:p w14:paraId="77857C9F"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5"/>
                <w:sz w:val="22"/>
                <w:szCs w:val="22"/>
              </w:rPr>
              <w:t>100</w:t>
            </w:r>
          </w:p>
        </w:tc>
        <w:tc>
          <w:tcPr>
            <w:tcW w:w="1145" w:type="dxa"/>
            <w:vAlign w:val="center"/>
          </w:tcPr>
          <w:p w14:paraId="570AD5B3"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2"/>
                <w:sz w:val="22"/>
                <w:szCs w:val="22"/>
              </w:rPr>
              <w:t>100.0</w:t>
            </w:r>
          </w:p>
        </w:tc>
        <w:tc>
          <w:tcPr>
            <w:tcW w:w="1557" w:type="dxa"/>
            <w:vAlign w:val="center"/>
          </w:tcPr>
          <w:p w14:paraId="55B50A45"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2"/>
                <w:sz w:val="22"/>
                <w:szCs w:val="22"/>
              </w:rPr>
              <w:t>100.0</w:t>
            </w:r>
          </w:p>
        </w:tc>
        <w:tc>
          <w:tcPr>
            <w:tcW w:w="1941" w:type="dxa"/>
            <w:vAlign w:val="center"/>
          </w:tcPr>
          <w:p w14:paraId="1D57D588" w14:textId="77777777" w:rsidR="00030699" w:rsidRPr="00B06136" w:rsidRDefault="00030699" w:rsidP="008F2CA8">
            <w:pPr>
              <w:pStyle w:val="NoSpacing"/>
              <w:jc w:val="center"/>
              <w:rPr>
                <w:rFonts w:asciiTheme="majorHAnsi" w:hAnsiTheme="majorHAnsi"/>
                <w:sz w:val="22"/>
                <w:szCs w:val="22"/>
              </w:rPr>
            </w:pPr>
          </w:p>
        </w:tc>
      </w:tr>
    </w:tbl>
    <w:p w14:paraId="2D36E734" w14:textId="77777777" w:rsidR="00030699" w:rsidRDefault="00030699" w:rsidP="00030699"/>
    <w:p w14:paraId="2E50913B" w14:textId="3B873D39" w:rsidR="00030699" w:rsidRDefault="00030699" w:rsidP="00030699">
      <w:pPr>
        <w:pStyle w:val="BodyText"/>
        <w:spacing w:before="1"/>
        <w:ind w:left="101" w:right="130"/>
        <w:jc w:val="both"/>
        <w:rPr>
          <w:rtl/>
        </w:rPr>
      </w:pPr>
      <w:r>
        <w:t>Table 19 demonstrates that 40% agreed with the statement, 36% disagreed, and 24% were uncertain. The</w:t>
      </w:r>
      <w:r>
        <w:rPr>
          <w:spacing w:val="-14"/>
        </w:rPr>
        <w:t xml:space="preserve"> </w:t>
      </w:r>
      <w:r>
        <w:t>practice</w:t>
      </w:r>
      <w:r>
        <w:rPr>
          <w:spacing w:val="-13"/>
        </w:rPr>
        <w:t xml:space="preserve"> </w:t>
      </w:r>
      <w:r>
        <w:t>of</w:t>
      </w:r>
      <w:r>
        <w:rPr>
          <w:spacing w:val="-11"/>
        </w:rPr>
        <w:t xml:space="preserve"> </w:t>
      </w:r>
      <w:r>
        <w:t>using</w:t>
      </w:r>
      <w:r>
        <w:rPr>
          <w:spacing w:val="-14"/>
        </w:rPr>
        <w:t xml:space="preserve"> </w:t>
      </w:r>
      <w:r>
        <w:t>social</w:t>
      </w:r>
      <w:r>
        <w:rPr>
          <w:spacing w:val="-12"/>
        </w:rPr>
        <w:t xml:space="preserve"> </w:t>
      </w:r>
      <w:r>
        <w:t>media</w:t>
      </w:r>
      <w:r>
        <w:rPr>
          <w:spacing w:val="-13"/>
        </w:rPr>
        <w:t xml:space="preserve"> </w:t>
      </w:r>
      <w:r>
        <w:t>platforms</w:t>
      </w:r>
      <w:r>
        <w:rPr>
          <w:spacing w:val="-12"/>
        </w:rPr>
        <w:t xml:space="preserve"> </w:t>
      </w:r>
      <w:r>
        <w:t>to</w:t>
      </w:r>
      <w:r>
        <w:rPr>
          <w:spacing w:val="-12"/>
        </w:rPr>
        <w:t xml:space="preserve"> </w:t>
      </w:r>
      <w:r>
        <w:t>communicate</w:t>
      </w:r>
      <w:r>
        <w:rPr>
          <w:spacing w:val="-13"/>
        </w:rPr>
        <w:t xml:space="preserve"> </w:t>
      </w:r>
      <w:r>
        <w:t>with</w:t>
      </w:r>
      <w:r>
        <w:rPr>
          <w:spacing w:val="-12"/>
        </w:rPr>
        <w:t xml:space="preserve"> </w:t>
      </w:r>
      <w:r>
        <w:t>relatives</w:t>
      </w:r>
      <w:r>
        <w:rPr>
          <w:spacing w:val="-10"/>
        </w:rPr>
        <w:t xml:space="preserve"> </w:t>
      </w:r>
      <w:r>
        <w:t>may</w:t>
      </w:r>
      <w:r>
        <w:rPr>
          <w:spacing w:val="-15"/>
        </w:rPr>
        <w:t xml:space="preserve"> </w:t>
      </w:r>
      <w:r>
        <w:t>not</w:t>
      </w:r>
      <w:r>
        <w:rPr>
          <w:spacing w:val="-12"/>
        </w:rPr>
        <w:t xml:space="preserve"> </w:t>
      </w:r>
      <w:r>
        <w:t>necessarily be conducive to good family relations.</w:t>
      </w:r>
      <w:r>
        <w:rPr>
          <w:spacing w:val="40"/>
        </w:rPr>
        <w:t xml:space="preserve"> </w:t>
      </w:r>
      <w:r>
        <w:t>Face-to-face interaction is reduced and replaced by texting/chatting.</w:t>
      </w:r>
      <w:r>
        <w:rPr>
          <w:spacing w:val="-5"/>
        </w:rPr>
        <w:t xml:space="preserve"> </w:t>
      </w:r>
      <w:r>
        <w:t>Also,</w:t>
      </w:r>
      <w:r>
        <w:rPr>
          <w:spacing w:val="-5"/>
        </w:rPr>
        <w:t xml:space="preserve"> </w:t>
      </w:r>
      <w:r>
        <w:t>rather</w:t>
      </w:r>
      <w:r>
        <w:rPr>
          <w:spacing w:val="-6"/>
        </w:rPr>
        <w:t xml:space="preserve"> </w:t>
      </w:r>
      <w:r>
        <w:t>than</w:t>
      </w:r>
      <w:r>
        <w:rPr>
          <w:spacing w:val="-5"/>
        </w:rPr>
        <w:t xml:space="preserve"> </w:t>
      </w:r>
      <w:r>
        <w:t>discussing</w:t>
      </w:r>
      <w:r>
        <w:rPr>
          <w:spacing w:val="-7"/>
        </w:rPr>
        <w:t xml:space="preserve"> </w:t>
      </w:r>
      <w:r>
        <w:t>real-life</w:t>
      </w:r>
      <w:r>
        <w:rPr>
          <w:spacing w:val="-6"/>
        </w:rPr>
        <w:t xml:space="preserve"> </w:t>
      </w:r>
      <w:r>
        <w:t>events</w:t>
      </w:r>
      <w:r>
        <w:rPr>
          <w:spacing w:val="-2"/>
        </w:rPr>
        <w:t xml:space="preserve"> </w:t>
      </w:r>
      <w:r>
        <w:t>and</w:t>
      </w:r>
      <w:r>
        <w:rPr>
          <w:spacing w:val="-5"/>
        </w:rPr>
        <w:t xml:space="preserve"> </w:t>
      </w:r>
      <w:r>
        <w:t>experiences,</w:t>
      </w:r>
      <w:r>
        <w:rPr>
          <w:spacing w:val="-5"/>
        </w:rPr>
        <w:t xml:space="preserve"> </w:t>
      </w:r>
      <w:r>
        <w:t>relatives</w:t>
      </w:r>
      <w:r>
        <w:rPr>
          <w:spacing w:val="-5"/>
        </w:rPr>
        <w:t xml:space="preserve"> </w:t>
      </w:r>
      <w:r>
        <w:t>may</w:t>
      </w:r>
      <w:r>
        <w:rPr>
          <w:spacing w:val="-10"/>
        </w:rPr>
        <w:t xml:space="preserve"> </w:t>
      </w:r>
      <w:r>
        <w:t xml:space="preserve">begin gossiping about other social media users’ posts, creating new topics that contrast </w:t>
      </w:r>
      <w:r w:rsidR="00B06136">
        <w:t xml:space="preserve">with </w:t>
      </w:r>
      <w:r>
        <w:t>real-life occurrences.</w:t>
      </w:r>
      <w:r>
        <w:rPr>
          <w:spacing w:val="-10"/>
        </w:rPr>
        <w:t xml:space="preserve"> </w:t>
      </w:r>
      <w:r>
        <w:t>Interestingly,</w:t>
      </w:r>
      <w:r>
        <w:rPr>
          <w:spacing w:val="-11"/>
        </w:rPr>
        <w:t xml:space="preserve"> </w:t>
      </w:r>
      <w:r>
        <w:t>24%</w:t>
      </w:r>
      <w:r>
        <w:rPr>
          <w:spacing w:val="-14"/>
        </w:rPr>
        <w:t xml:space="preserve"> </w:t>
      </w:r>
      <w:r>
        <w:t>of</w:t>
      </w:r>
      <w:r>
        <w:rPr>
          <w:spacing w:val="-12"/>
        </w:rPr>
        <w:t xml:space="preserve"> </w:t>
      </w:r>
      <w:r>
        <w:t>respondents</w:t>
      </w:r>
      <w:r>
        <w:rPr>
          <w:spacing w:val="-12"/>
        </w:rPr>
        <w:t xml:space="preserve"> </w:t>
      </w:r>
      <w:r>
        <w:t>were</w:t>
      </w:r>
      <w:r>
        <w:rPr>
          <w:spacing w:val="-15"/>
        </w:rPr>
        <w:t xml:space="preserve"> </w:t>
      </w:r>
      <w:r>
        <w:t>uncertain</w:t>
      </w:r>
      <w:r>
        <w:rPr>
          <w:spacing w:val="-10"/>
        </w:rPr>
        <w:t xml:space="preserve"> </w:t>
      </w:r>
      <w:r>
        <w:t>whether these platforms negatively affect how the family interacts.</w:t>
      </w:r>
    </w:p>
    <w:p w14:paraId="1B2B4BA7" w14:textId="77777777" w:rsidR="0097524E" w:rsidRDefault="0097524E" w:rsidP="00030699">
      <w:pPr>
        <w:pStyle w:val="BodyText"/>
        <w:spacing w:before="1"/>
        <w:ind w:left="101" w:right="130"/>
        <w:jc w:val="both"/>
      </w:pPr>
    </w:p>
    <w:p w14:paraId="2E37BB83" w14:textId="77777777" w:rsidR="00030699" w:rsidRDefault="00030699" w:rsidP="00030699">
      <w:pPr>
        <w:spacing w:before="3"/>
        <w:ind w:left="886" w:right="922"/>
        <w:jc w:val="center"/>
        <w:rPr>
          <w:i/>
          <w:sz w:val="28"/>
        </w:rPr>
      </w:pPr>
      <w:r>
        <w:rPr>
          <w:b/>
          <w:sz w:val="24"/>
        </w:rPr>
        <w:t>Table</w:t>
      </w:r>
      <w:r>
        <w:rPr>
          <w:b/>
          <w:spacing w:val="-1"/>
          <w:sz w:val="24"/>
        </w:rPr>
        <w:t xml:space="preserve"> </w:t>
      </w:r>
      <w:r>
        <w:rPr>
          <w:b/>
          <w:sz w:val="24"/>
        </w:rPr>
        <w:t>19</w:t>
      </w:r>
      <w:r>
        <w:rPr>
          <w:sz w:val="24"/>
        </w:rPr>
        <w:t>.</w:t>
      </w:r>
      <w:r>
        <w:rPr>
          <w:spacing w:val="-1"/>
          <w:sz w:val="24"/>
        </w:rPr>
        <w:t xml:space="preserve"> </w:t>
      </w:r>
      <w:r w:rsidRPr="00361EEC">
        <w:rPr>
          <w:iCs/>
          <w:sz w:val="24"/>
        </w:rPr>
        <w:t>The</w:t>
      </w:r>
      <w:r w:rsidRPr="00361EEC">
        <w:rPr>
          <w:iCs/>
          <w:spacing w:val="-1"/>
          <w:sz w:val="24"/>
        </w:rPr>
        <w:t xml:space="preserve"> </w:t>
      </w:r>
      <w:r w:rsidRPr="00361EEC">
        <w:rPr>
          <w:iCs/>
          <w:sz w:val="24"/>
        </w:rPr>
        <w:t>results</w:t>
      </w:r>
      <w:r w:rsidRPr="00361EEC">
        <w:rPr>
          <w:iCs/>
          <w:spacing w:val="-1"/>
          <w:sz w:val="24"/>
        </w:rPr>
        <w:t xml:space="preserve"> </w:t>
      </w:r>
      <w:r w:rsidRPr="00361EEC">
        <w:rPr>
          <w:iCs/>
          <w:sz w:val="24"/>
        </w:rPr>
        <w:t>of</w:t>
      </w:r>
      <w:r w:rsidRPr="00361EEC">
        <w:rPr>
          <w:iCs/>
          <w:spacing w:val="-3"/>
          <w:sz w:val="24"/>
        </w:rPr>
        <w:t xml:space="preserve"> </w:t>
      </w:r>
      <w:r w:rsidRPr="00361EEC">
        <w:rPr>
          <w:iCs/>
          <w:sz w:val="24"/>
        </w:rPr>
        <w:t xml:space="preserve">statement </w:t>
      </w:r>
      <w:r w:rsidRPr="00361EEC">
        <w:rPr>
          <w:iCs/>
          <w:spacing w:val="-5"/>
          <w:sz w:val="24"/>
        </w:rPr>
        <w:t>9</w:t>
      </w:r>
    </w:p>
    <w:tbl>
      <w:tblPr>
        <w:tblW w:w="0" w:type="auto"/>
        <w:tblInd w:w="10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4"/>
        <w:gridCol w:w="1865"/>
        <w:gridCol w:w="1245"/>
        <w:gridCol w:w="1096"/>
        <w:gridCol w:w="1489"/>
        <w:gridCol w:w="2053"/>
      </w:tblGrid>
      <w:tr w:rsidR="00030699" w:rsidRPr="00B06136" w14:paraId="3B5EB6BF" w14:textId="77777777" w:rsidTr="003110BD">
        <w:trPr>
          <w:trHeight w:val="406"/>
        </w:trPr>
        <w:tc>
          <w:tcPr>
            <w:tcW w:w="8532" w:type="dxa"/>
            <w:gridSpan w:val="6"/>
            <w:vAlign w:val="center"/>
          </w:tcPr>
          <w:p w14:paraId="2B21664F"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z w:val="22"/>
                <w:szCs w:val="22"/>
              </w:rPr>
              <w:t>Using</w:t>
            </w:r>
            <w:r w:rsidRPr="00B06136">
              <w:rPr>
                <w:rFonts w:asciiTheme="majorHAnsi" w:hAnsiTheme="majorHAnsi"/>
                <w:spacing w:val="-3"/>
                <w:sz w:val="22"/>
                <w:szCs w:val="22"/>
              </w:rPr>
              <w:t xml:space="preserve"> </w:t>
            </w:r>
            <w:r w:rsidRPr="00B06136">
              <w:rPr>
                <w:rFonts w:asciiTheme="majorHAnsi" w:hAnsiTheme="majorHAnsi"/>
                <w:sz w:val="22"/>
                <w:szCs w:val="22"/>
              </w:rPr>
              <w:t>Facebook</w:t>
            </w:r>
            <w:r w:rsidRPr="00B06136">
              <w:rPr>
                <w:rFonts w:asciiTheme="majorHAnsi" w:hAnsiTheme="majorHAnsi"/>
                <w:spacing w:val="-3"/>
                <w:sz w:val="22"/>
                <w:szCs w:val="22"/>
              </w:rPr>
              <w:t xml:space="preserve"> </w:t>
            </w:r>
            <w:r w:rsidRPr="00B06136">
              <w:rPr>
                <w:rFonts w:asciiTheme="majorHAnsi" w:hAnsiTheme="majorHAnsi"/>
                <w:sz w:val="22"/>
                <w:szCs w:val="22"/>
              </w:rPr>
              <w:t>and/or</w:t>
            </w:r>
            <w:r w:rsidRPr="00B06136">
              <w:rPr>
                <w:rFonts w:asciiTheme="majorHAnsi" w:hAnsiTheme="majorHAnsi"/>
                <w:spacing w:val="-4"/>
                <w:sz w:val="22"/>
                <w:szCs w:val="22"/>
              </w:rPr>
              <w:t xml:space="preserve"> </w:t>
            </w:r>
            <w:r w:rsidRPr="00B06136">
              <w:rPr>
                <w:rFonts w:asciiTheme="majorHAnsi" w:hAnsiTheme="majorHAnsi"/>
                <w:sz w:val="22"/>
                <w:szCs w:val="22"/>
              </w:rPr>
              <w:t>WhatsApp</w:t>
            </w:r>
            <w:r w:rsidRPr="00B06136">
              <w:rPr>
                <w:rFonts w:asciiTheme="majorHAnsi" w:hAnsiTheme="majorHAnsi"/>
                <w:spacing w:val="-3"/>
                <w:sz w:val="22"/>
                <w:szCs w:val="22"/>
              </w:rPr>
              <w:t xml:space="preserve"> </w:t>
            </w:r>
            <w:r w:rsidRPr="00B06136">
              <w:rPr>
                <w:rFonts w:asciiTheme="majorHAnsi" w:hAnsiTheme="majorHAnsi"/>
                <w:sz w:val="22"/>
                <w:szCs w:val="22"/>
              </w:rPr>
              <w:t>has</w:t>
            </w:r>
            <w:r w:rsidRPr="00B06136">
              <w:rPr>
                <w:rFonts w:asciiTheme="majorHAnsi" w:hAnsiTheme="majorHAnsi"/>
                <w:spacing w:val="-3"/>
                <w:sz w:val="22"/>
                <w:szCs w:val="22"/>
              </w:rPr>
              <w:t xml:space="preserve"> </w:t>
            </w:r>
            <w:r w:rsidRPr="00B06136">
              <w:rPr>
                <w:rFonts w:asciiTheme="majorHAnsi" w:hAnsiTheme="majorHAnsi"/>
                <w:sz w:val="22"/>
                <w:szCs w:val="22"/>
              </w:rPr>
              <w:t>negative</w:t>
            </w:r>
            <w:r w:rsidRPr="00B06136">
              <w:rPr>
                <w:rFonts w:asciiTheme="majorHAnsi" w:hAnsiTheme="majorHAnsi"/>
                <w:spacing w:val="-3"/>
                <w:sz w:val="22"/>
                <w:szCs w:val="22"/>
              </w:rPr>
              <w:t xml:space="preserve"> </w:t>
            </w:r>
            <w:r w:rsidRPr="00B06136">
              <w:rPr>
                <w:rFonts w:asciiTheme="majorHAnsi" w:hAnsiTheme="majorHAnsi"/>
                <w:sz w:val="22"/>
                <w:szCs w:val="22"/>
              </w:rPr>
              <w:t>effects</w:t>
            </w:r>
            <w:r w:rsidRPr="00B06136">
              <w:rPr>
                <w:rFonts w:asciiTheme="majorHAnsi" w:hAnsiTheme="majorHAnsi"/>
                <w:spacing w:val="-4"/>
                <w:sz w:val="22"/>
                <w:szCs w:val="22"/>
              </w:rPr>
              <w:t xml:space="preserve"> </w:t>
            </w:r>
            <w:r w:rsidRPr="00B06136">
              <w:rPr>
                <w:rFonts w:asciiTheme="majorHAnsi" w:hAnsiTheme="majorHAnsi"/>
                <w:sz w:val="22"/>
                <w:szCs w:val="22"/>
              </w:rPr>
              <w:t>on</w:t>
            </w:r>
            <w:r w:rsidRPr="00B06136">
              <w:rPr>
                <w:rFonts w:asciiTheme="majorHAnsi" w:hAnsiTheme="majorHAnsi"/>
                <w:spacing w:val="-5"/>
                <w:sz w:val="22"/>
                <w:szCs w:val="22"/>
              </w:rPr>
              <w:t xml:space="preserve"> </w:t>
            </w:r>
            <w:r w:rsidRPr="00B06136">
              <w:rPr>
                <w:rFonts w:asciiTheme="majorHAnsi" w:hAnsiTheme="majorHAnsi"/>
                <w:sz w:val="22"/>
                <w:szCs w:val="22"/>
              </w:rPr>
              <w:t>the</w:t>
            </w:r>
            <w:r w:rsidRPr="00B06136">
              <w:rPr>
                <w:rFonts w:asciiTheme="majorHAnsi" w:hAnsiTheme="majorHAnsi"/>
                <w:spacing w:val="-7"/>
                <w:sz w:val="22"/>
                <w:szCs w:val="22"/>
              </w:rPr>
              <w:t xml:space="preserve"> </w:t>
            </w:r>
            <w:r w:rsidRPr="00B06136">
              <w:rPr>
                <w:rFonts w:asciiTheme="majorHAnsi" w:hAnsiTheme="majorHAnsi"/>
                <w:sz w:val="22"/>
                <w:szCs w:val="22"/>
              </w:rPr>
              <w:t>way</w:t>
            </w:r>
            <w:r w:rsidRPr="00B06136">
              <w:rPr>
                <w:rFonts w:asciiTheme="majorHAnsi" w:hAnsiTheme="majorHAnsi"/>
                <w:spacing w:val="-7"/>
                <w:sz w:val="22"/>
                <w:szCs w:val="22"/>
              </w:rPr>
              <w:t xml:space="preserve"> </w:t>
            </w:r>
            <w:r w:rsidRPr="00B06136">
              <w:rPr>
                <w:rFonts w:asciiTheme="majorHAnsi" w:hAnsiTheme="majorHAnsi"/>
                <w:sz w:val="22"/>
                <w:szCs w:val="22"/>
              </w:rPr>
              <w:t>the family interacts with relatives.</w:t>
            </w:r>
          </w:p>
        </w:tc>
      </w:tr>
      <w:tr w:rsidR="00030699" w:rsidRPr="00B06136" w14:paraId="6827B3A8" w14:textId="77777777" w:rsidTr="003110BD">
        <w:trPr>
          <w:trHeight w:val="51"/>
        </w:trPr>
        <w:tc>
          <w:tcPr>
            <w:tcW w:w="2649" w:type="dxa"/>
            <w:gridSpan w:val="2"/>
            <w:vAlign w:val="center"/>
          </w:tcPr>
          <w:p w14:paraId="3B959341" w14:textId="77777777" w:rsidR="00030699" w:rsidRPr="00B06136" w:rsidRDefault="00030699" w:rsidP="008F2CA8">
            <w:pPr>
              <w:pStyle w:val="NoSpacing"/>
              <w:jc w:val="center"/>
              <w:rPr>
                <w:rFonts w:asciiTheme="majorHAnsi" w:hAnsiTheme="majorHAnsi"/>
                <w:sz w:val="22"/>
                <w:szCs w:val="22"/>
              </w:rPr>
            </w:pPr>
          </w:p>
        </w:tc>
        <w:tc>
          <w:tcPr>
            <w:tcW w:w="1245" w:type="dxa"/>
            <w:vAlign w:val="center"/>
          </w:tcPr>
          <w:p w14:paraId="743F0498"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2"/>
                <w:sz w:val="22"/>
                <w:szCs w:val="22"/>
              </w:rPr>
              <w:t>Frequency</w:t>
            </w:r>
          </w:p>
        </w:tc>
        <w:tc>
          <w:tcPr>
            <w:tcW w:w="1096" w:type="dxa"/>
            <w:vAlign w:val="center"/>
          </w:tcPr>
          <w:p w14:paraId="30A02F36"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2"/>
                <w:sz w:val="22"/>
                <w:szCs w:val="22"/>
              </w:rPr>
              <w:t>Per cent</w:t>
            </w:r>
          </w:p>
        </w:tc>
        <w:tc>
          <w:tcPr>
            <w:tcW w:w="1489" w:type="dxa"/>
            <w:vAlign w:val="center"/>
          </w:tcPr>
          <w:p w14:paraId="0C3FE4FD"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z w:val="22"/>
                <w:szCs w:val="22"/>
              </w:rPr>
              <w:t>Valid</w:t>
            </w:r>
            <w:r w:rsidRPr="00B06136">
              <w:rPr>
                <w:rFonts w:asciiTheme="majorHAnsi" w:hAnsiTheme="majorHAnsi"/>
                <w:spacing w:val="-1"/>
                <w:sz w:val="22"/>
                <w:szCs w:val="22"/>
              </w:rPr>
              <w:t xml:space="preserve"> </w:t>
            </w:r>
            <w:r w:rsidRPr="00B06136">
              <w:rPr>
                <w:rFonts w:asciiTheme="majorHAnsi" w:hAnsiTheme="majorHAnsi"/>
                <w:spacing w:val="-2"/>
                <w:sz w:val="22"/>
                <w:szCs w:val="22"/>
              </w:rPr>
              <w:t>Percent</w:t>
            </w:r>
          </w:p>
        </w:tc>
        <w:tc>
          <w:tcPr>
            <w:tcW w:w="2053" w:type="dxa"/>
            <w:vAlign w:val="center"/>
          </w:tcPr>
          <w:p w14:paraId="0A40847F"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2"/>
                <w:sz w:val="22"/>
                <w:szCs w:val="22"/>
              </w:rPr>
              <w:t>Cumulative Percent</w:t>
            </w:r>
          </w:p>
        </w:tc>
      </w:tr>
      <w:tr w:rsidR="00030699" w:rsidRPr="00B06136" w14:paraId="6D318DBE" w14:textId="77777777" w:rsidTr="003110BD">
        <w:trPr>
          <w:trHeight w:val="202"/>
        </w:trPr>
        <w:tc>
          <w:tcPr>
            <w:tcW w:w="784" w:type="dxa"/>
            <w:vMerge w:val="restart"/>
            <w:shd w:val="clear" w:color="auto" w:fill="DFDFDF"/>
            <w:vAlign w:val="center"/>
          </w:tcPr>
          <w:p w14:paraId="562424B9"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2"/>
                <w:sz w:val="22"/>
                <w:szCs w:val="22"/>
              </w:rPr>
              <w:t>Valid</w:t>
            </w:r>
          </w:p>
        </w:tc>
        <w:tc>
          <w:tcPr>
            <w:tcW w:w="1865" w:type="dxa"/>
            <w:shd w:val="clear" w:color="auto" w:fill="DFDFDF"/>
            <w:vAlign w:val="center"/>
          </w:tcPr>
          <w:p w14:paraId="43A1AE3D"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z w:val="22"/>
                <w:szCs w:val="22"/>
              </w:rPr>
              <w:t>strongly</w:t>
            </w:r>
            <w:r w:rsidRPr="00B06136">
              <w:rPr>
                <w:rFonts w:asciiTheme="majorHAnsi" w:hAnsiTheme="majorHAnsi"/>
                <w:spacing w:val="-7"/>
                <w:sz w:val="22"/>
                <w:szCs w:val="22"/>
              </w:rPr>
              <w:t xml:space="preserve"> </w:t>
            </w:r>
            <w:r w:rsidRPr="00B06136">
              <w:rPr>
                <w:rFonts w:asciiTheme="majorHAnsi" w:hAnsiTheme="majorHAnsi"/>
                <w:spacing w:val="-2"/>
                <w:sz w:val="22"/>
                <w:szCs w:val="22"/>
              </w:rPr>
              <w:t>agree</w:t>
            </w:r>
          </w:p>
        </w:tc>
        <w:tc>
          <w:tcPr>
            <w:tcW w:w="1245" w:type="dxa"/>
            <w:vAlign w:val="center"/>
          </w:tcPr>
          <w:p w14:paraId="2CA63C9E"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5"/>
                <w:sz w:val="22"/>
                <w:szCs w:val="22"/>
              </w:rPr>
              <w:t>10</w:t>
            </w:r>
          </w:p>
        </w:tc>
        <w:tc>
          <w:tcPr>
            <w:tcW w:w="1096" w:type="dxa"/>
            <w:vAlign w:val="center"/>
          </w:tcPr>
          <w:p w14:paraId="007046CE"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10.0</w:t>
            </w:r>
          </w:p>
        </w:tc>
        <w:tc>
          <w:tcPr>
            <w:tcW w:w="1489" w:type="dxa"/>
            <w:vAlign w:val="center"/>
          </w:tcPr>
          <w:p w14:paraId="6E58F24C"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10.0</w:t>
            </w:r>
          </w:p>
        </w:tc>
        <w:tc>
          <w:tcPr>
            <w:tcW w:w="2053" w:type="dxa"/>
            <w:vAlign w:val="center"/>
          </w:tcPr>
          <w:p w14:paraId="655446EB"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10.0</w:t>
            </w:r>
          </w:p>
        </w:tc>
      </w:tr>
      <w:tr w:rsidR="00030699" w:rsidRPr="00B06136" w14:paraId="382251EB" w14:textId="77777777" w:rsidTr="003110BD">
        <w:trPr>
          <w:trHeight w:val="202"/>
        </w:trPr>
        <w:tc>
          <w:tcPr>
            <w:tcW w:w="784" w:type="dxa"/>
            <w:vMerge/>
            <w:tcBorders>
              <w:top w:val="nil"/>
            </w:tcBorders>
            <w:shd w:val="clear" w:color="auto" w:fill="DFDFDF"/>
            <w:vAlign w:val="center"/>
          </w:tcPr>
          <w:p w14:paraId="2117B334" w14:textId="77777777" w:rsidR="00030699" w:rsidRPr="00B06136" w:rsidRDefault="00030699" w:rsidP="008F2CA8">
            <w:pPr>
              <w:pStyle w:val="NoSpacing"/>
              <w:jc w:val="center"/>
              <w:rPr>
                <w:rFonts w:asciiTheme="majorHAnsi" w:hAnsiTheme="majorHAnsi"/>
                <w:sz w:val="22"/>
                <w:szCs w:val="22"/>
              </w:rPr>
            </w:pPr>
          </w:p>
        </w:tc>
        <w:tc>
          <w:tcPr>
            <w:tcW w:w="1865" w:type="dxa"/>
            <w:shd w:val="clear" w:color="auto" w:fill="DFDFDF"/>
            <w:vAlign w:val="center"/>
          </w:tcPr>
          <w:p w14:paraId="25428B10"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2"/>
                <w:sz w:val="22"/>
                <w:szCs w:val="22"/>
              </w:rPr>
              <w:t>agree</w:t>
            </w:r>
          </w:p>
        </w:tc>
        <w:tc>
          <w:tcPr>
            <w:tcW w:w="1245" w:type="dxa"/>
            <w:vAlign w:val="center"/>
          </w:tcPr>
          <w:p w14:paraId="04DDAEFF"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5"/>
                <w:sz w:val="22"/>
                <w:szCs w:val="22"/>
              </w:rPr>
              <w:t>30</w:t>
            </w:r>
          </w:p>
        </w:tc>
        <w:tc>
          <w:tcPr>
            <w:tcW w:w="1096" w:type="dxa"/>
            <w:vAlign w:val="center"/>
          </w:tcPr>
          <w:p w14:paraId="478F195E"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30.0</w:t>
            </w:r>
          </w:p>
        </w:tc>
        <w:tc>
          <w:tcPr>
            <w:tcW w:w="1489" w:type="dxa"/>
            <w:vAlign w:val="center"/>
          </w:tcPr>
          <w:p w14:paraId="57CD15D8"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30.0</w:t>
            </w:r>
          </w:p>
        </w:tc>
        <w:tc>
          <w:tcPr>
            <w:tcW w:w="2053" w:type="dxa"/>
            <w:vAlign w:val="center"/>
          </w:tcPr>
          <w:p w14:paraId="71CBF27B"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40.0</w:t>
            </w:r>
          </w:p>
        </w:tc>
      </w:tr>
      <w:tr w:rsidR="00030699" w:rsidRPr="00B06136" w14:paraId="0F7383B1" w14:textId="77777777" w:rsidTr="003110BD">
        <w:trPr>
          <w:trHeight w:val="203"/>
        </w:trPr>
        <w:tc>
          <w:tcPr>
            <w:tcW w:w="784" w:type="dxa"/>
            <w:vMerge/>
            <w:tcBorders>
              <w:top w:val="nil"/>
            </w:tcBorders>
            <w:shd w:val="clear" w:color="auto" w:fill="DFDFDF"/>
            <w:vAlign w:val="center"/>
          </w:tcPr>
          <w:p w14:paraId="17AD7A51" w14:textId="77777777" w:rsidR="00030699" w:rsidRPr="00B06136" w:rsidRDefault="00030699" w:rsidP="008F2CA8">
            <w:pPr>
              <w:pStyle w:val="NoSpacing"/>
              <w:jc w:val="center"/>
              <w:rPr>
                <w:rFonts w:asciiTheme="majorHAnsi" w:hAnsiTheme="majorHAnsi"/>
                <w:sz w:val="22"/>
                <w:szCs w:val="22"/>
              </w:rPr>
            </w:pPr>
          </w:p>
        </w:tc>
        <w:tc>
          <w:tcPr>
            <w:tcW w:w="1865" w:type="dxa"/>
            <w:shd w:val="clear" w:color="auto" w:fill="DFDFDF"/>
            <w:vAlign w:val="center"/>
          </w:tcPr>
          <w:p w14:paraId="753A3603"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2"/>
                <w:sz w:val="22"/>
                <w:szCs w:val="22"/>
              </w:rPr>
              <w:t>uncertain</w:t>
            </w:r>
          </w:p>
        </w:tc>
        <w:tc>
          <w:tcPr>
            <w:tcW w:w="1245" w:type="dxa"/>
            <w:vAlign w:val="center"/>
          </w:tcPr>
          <w:p w14:paraId="553700F5"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5"/>
                <w:sz w:val="22"/>
                <w:szCs w:val="22"/>
              </w:rPr>
              <w:t>24</w:t>
            </w:r>
          </w:p>
        </w:tc>
        <w:tc>
          <w:tcPr>
            <w:tcW w:w="1096" w:type="dxa"/>
            <w:vAlign w:val="center"/>
          </w:tcPr>
          <w:p w14:paraId="3A2C9830"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24.0</w:t>
            </w:r>
          </w:p>
        </w:tc>
        <w:tc>
          <w:tcPr>
            <w:tcW w:w="1489" w:type="dxa"/>
            <w:vAlign w:val="center"/>
          </w:tcPr>
          <w:p w14:paraId="5BD73377"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24.0</w:t>
            </w:r>
          </w:p>
        </w:tc>
        <w:tc>
          <w:tcPr>
            <w:tcW w:w="2053" w:type="dxa"/>
            <w:vAlign w:val="center"/>
          </w:tcPr>
          <w:p w14:paraId="69DE47C0"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64.0</w:t>
            </w:r>
          </w:p>
        </w:tc>
      </w:tr>
      <w:tr w:rsidR="00030699" w:rsidRPr="00B06136" w14:paraId="739C1E4F" w14:textId="77777777" w:rsidTr="003110BD">
        <w:trPr>
          <w:trHeight w:val="201"/>
        </w:trPr>
        <w:tc>
          <w:tcPr>
            <w:tcW w:w="784" w:type="dxa"/>
            <w:vMerge/>
            <w:tcBorders>
              <w:top w:val="nil"/>
            </w:tcBorders>
            <w:shd w:val="clear" w:color="auto" w:fill="DFDFDF"/>
            <w:vAlign w:val="center"/>
          </w:tcPr>
          <w:p w14:paraId="5D8FE934" w14:textId="77777777" w:rsidR="00030699" w:rsidRPr="00B06136" w:rsidRDefault="00030699" w:rsidP="008F2CA8">
            <w:pPr>
              <w:pStyle w:val="NoSpacing"/>
              <w:jc w:val="center"/>
              <w:rPr>
                <w:rFonts w:asciiTheme="majorHAnsi" w:hAnsiTheme="majorHAnsi"/>
                <w:sz w:val="22"/>
                <w:szCs w:val="22"/>
              </w:rPr>
            </w:pPr>
          </w:p>
        </w:tc>
        <w:tc>
          <w:tcPr>
            <w:tcW w:w="1865" w:type="dxa"/>
            <w:shd w:val="clear" w:color="auto" w:fill="DFDFDF"/>
            <w:vAlign w:val="center"/>
          </w:tcPr>
          <w:p w14:paraId="74F249CD"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2"/>
                <w:sz w:val="22"/>
                <w:szCs w:val="22"/>
              </w:rPr>
              <w:t>disagree</w:t>
            </w:r>
          </w:p>
        </w:tc>
        <w:tc>
          <w:tcPr>
            <w:tcW w:w="1245" w:type="dxa"/>
            <w:vAlign w:val="center"/>
          </w:tcPr>
          <w:p w14:paraId="0E063C7B"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5"/>
                <w:sz w:val="22"/>
                <w:szCs w:val="22"/>
              </w:rPr>
              <w:t>34</w:t>
            </w:r>
          </w:p>
        </w:tc>
        <w:tc>
          <w:tcPr>
            <w:tcW w:w="1096" w:type="dxa"/>
            <w:vAlign w:val="center"/>
          </w:tcPr>
          <w:p w14:paraId="204AE9AA"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34.0</w:t>
            </w:r>
          </w:p>
        </w:tc>
        <w:tc>
          <w:tcPr>
            <w:tcW w:w="1489" w:type="dxa"/>
            <w:vAlign w:val="center"/>
          </w:tcPr>
          <w:p w14:paraId="74F2F453"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34.0</w:t>
            </w:r>
          </w:p>
        </w:tc>
        <w:tc>
          <w:tcPr>
            <w:tcW w:w="2053" w:type="dxa"/>
            <w:vAlign w:val="center"/>
          </w:tcPr>
          <w:p w14:paraId="2793FEA1"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98.0</w:t>
            </w:r>
          </w:p>
        </w:tc>
      </w:tr>
      <w:tr w:rsidR="00030699" w:rsidRPr="00B06136" w14:paraId="0DCEB536" w14:textId="77777777" w:rsidTr="003110BD">
        <w:trPr>
          <w:trHeight w:val="203"/>
        </w:trPr>
        <w:tc>
          <w:tcPr>
            <w:tcW w:w="784" w:type="dxa"/>
            <w:vMerge/>
            <w:tcBorders>
              <w:top w:val="nil"/>
            </w:tcBorders>
            <w:shd w:val="clear" w:color="auto" w:fill="DFDFDF"/>
            <w:vAlign w:val="center"/>
          </w:tcPr>
          <w:p w14:paraId="4743A2E7" w14:textId="77777777" w:rsidR="00030699" w:rsidRPr="00B06136" w:rsidRDefault="00030699" w:rsidP="008F2CA8">
            <w:pPr>
              <w:pStyle w:val="NoSpacing"/>
              <w:jc w:val="center"/>
              <w:rPr>
                <w:rFonts w:asciiTheme="majorHAnsi" w:hAnsiTheme="majorHAnsi"/>
                <w:sz w:val="22"/>
                <w:szCs w:val="22"/>
              </w:rPr>
            </w:pPr>
          </w:p>
        </w:tc>
        <w:tc>
          <w:tcPr>
            <w:tcW w:w="1865" w:type="dxa"/>
            <w:shd w:val="clear" w:color="auto" w:fill="DFDFDF"/>
            <w:vAlign w:val="center"/>
          </w:tcPr>
          <w:p w14:paraId="08CD4878"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z w:val="22"/>
                <w:szCs w:val="22"/>
              </w:rPr>
              <w:t>strongly</w:t>
            </w:r>
            <w:r w:rsidRPr="00B06136">
              <w:rPr>
                <w:rFonts w:asciiTheme="majorHAnsi" w:hAnsiTheme="majorHAnsi"/>
                <w:spacing w:val="-5"/>
                <w:sz w:val="22"/>
                <w:szCs w:val="22"/>
              </w:rPr>
              <w:t xml:space="preserve"> </w:t>
            </w:r>
            <w:r w:rsidRPr="00B06136">
              <w:rPr>
                <w:rFonts w:asciiTheme="majorHAnsi" w:hAnsiTheme="majorHAnsi"/>
                <w:spacing w:val="-2"/>
                <w:sz w:val="22"/>
                <w:szCs w:val="22"/>
              </w:rPr>
              <w:t>disagree</w:t>
            </w:r>
          </w:p>
        </w:tc>
        <w:tc>
          <w:tcPr>
            <w:tcW w:w="1245" w:type="dxa"/>
            <w:vAlign w:val="center"/>
          </w:tcPr>
          <w:p w14:paraId="4661E12F"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10"/>
                <w:sz w:val="22"/>
                <w:szCs w:val="22"/>
              </w:rPr>
              <w:t>2</w:t>
            </w:r>
          </w:p>
        </w:tc>
        <w:tc>
          <w:tcPr>
            <w:tcW w:w="1096" w:type="dxa"/>
            <w:vAlign w:val="center"/>
          </w:tcPr>
          <w:p w14:paraId="3408ADC1"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5"/>
                <w:sz w:val="22"/>
                <w:szCs w:val="22"/>
              </w:rPr>
              <w:t>2.0</w:t>
            </w:r>
          </w:p>
        </w:tc>
        <w:tc>
          <w:tcPr>
            <w:tcW w:w="1489" w:type="dxa"/>
            <w:vAlign w:val="center"/>
          </w:tcPr>
          <w:p w14:paraId="4BFE8B3F"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5"/>
                <w:sz w:val="22"/>
                <w:szCs w:val="22"/>
              </w:rPr>
              <w:t>2.0</w:t>
            </w:r>
          </w:p>
        </w:tc>
        <w:tc>
          <w:tcPr>
            <w:tcW w:w="2053" w:type="dxa"/>
            <w:vAlign w:val="center"/>
          </w:tcPr>
          <w:p w14:paraId="7F30CA52"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2"/>
                <w:sz w:val="22"/>
                <w:szCs w:val="22"/>
              </w:rPr>
              <w:t>100.0</w:t>
            </w:r>
          </w:p>
        </w:tc>
      </w:tr>
      <w:tr w:rsidR="00030699" w:rsidRPr="00B06136" w14:paraId="76A94117" w14:textId="77777777" w:rsidTr="003110BD">
        <w:trPr>
          <w:trHeight w:val="203"/>
        </w:trPr>
        <w:tc>
          <w:tcPr>
            <w:tcW w:w="784" w:type="dxa"/>
            <w:vMerge/>
            <w:tcBorders>
              <w:top w:val="nil"/>
            </w:tcBorders>
            <w:shd w:val="clear" w:color="auto" w:fill="DFDFDF"/>
            <w:vAlign w:val="center"/>
          </w:tcPr>
          <w:p w14:paraId="4E0A9130" w14:textId="77777777" w:rsidR="00030699" w:rsidRPr="00B06136" w:rsidRDefault="00030699" w:rsidP="008F2CA8">
            <w:pPr>
              <w:pStyle w:val="NoSpacing"/>
              <w:jc w:val="center"/>
              <w:rPr>
                <w:rFonts w:asciiTheme="majorHAnsi" w:hAnsiTheme="majorHAnsi"/>
                <w:sz w:val="22"/>
                <w:szCs w:val="22"/>
              </w:rPr>
            </w:pPr>
          </w:p>
        </w:tc>
        <w:tc>
          <w:tcPr>
            <w:tcW w:w="1865" w:type="dxa"/>
            <w:shd w:val="clear" w:color="auto" w:fill="DFDFDF"/>
            <w:vAlign w:val="center"/>
          </w:tcPr>
          <w:p w14:paraId="0670BD9A"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2"/>
                <w:sz w:val="22"/>
                <w:szCs w:val="22"/>
              </w:rPr>
              <w:t>Total</w:t>
            </w:r>
          </w:p>
        </w:tc>
        <w:tc>
          <w:tcPr>
            <w:tcW w:w="1245" w:type="dxa"/>
            <w:vAlign w:val="center"/>
          </w:tcPr>
          <w:p w14:paraId="2E266449"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5"/>
                <w:sz w:val="22"/>
                <w:szCs w:val="22"/>
              </w:rPr>
              <w:t>100</w:t>
            </w:r>
          </w:p>
        </w:tc>
        <w:tc>
          <w:tcPr>
            <w:tcW w:w="1096" w:type="dxa"/>
            <w:vAlign w:val="center"/>
          </w:tcPr>
          <w:p w14:paraId="11E205DC"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2"/>
                <w:sz w:val="22"/>
                <w:szCs w:val="22"/>
              </w:rPr>
              <w:t>100.0</w:t>
            </w:r>
          </w:p>
        </w:tc>
        <w:tc>
          <w:tcPr>
            <w:tcW w:w="1489" w:type="dxa"/>
            <w:vAlign w:val="center"/>
          </w:tcPr>
          <w:p w14:paraId="27078B63"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2"/>
                <w:sz w:val="22"/>
                <w:szCs w:val="22"/>
              </w:rPr>
              <w:t>100.0</w:t>
            </w:r>
          </w:p>
        </w:tc>
        <w:tc>
          <w:tcPr>
            <w:tcW w:w="2053" w:type="dxa"/>
            <w:vAlign w:val="center"/>
          </w:tcPr>
          <w:p w14:paraId="677B0CDC" w14:textId="77777777" w:rsidR="00030699" w:rsidRPr="00B06136" w:rsidRDefault="00030699" w:rsidP="008F2CA8">
            <w:pPr>
              <w:pStyle w:val="NoSpacing"/>
              <w:jc w:val="center"/>
              <w:rPr>
                <w:rFonts w:asciiTheme="majorHAnsi" w:hAnsiTheme="majorHAnsi"/>
                <w:sz w:val="22"/>
                <w:szCs w:val="22"/>
              </w:rPr>
            </w:pPr>
          </w:p>
        </w:tc>
      </w:tr>
    </w:tbl>
    <w:p w14:paraId="56330225" w14:textId="77777777" w:rsidR="00030699" w:rsidRDefault="00030699" w:rsidP="00030699"/>
    <w:p w14:paraId="01DD4CBA" w14:textId="77777777" w:rsidR="00030699" w:rsidRDefault="00030699" w:rsidP="00030699">
      <w:pPr>
        <w:pStyle w:val="BodyText"/>
        <w:ind w:left="101" w:right="130"/>
        <w:jc w:val="both"/>
        <w:rPr>
          <w:rFonts w:ascii="Arial MT"/>
          <w:color w:val="FF0000"/>
          <w:sz w:val="28"/>
        </w:rPr>
      </w:pPr>
      <w:r>
        <w:t>Table</w:t>
      </w:r>
      <w:r>
        <w:rPr>
          <w:spacing w:val="-13"/>
        </w:rPr>
        <w:t xml:space="preserve"> </w:t>
      </w:r>
      <w:r>
        <w:t>20</w:t>
      </w:r>
      <w:r>
        <w:rPr>
          <w:spacing w:val="-13"/>
        </w:rPr>
        <w:t xml:space="preserve"> </w:t>
      </w:r>
      <w:r>
        <w:t>shows</w:t>
      </w:r>
      <w:r>
        <w:rPr>
          <w:spacing w:val="-13"/>
        </w:rPr>
        <w:t xml:space="preserve"> </w:t>
      </w:r>
      <w:r>
        <w:t>that</w:t>
      </w:r>
      <w:r>
        <w:rPr>
          <w:spacing w:val="-13"/>
        </w:rPr>
        <w:t xml:space="preserve"> </w:t>
      </w:r>
      <w:r>
        <w:t>56%</w:t>
      </w:r>
      <w:r>
        <w:rPr>
          <w:spacing w:val="-11"/>
        </w:rPr>
        <w:t xml:space="preserve"> </w:t>
      </w:r>
      <w:r>
        <w:t>disagreed</w:t>
      </w:r>
      <w:r>
        <w:rPr>
          <w:spacing w:val="-13"/>
        </w:rPr>
        <w:t xml:space="preserve"> </w:t>
      </w:r>
      <w:r>
        <w:t>with</w:t>
      </w:r>
      <w:r>
        <w:rPr>
          <w:spacing w:val="-13"/>
        </w:rPr>
        <w:t xml:space="preserve"> </w:t>
      </w:r>
      <w:r>
        <w:t>the</w:t>
      </w:r>
      <w:r>
        <w:rPr>
          <w:spacing w:val="-13"/>
        </w:rPr>
        <w:t xml:space="preserve"> </w:t>
      </w:r>
      <w:r>
        <w:t>statement</w:t>
      </w:r>
      <w:r>
        <w:rPr>
          <w:spacing w:val="-13"/>
        </w:rPr>
        <w:t xml:space="preserve">, 23% agreed, and </w:t>
      </w:r>
      <w:r>
        <w:t>21%</w:t>
      </w:r>
      <w:r>
        <w:rPr>
          <w:spacing w:val="-12"/>
        </w:rPr>
        <w:t xml:space="preserve"> </w:t>
      </w:r>
      <w:r>
        <w:t>were</w:t>
      </w:r>
      <w:r>
        <w:rPr>
          <w:spacing w:val="-14"/>
        </w:rPr>
        <w:t xml:space="preserve"> </w:t>
      </w:r>
      <w:r>
        <w:t>uncertain.</w:t>
      </w:r>
      <w:r>
        <w:rPr>
          <w:spacing w:val="-9"/>
        </w:rPr>
        <w:t xml:space="preserve"> </w:t>
      </w:r>
      <w:r>
        <w:t>Time spent on Facebook and/or WhatsApp decreases physical interaction and socialisation between family members, which in turn weakens family cohesion</w:t>
      </w:r>
      <w:r w:rsidRPr="00361EEC">
        <w:rPr>
          <w:rFonts w:ascii="Arial MT"/>
          <w:sz w:val="28"/>
        </w:rPr>
        <w:t>.</w:t>
      </w:r>
    </w:p>
    <w:p w14:paraId="0A35B424" w14:textId="77777777" w:rsidR="00030699" w:rsidRDefault="00030699" w:rsidP="00030699">
      <w:pPr>
        <w:spacing w:before="24"/>
        <w:ind w:left="886" w:right="922"/>
        <w:jc w:val="center"/>
        <w:rPr>
          <w:i/>
          <w:sz w:val="28"/>
        </w:rPr>
      </w:pPr>
      <w:r>
        <w:rPr>
          <w:b/>
          <w:sz w:val="24"/>
        </w:rPr>
        <w:t>Table</w:t>
      </w:r>
      <w:r>
        <w:rPr>
          <w:b/>
          <w:spacing w:val="-1"/>
          <w:sz w:val="24"/>
        </w:rPr>
        <w:t xml:space="preserve"> </w:t>
      </w:r>
      <w:r>
        <w:rPr>
          <w:b/>
          <w:sz w:val="24"/>
        </w:rPr>
        <w:t>20</w:t>
      </w:r>
      <w:r>
        <w:rPr>
          <w:sz w:val="24"/>
        </w:rPr>
        <w:t>.</w:t>
      </w:r>
      <w:r>
        <w:rPr>
          <w:spacing w:val="-1"/>
          <w:sz w:val="24"/>
        </w:rPr>
        <w:t xml:space="preserve"> </w:t>
      </w:r>
      <w:r w:rsidRPr="00361EEC">
        <w:rPr>
          <w:iCs/>
          <w:sz w:val="24"/>
        </w:rPr>
        <w:t>The</w:t>
      </w:r>
      <w:r w:rsidRPr="00361EEC">
        <w:rPr>
          <w:iCs/>
          <w:spacing w:val="-1"/>
          <w:sz w:val="24"/>
        </w:rPr>
        <w:t xml:space="preserve"> </w:t>
      </w:r>
      <w:r w:rsidRPr="00361EEC">
        <w:rPr>
          <w:iCs/>
          <w:sz w:val="24"/>
        </w:rPr>
        <w:t>results</w:t>
      </w:r>
      <w:r w:rsidRPr="00361EEC">
        <w:rPr>
          <w:iCs/>
          <w:spacing w:val="-1"/>
          <w:sz w:val="24"/>
        </w:rPr>
        <w:t xml:space="preserve"> </w:t>
      </w:r>
      <w:r w:rsidRPr="00361EEC">
        <w:rPr>
          <w:iCs/>
          <w:sz w:val="24"/>
        </w:rPr>
        <w:t>of</w:t>
      </w:r>
      <w:r w:rsidRPr="00361EEC">
        <w:rPr>
          <w:iCs/>
          <w:spacing w:val="-3"/>
          <w:sz w:val="24"/>
        </w:rPr>
        <w:t xml:space="preserve"> </w:t>
      </w:r>
      <w:r w:rsidRPr="00361EEC">
        <w:rPr>
          <w:iCs/>
          <w:sz w:val="24"/>
        </w:rPr>
        <w:t xml:space="preserve">statement </w:t>
      </w:r>
      <w:r w:rsidRPr="00361EEC">
        <w:rPr>
          <w:iCs/>
          <w:spacing w:val="-5"/>
          <w:sz w:val="24"/>
        </w:rPr>
        <w:t>10</w:t>
      </w:r>
    </w:p>
    <w:tbl>
      <w:tblPr>
        <w:tblW w:w="0" w:type="auto"/>
        <w:tblInd w:w="10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4"/>
        <w:gridCol w:w="1939"/>
        <w:gridCol w:w="1293"/>
        <w:gridCol w:w="1138"/>
        <w:gridCol w:w="1548"/>
        <w:gridCol w:w="2160"/>
      </w:tblGrid>
      <w:tr w:rsidR="00030699" w:rsidRPr="00B06136" w14:paraId="17477A45" w14:textId="77777777" w:rsidTr="00B06136">
        <w:trPr>
          <w:trHeight w:val="52"/>
        </w:trPr>
        <w:tc>
          <w:tcPr>
            <w:tcW w:w="8892" w:type="dxa"/>
            <w:gridSpan w:val="6"/>
            <w:vAlign w:val="center"/>
          </w:tcPr>
          <w:p w14:paraId="494C82EC"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z w:val="22"/>
                <w:szCs w:val="22"/>
              </w:rPr>
              <w:t>By</w:t>
            </w:r>
            <w:r w:rsidRPr="00B06136">
              <w:rPr>
                <w:rFonts w:asciiTheme="majorHAnsi" w:hAnsiTheme="majorHAnsi"/>
                <w:spacing w:val="-8"/>
                <w:sz w:val="22"/>
                <w:szCs w:val="22"/>
              </w:rPr>
              <w:t xml:space="preserve"> </w:t>
            </w:r>
            <w:r w:rsidRPr="00B06136">
              <w:rPr>
                <w:rFonts w:asciiTheme="majorHAnsi" w:hAnsiTheme="majorHAnsi"/>
                <w:sz w:val="22"/>
                <w:szCs w:val="22"/>
              </w:rPr>
              <w:t>using</w:t>
            </w:r>
            <w:r w:rsidRPr="00B06136">
              <w:rPr>
                <w:rFonts w:asciiTheme="majorHAnsi" w:hAnsiTheme="majorHAnsi"/>
                <w:spacing w:val="-4"/>
                <w:sz w:val="22"/>
                <w:szCs w:val="22"/>
              </w:rPr>
              <w:t xml:space="preserve"> </w:t>
            </w:r>
            <w:r w:rsidRPr="00B06136">
              <w:rPr>
                <w:rFonts w:asciiTheme="majorHAnsi" w:hAnsiTheme="majorHAnsi"/>
                <w:sz w:val="22"/>
                <w:szCs w:val="22"/>
              </w:rPr>
              <w:t>Facebook</w:t>
            </w:r>
            <w:r w:rsidRPr="00B06136">
              <w:rPr>
                <w:rFonts w:asciiTheme="majorHAnsi" w:hAnsiTheme="majorHAnsi"/>
                <w:spacing w:val="-4"/>
                <w:sz w:val="22"/>
                <w:szCs w:val="22"/>
              </w:rPr>
              <w:t xml:space="preserve"> </w:t>
            </w:r>
            <w:r w:rsidRPr="00B06136">
              <w:rPr>
                <w:rFonts w:asciiTheme="majorHAnsi" w:hAnsiTheme="majorHAnsi"/>
                <w:sz w:val="22"/>
                <w:szCs w:val="22"/>
              </w:rPr>
              <w:t>and/or</w:t>
            </w:r>
            <w:r w:rsidRPr="00B06136">
              <w:rPr>
                <w:rFonts w:asciiTheme="majorHAnsi" w:hAnsiTheme="majorHAnsi"/>
                <w:spacing w:val="-5"/>
                <w:sz w:val="22"/>
                <w:szCs w:val="22"/>
              </w:rPr>
              <w:t xml:space="preserve"> </w:t>
            </w:r>
            <w:r w:rsidRPr="00B06136">
              <w:rPr>
                <w:rFonts w:asciiTheme="majorHAnsi" w:hAnsiTheme="majorHAnsi"/>
                <w:sz w:val="22"/>
                <w:szCs w:val="22"/>
              </w:rPr>
              <w:t>WhatsApp,</w:t>
            </w:r>
            <w:r w:rsidRPr="00B06136">
              <w:rPr>
                <w:rFonts w:asciiTheme="majorHAnsi" w:hAnsiTheme="majorHAnsi"/>
                <w:spacing w:val="-2"/>
                <w:sz w:val="22"/>
                <w:szCs w:val="22"/>
              </w:rPr>
              <w:t xml:space="preserve"> </w:t>
            </w:r>
            <w:r w:rsidRPr="00B06136">
              <w:rPr>
                <w:rFonts w:asciiTheme="majorHAnsi" w:hAnsiTheme="majorHAnsi"/>
                <w:sz w:val="22"/>
                <w:szCs w:val="22"/>
              </w:rPr>
              <w:t>family</w:t>
            </w:r>
            <w:r w:rsidRPr="00B06136">
              <w:rPr>
                <w:rFonts w:asciiTheme="majorHAnsi" w:hAnsiTheme="majorHAnsi"/>
                <w:spacing w:val="-8"/>
                <w:sz w:val="22"/>
                <w:szCs w:val="22"/>
              </w:rPr>
              <w:t xml:space="preserve"> </w:t>
            </w:r>
            <w:r w:rsidRPr="00B06136">
              <w:rPr>
                <w:rFonts w:asciiTheme="majorHAnsi" w:hAnsiTheme="majorHAnsi"/>
                <w:sz w:val="22"/>
                <w:szCs w:val="22"/>
              </w:rPr>
              <w:t>cohesion</w:t>
            </w:r>
            <w:r w:rsidRPr="00B06136">
              <w:rPr>
                <w:rFonts w:asciiTheme="majorHAnsi" w:hAnsiTheme="majorHAnsi"/>
                <w:spacing w:val="-4"/>
                <w:sz w:val="22"/>
                <w:szCs w:val="22"/>
              </w:rPr>
              <w:t xml:space="preserve"> </w:t>
            </w:r>
            <w:r w:rsidRPr="00B06136">
              <w:rPr>
                <w:rFonts w:asciiTheme="majorHAnsi" w:hAnsiTheme="majorHAnsi"/>
                <w:sz w:val="22"/>
                <w:szCs w:val="22"/>
              </w:rPr>
              <w:t>has</w:t>
            </w:r>
            <w:r w:rsidRPr="00B06136">
              <w:rPr>
                <w:rFonts w:asciiTheme="majorHAnsi" w:hAnsiTheme="majorHAnsi"/>
                <w:spacing w:val="-6"/>
                <w:sz w:val="22"/>
                <w:szCs w:val="22"/>
              </w:rPr>
              <w:t xml:space="preserve"> </w:t>
            </w:r>
            <w:r w:rsidRPr="00B06136">
              <w:rPr>
                <w:rFonts w:asciiTheme="majorHAnsi" w:hAnsiTheme="majorHAnsi"/>
                <w:sz w:val="22"/>
                <w:szCs w:val="22"/>
              </w:rPr>
              <w:t xml:space="preserve">become </w:t>
            </w:r>
            <w:r w:rsidRPr="00B06136">
              <w:rPr>
                <w:rFonts w:asciiTheme="majorHAnsi" w:hAnsiTheme="majorHAnsi"/>
                <w:spacing w:val="-2"/>
                <w:sz w:val="22"/>
                <w:szCs w:val="22"/>
              </w:rPr>
              <w:t>stronger.</w:t>
            </w:r>
          </w:p>
        </w:tc>
      </w:tr>
      <w:tr w:rsidR="00030699" w:rsidRPr="00B06136" w14:paraId="68DAA184" w14:textId="77777777" w:rsidTr="00B06136">
        <w:trPr>
          <w:trHeight w:val="51"/>
        </w:trPr>
        <w:tc>
          <w:tcPr>
            <w:tcW w:w="2753" w:type="dxa"/>
            <w:gridSpan w:val="2"/>
            <w:vAlign w:val="center"/>
          </w:tcPr>
          <w:p w14:paraId="2C2A5713" w14:textId="77777777" w:rsidR="00030699" w:rsidRPr="00B06136" w:rsidRDefault="00030699" w:rsidP="008F2CA8">
            <w:pPr>
              <w:pStyle w:val="NoSpacing"/>
              <w:jc w:val="center"/>
              <w:rPr>
                <w:rFonts w:asciiTheme="majorHAnsi" w:hAnsiTheme="majorHAnsi"/>
                <w:b/>
                <w:bCs/>
                <w:sz w:val="22"/>
                <w:szCs w:val="22"/>
              </w:rPr>
            </w:pPr>
          </w:p>
        </w:tc>
        <w:tc>
          <w:tcPr>
            <w:tcW w:w="1293" w:type="dxa"/>
            <w:vAlign w:val="center"/>
          </w:tcPr>
          <w:p w14:paraId="6F5B3B9B" w14:textId="77777777" w:rsidR="00030699" w:rsidRPr="00B06136" w:rsidRDefault="00030699" w:rsidP="008F2CA8">
            <w:pPr>
              <w:pStyle w:val="NoSpacing"/>
              <w:jc w:val="center"/>
              <w:rPr>
                <w:rFonts w:asciiTheme="majorHAnsi" w:hAnsiTheme="majorHAnsi"/>
                <w:b/>
                <w:bCs/>
                <w:sz w:val="22"/>
                <w:szCs w:val="22"/>
              </w:rPr>
            </w:pPr>
            <w:r w:rsidRPr="00B06136">
              <w:rPr>
                <w:rFonts w:asciiTheme="majorHAnsi" w:hAnsiTheme="majorHAnsi"/>
                <w:b/>
                <w:bCs/>
                <w:spacing w:val="-2"/>
                <w:sz w:val="22"/>
                <w:szCs w:val="22"/>
              </w:rPr>
              <w:t>Frequency</w:t>
            </w:r>
          </w:p>
        </w:tc>
        <w:tc>
          <w:tcPr>
            <w:tcW w:w="1138" w:type="dxa"/>
            <w:vAlign w:val="center"/>
          </w:tcPr>
          <w:p w14:paraId="1A0AA2FF" w14:textId="77777777" w:rsidR="00030699" w:rsidRPr="00B06136" w:rsidRDefault="00030699" w:rsidP="008F2CA8">
            <w:pPr>
              <w:pStyle w:val="NoSpacing"/>
              <w:jc w:val="center"/>
              <w:rPr>
                <w:rFonts w:asciiTheme="majorHAnsi" w:hAnsiTheme="majorHAnsi"/>
                <w:b/>
                <w:bCs/>
                <w:sz w:val="22"/>
                <w:szCs w:val="22"/>
              </w:rPr>
            </w:pPr>
            <w:r w:rsidRPr="00B06136">
              <w:rPr>
                <w:rFonts w:asciiTheme="majorHAnsi" w:hAnsiTheme="majorHAnsi"/>
                <w:b/>
                <w:bCs/>
                <w:spacing w:val="-2"/>
                <w:sz w:val="22"/>
                <w:szCs w:val="22"/>
              </w:rPr>
              <w:t>Per cent</w:t>
            </w:r>
          </w:p>
        </w:tc>
        <w:tc>
          <w:tcPr>
            <w:tcW w:w="1548" w:type="dxa"/>
            <w:vAlign w:val="center"/>
          </w:tcPr>
          <w:p w14:paraId="251BC384" w14:textId="77777777" w:rsidR="00030699" w:rsidRPr="00B06136" w:rsidRDefault="00030699" w:rsidP="008F2CA8">
            <w:pPr>
              <w:pStyle w:val="NoSpacing"/>
              <w:jc w:val="center"/>
              <w:rPr>
                <w:rFonts w:asciiTheme="majorHAnsi" w:hAnsiTheme="majorHAnsi"/>
                <w:b/>
                <w:bCs/>
                <w:sz w:val="22"/>
                <w:szCs w:val="22"/>
              </w:rPr>
            </w:pPr>
            <w:r w:rsidRPr="00B06136">
              <w:rPr>
                <w:rFonts w:asciiTheme="majorHAnsi" w:hAnsiTheme="majorHAnsi"/>
                <w:b/>
                <w:bCs/>
                <w:sz w:val="22"/>
                <w:szCs w:val="22"/>
              </w:rPr>
              <w:t>Valid</w:t>
            </w:r>
            <w:r w:rsidRPr="00B06136">
              <w:rPr>
                <w:rFonts w:asciiTheme="majorHAnsi" w:hAnsiTheme="majorHAnsi"/>
                <w:b/>
                <w:bCs/>
                <w:spacing w:val="-1"/>
                <w:sz w:val="22"/>
                <w:szCs w:val="22"/>
              </w:rPr>
              <w:t xml:space="preserve"> </w:t>
            </w:r>
            <w:r w:rsidRPr="00B06136">
              <w:rPr>
                <w:rFonts w:asciiTheme="majorHAnsi" w:hAnsiTheme="majorHAnsi"/>
                <w:b/>
                <w:bCs/>
                <w:spacing w:val="-2"/>
                <w:sz w:val="22"/>
                <w:szCs w:val="22"/>
              </w:rPr>
              <w:t>Percent</w:t>
            </w:r>
          </w:p>
        </w:tc>
        <w:tc>
          <w:tcPr>
            <w:tcW w:w="2160" w:type="dxa"/>
            <w:vAlign w:val="center"/>
          </w:tcPr>
          <w:p w14:paraId="35285F3E" w14:textId="77777777" w:rsidR="00030699" w:rsidRPr="00B06136" w:rsidRDefault="00030699" w:rsidP="008F2CA8">
            <w:pPr>
              <w:pStyle w:val="NoSpacing"/>
              <w:jc w:val="center"/>
              <w:rPr>
                <w:rFonts w:asciiTheme="majorHAnsi" w:hAnsiTheme="majorHAnsi"/>
                <w:b/>
                <w:bCs/>
                <w:sz w:val="22"/>
                <w:szCs w:val="22"/>
              </w:rPr>
            </w:pPr>
            <w:r w:rsidRPr="00B06136">
              <w:rPr>
                <w:rFonts w:asciiTheme="majorHAnsi" w:hAnsiTheme="majorHAnsi"/>
                <w:b/>
                <w:bCs/>
                <w:spacing w:val="-2"/>
                <w:sz w:val="22"/>
                <w:szCs w:val="22"/>
              </w:rPr>
              <w:t>Cumulative Percent</w:t>
            </w:r>
          </w:p>
        </w:tc>
      </w:tr>
      <w:tr w:rsidR="00030699" w:rsidRPr="00B06136" w14:paraId="23F81038" w14:textId="77777777" w:rsidTr="00B06136">
        <w:trPr>
          <w:trHeight w:val="200"/>
        </w:trPr>
        <w:tc>
          <w:tcPr>
            <w:tcW w:w="814" w:type="dxa"/>
            <w:vMerge w:val="restart"/>
            <w:shd w:val="clear" w:color="auto" w:fill="DFDFDF"/>
            <w:vAlign w:val="center"/>
          </w:tcPr>
          <w:p w14:paraId="2673368C"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2"/>
                <w:sz w:val="22"/>
                <w:szCs w:val="22"/>
              </w:rPr>
              <w:t>Valid</w:t>
            </w:r>
          </w:p>
        </w:tc>
        <w:tc>
          <w:tcPr>
            <w:tcW w:w="1939" w:type="dxa"/>
            <w:shd w:val="clear" w:color="auto" w:fill="DFDFDF"/>
            <w:vAlign w:val="center"/>
          </w:tcPr>
          <w:p w14:paraId="2D005A6C"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z w:val="22"/>
                <w:szCs w:val="22"/>
              </w:rPr>
              <w:t>strongly</w:t>
            </w:r>
            <w:r w:rsidRPr="00B06136">
              <w:rPr>
                <w:rFonts w:asciiTheme="majorHAnsi" w:hAnsiTheme="majorHAnsi"/>
                <w:spacing w:val="-7"/>
                <w:sz w:val="22"/>
                <w:szCs w:val="22"/>
              </w:rPr>
              <w:t xml:space="preserve"> </w:t>
            </w:r>
            <w:r w:rsidRPr="00B06136">
              <w:rPr>
                <w:rFonts w:asciiTheme="majorHAnsi" w:hAnsiTheme="majorHAnsi"/>
                <w:spacing w:val="-2"/>
                <w:sz w:val="22"/>
                <w:szCs w:val="22"/>
              </w:rPr>
              <w:t>agree</w:t>
            </w:r>
          </w:p>
        </w:tc>
        <w:tc>
          <w:tcPr>
            <w:tcW w:w="1293" w:type="dxa"/>
            <w:vAlign w:val="center"/>
          </w:tcPr>
          <w:p w14:paraId="0199B89B"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10"/>
                <w:sz w:val="22"/>
                <w:szCs w:val="22"/>
              </w:rPr>
              <w:t>2</w:t>
            </w:r>
          </w:p>
        </w:tc>
        <w:tc>
          <w:tcPr>
            <w:tcW w:w="1138" w:type="dxa"/>
            <w:vAlign w:val="center"/>
          </w:tcPr>
          <w:p w14:paraId="014BBDD9"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5"/>
                <w:sz w:val="22"/>
                <w:szCs w:val="22"/>
              </w:rPr>
              <w:t>2.0</w:t>
            </w:r>
          </w:p>
        </w:tc>
        <w:tc>
          <w:tcPr>
            <w:tcW w:w="1548" w:type="dxa"/>
            <w:vAlign w:val="center"/>
          </w:tcPr>
          <w:p w14:paraId="51BECF66"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5"/>
                <w:sz w:val="22"/>
                <w:szCs w:val="22"/>
              </w:rPr>
              <w:t>2.0</w:t>
            </w:r>
          </w:p>
        </w:tc>
        <w:tc>
          <w:tcPr>
            <w:tcW w:w="2160" w:type="dxa"/>
            <w:vAlign w:val="center"/>
          </w:tcPr>
          <w:p w14:paraId="20276FC8"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5"/>
                <w:sz w:val="22"/>
                <w:szCs w:val="22"/>
              </w:rPr>
              <w:t>2.0</w:t>
            </w:r>
          </w:p>
        </w:tc>
      </w:tr>
      <w:tr w:rsidR="00030699" w:rsidRPr="00B06136" w14:paraId="389A7308" w14:textId="77777777" w:rsidTr="00B06136">
        <w:trPr>
          <w:trHeight w:val="203"/>
        </w:trPr>
        <w:tc>
          <w:tcPr>
            <w:tcW w:w="814" w:type="dxa"/>
            <w:vMerge/>
            <w:tcBorders>
              <w:top w:val="nil"/>
            </w:tcBorders>
            <w:shd w:val="clear" w:color="auto" w:fill="DFDFDF"/>
            <w:vAlign w:val="center"/>
          </w:tcPr>
          <w:p w14:paraId="7E92EF89" w14:textId="77777777" w:rsidR="00030699" w:rsidRPr="00B06136" w:rsidRDefault="00030699" w:rsidP="008F2CA8">
            <w:pPr>
              <w:pStyle w:val="NoSpacing"/>
              <w:jc w:val="center"/>
              <w:rPr>
                <w:rFonts w:asciiTheme="majorHAnsi" w:hAnsiTheme="majorHAnsi"/>
                <w:sz w:val="22"/>
                <w:szCs w:val="22"/>
              </w:rPr>
            </w:pPr>
          </w:p>
        </w:tc>
        <w:tc>
          <w:tcPr>
            <w:tcW w:w="1939" w:type="dxa"/>
            <w:shd w:val="clear" w:color="auto" w:fill="DFDFDF"/>
            <w:vAlign w:val="center"/>
          </w:tcPr>
          <w:p w14:paraId="65FC47A3"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2"/>
                <w:sz w:val="22"/>
                <w:szCs w:val="22"/>
              </w:rPr>
              <w:t>agree</w:t>
            </w:r>
          </w:p>
        </w:tc>
        <w:tc>
          <w:tcPr>
            <w:tcW w:w="1293" w:type="dxa"/>
            <w:vAlign w:val="center"/>
          </w:tcPr>
          <w:p w14:paraId="1A553593"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5"/>
                <w:sz w:val="22"/>
                <w:szCs w:val="22"/>
              </w:rPr>
              <w:t>21</w:t>
            </w:r>
          </w:p>
        </w:tc>
        <w:tc>
          <w:tcPr>
            <w:tcW w:w="1138" w:type="dxa"/>
            <w:vAlign w:val="center"/>
          </w:tcPr>
          <w:p w14:paraId="51F4F775"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21.0</w:t>
            </w:r>
          </w:p>
        </w:tc>
        <w:tc>
          <w:tcPr>
            <w:tcW w:w="1548" w:type="dxa"/>
            <w:vAlign w:val="center"/>
          </w:tcPr>
          <w:p w14:paraId="3DC6200A"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21.0</w:t>
            </w:r>
          </w:p>
        </w:tc>
        <w:tc>
          <w:tcPr>
            <w:tcW w:w="2160" w:type="dxa"/>
            <w:vAlign w:val="center"/>
          </w:tcPr>
          <w:p w14:paraId="74C805FB"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23.0</w:t>
            </w:r>
          </w:p>
        </w:tc>
      </w:tr>
      <w:tr w:rsidR="00030699" w:rsidRPr="00B06136" w14:paraId="38993DB2" w14:textId="77777777" w:rsidTr="00B06136">
        <w:trPr>
          <w:trHeight w:val="201"/>
        </w:trPr>
        <w:tc>
          <w:tcPr>
            <w:tcW w:w="814" w:type="dxa"/>
            <w:vMerge/>
            <w:tcBorders>
              <w:top w:val="nil"/>
            </w:tcBorders>
            <w:shd w:val="clear" w:color="auto" w:fill="DFDFDF"/>
            <w:vAlign w:val="center"/>
          </w:tcPr>
          <w:p w14:paraId="183BD5B2" w14:textId="77777777" w:rsidR="00030699" w:rsidRPr="00B06136" w:rsidRDefault="00030699" w:rsidP="008F2CA8">
            <w:pPr>
              <w:pStyle w:val="NoSpacing"/>
              <w:jc w:val="center"/>
              <w:rPr>
                <w:rFonts w:asciiTheme="majorHAnsi" w:hAnsiTheme="majorHAnsi"/>
                <w:sz w:val="22"/>
                <w:szCs w:val="22"/>
              </w:rPr>
            </w:pPr>
          </w:p>
        </w:tc>
        <w:tc>
          <w:tcPr>
            <w:tcW w:w="1939" w:type="dxa"/>
            <w:shd w:val="clear" w:color="auto" w:fill="DFDFDF"/>
            <w:vAlign w:val="center"/>
          </w:tcPr>
          <w:p w14:paraId="4A81D4B2"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2"/>
                <w:sz w:val="22"/>
                <w:szCs w:val="22"/>
              </w:rPr>
              <w:t>uncertain</w:t>
            </w:r>
          </w:p>
        </w:tc>
        <w:tc>
          <w:tcPr>
            <w:tcW w:w="1293" w:type="dxa"/>
            <w:vAlign w:val="center"/>
          </w:tcPr>
          <w:p w14:paraId="71C991FE"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5"/>
                <w:sz w:val="22"/>
                <w:szCs w:val="22"/>
              </w:rPr>
              <w:t>21</w:t>
            </w:r>
          </w:p>
        </w:tc>
        <w:tc>
          <w:tcPr>
            <w:tcW w:w="1138" w:type="dxa"/>
            <w:vAlign w:val="center"/>
          </w:tcPr>
          <w:p w14:paraId="5CF2BB9A"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21.0</w:t>
            </w:r>
          </w:p>
        </w:tc>
        <w:tc>
          <w:tcPr>
            <w:tcW w:w="1548" w:type="dxa"/>
            <w:vAlign w:val="center"/>
          </w:tcPr>
          <w:p w14:paraId="6713E660"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21.0</w:t>
            </w:r>
          </w:p>
        </w:tc>
        <w:tc>
          <w:tcPr>
            <w:tcW w:w="2160" w:type="dxa"/>
            <w:vAlign w:val="center"/>
          </w:tcPr>
          <w:p w14:paraId="0179CC24"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44.0</w:t>
            </w:r>
          </w:p>
        </w:tc>
      </w:tr>
      <w:tr w:rsidR="00030699" w:rsidRPr="00B06136" w14:paraId="589C048F" w14:textId="77777777" w:rsidTr="00B06136">
        <w:trPr>
          <w:trHeight w:val="203"/>
        </w:trPr>
        <w:tc>
          <w:tcPr>
            <w:tcW w:w="814" w:type="dxa"/>
            <w:vMerge/>
            <w:tcBorders>
              <w:top w:val="nil"/>
            </w:tcBorders>
            <w:shd w:val="clear" w:color="auto" w:fill="DFDFDF"/>
            <w:vAlign w:val="center"/>
          </w:tcPr>
          <w:p w14:paraId="69E0AD7B" w14:textId="77777777" w:rsidR="00030699" w:rsidRPr="00B06136" w:rsidRDefault="00030699" w:rsidP="008F2CA8">
            <w:pPr>
              <w:pStyle w:val="NoSpacing"/>
              <w:jc w:val="center"/>
              <w:rPr>
                <w:rFonts w:asciiTheme="majorHAnsi" w:hAnsiTheme="majorHAnsi"/>
                <w:sz w:val="22"/>
                <w:szCs w:val="22"/>
              </w:rPr>
            </w:pPr>
          </w:p>
        </w:tc>
        <w:tc>
          <w:tcPr>
            <w:tcW w:w="1939" w:type="dxa"/>
            <w:shd w:val="clear" w:color="auto" w:fill="DFDFDF"/>
            <w:vAlign w:val="center"/>
          </w:tcPr>
          <w:p w14:paraId="6B6C287D"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2"/>
                <w:sz w:val="22"/>
                <w:szCs w:val="22"/>
              </w:rPr>
              <w:t>disagree</w:t>
            </w:r>
          </w:p>
        </w:tc>
        <w:tc>
          <w:tcPr>
            <w:tcW w:w="1293" w:type="dxa"/>
            <w:vAlign w:val="center"/>
          </w:tcPr>
          <w:p w14:paraId="2F5A3753"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5"/>
                <w:sz w:val="22"/>
                <w:szCs w:val="22"/>
              </w:rPr>
              <w:t>48</w:t>
            </w:r>
          </w:p>
        </w:tc>
        <w:tc>
          <w:tcPr>
            <w:tcW w:w="1138" w:type="dxa"/>
            <w:vAlign w:val="center"/>
          </w:tcPr>
          <w:p w14:paraId="330944FE"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48.0</w:t>
            </w:r>
          </w:p>
        </w:tc>
        <w:tc>
          <w:tcPr>
            <w:tcW w:w="1548" w:type="dxa"/>
            <w:vAlign w:val="center"/>
          </w:tcPr>
          <w:p w14:paraId="05A895F3"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48.0</w:t>
            </w:r>
          </w:p>
        </w:tc>
        <w:tc>
          <w:tcPr>
            <w:tcW w:w="2160" w:type="dxa"/>
            <w:vAlign w:val="center"/>
          </w:tcPr>
          <w:p w14:paraId="2F8D3E4E"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92.0</w:t>
            </w:r>
          </w:p>
        </w:tc>
      </w:tr>
      <w:tr w:rsidR="00030699" w:rsidRPr="00B06136" w14:paraId="0A8C33B0" w14:textId="77777777" w:rsidTr="00B06136">
        <w:trPr>
          <w:trHeight w:val="201"/>
        </w:trPr>
        <w:tc>
          <w:tcPr>
            <w:tcW w:w="814" w:type="dxa"/>
            <w:vMerge/>
            <w:tcBorders>
              <w:top w:val="nil"/>
            </w:tcBorders>
            <w:shd w:val="clear" w:color="auto" w:fill="DFDFDF"/>
            <w:vAlign w:val="center"/>
          </w:tcPr>
          <w:p w14:paraId="7467D410" w14:textId="77777777" w:rsidR="00030699" w:rsidRPr="00B06136" w:rsidRDefault="00030699" w:rsidP="008F2CA8">
            <w:pPr>
              <w:pStyle w:val="NoSpacing"/>
              <w:jc w:val="center"/>
              <w:rPr>
                <w:rFonts w:asciiTheme="majorHAnsi" w:hAnsiTheme="majorHAnsi"/>
                <w:sz w:val="22"/>
                <w:szCs w:val="22"/>
              </w:rPr>
            </w:pPr>
          </w:p>
        </w:tc>
        <w:tc>
          <w:tcPr>
            <w:tcW w:w="1939" w:type="dxa"/>
            <w:shd w:val="clear" w:color="auto" w:fill="DFDFDF"/>
            <w:vAlign w:val="center"/>
          </w:tcPr>
          <w:p w14:paraId="4E3F5C27"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z w:val="22"/>
                <w:szCs w:val="22"/>
              </w:rPr>
              <w:t>strongly</w:t>
            </w:r>
            <w:r w:rsidRPr="00B06136">
              <w:rPr>
                <w:rFonts w:asciiTheme="majorHAnsi" w:hAnsiTheme="majorHAnsi"/>
                <w:spacing w:val="-5"/>
                <w:sz w:val="22"/>
                <w:szCs w:val="22"/>
              </w:rPr>
              <w:t xml:space="preserve"> </w:t>
            </w:r>
            <w:r w:rsidRPr="00B06136">
              <w:rPr>
                <w:rFonts w:asciiTheme="majorHAnsi" w:hAnsiTheme="majorHAnsi"/>
                <w:spacing w:val="-2"/>
                <w:sz w:val="22"/>
                <w:szCs w:val="22"/>
              </w:rPr>
              <w:t>disagree</w:t>
            </w:r>
          </w:p>
        </w:tc>
        <w:tc>
          <w:tcPr>
            <w:tcW w:w="1293" w:type="dxa"/>
            <w:vAlign w:val="center"/>
          </w:tcPr>
          <w:p w14:paraId="6FBF2533"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10"/>
                <w:sz w:val="22"/>
                <w:szCs w:val="22"/>
              </w:rPr>
              <w:t>8</w:t>
            </w:r>
          </w:p>
        </w:tc>
        <w:tc>
          <w:tcPr>
            <w:tcW w:w="1138" w:type="dxa"/>
            <w:vAlign w:val="center"/>
          </w:tcPr>
          <w:p w14:paraId="1302F7FC"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5"/>
                <w:sz w:val="22"/>
                <w:szCs w:val="22"/>
              </w:rPr>
              <w:t>8.0</w:t>
            </w:r>
          </w:p>
        </w:tc>
        <w:tc>
          <w:tcPr>
            <w:tcW w:w="1548" w:type="dxa"/>
            <w:vAlign w:val="center"/>
          </w:tcPr>
          <w:p w14:paraId="73F04C18"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5"/>
                <w:sz w:val="22"/>
                <w:szCs w:val="22"/>
              </w:rPr>
              <w:t>8.0</w:t>
            </w:r>
          </w:p>
        </w:tc>
        <w:tc>
          <w:tcPr>
            <w:tcW w:w="2160" w:type="dxa"/>
            <w:vAlign w:val="center"/>
          </w:tcPr>
          <w:p w14:paraId="64A434D8"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2"/>
                <w:sz w:val="22"/>
                <w:szCs w:val="22"/>
              </w:rPr>
              <w:t>100.0</w:t>
            </w:r>
          </w:p>
        </w:tc>
      </w:tr>
      <w:tr w:rsidR="00030699" w:rsidRPr="00B06136" w14:paraId="3DC5A0E5" w14:textId="77777777" w:rsidTr="00B06136">
        <w:trPr>
          <w:trHeight w:val="203"/>
        </w:trPr>
        <w:tc>
          <w:tcPr>
            <w:tcW w:w="814" w:type="dxa"/>
            <w:vMerge/>
            <w:tcBorders>
              <w:top w:val="nil"/>
            </w:tcBorders>
            <w:shd w:val="clear" w:color="auto" w:fill="DFDFDF"/>
            <w:vAlign w:val="center"/>
          </w:tcPr>
          <w:p w14:paraId="3FA7AC06" w14:textId="77777777" w:rsidR="00030699" w:rsidRPr="00B06136" w:rsidRDefault="00030699" w:rsidP="008F2CA8">
            <w:pPr>
              <w:pStyle w:val="NoSpacing"/>
              <w:jc w:val="center"/>
              <w:rPr>
                <w:rFonts w:asciiTheme="majorHAnsi" w:hAnsiTheme="majorHAnsi"/>
                <w:sz w:val="22"/>
                <w:szCs w:val="22"/>
              </w:rPr>
            </w:pPr>
          </w:p>
        </w:tc>
        <w:tc>
          <w:tcPr>
            <w:tcW w:w="1939" w:type="dxa"/>
            <w:shd w:val="clear" w:color="auto" w:fill="DFDFDF"/>
            <w:vAlign w:val="center"/>
          </w:tcPr>
          <w:p w14:paraId="1E7F27CA"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2"/>
                <w:sz w:val="22"/>
                <w:szCs w:val="22"/>
              </w:rPr>
              <w:t>Total</w:t>
            </w:r>
          </w:p>
        </w:tc>
        <w:tc>
          <w:tcPr>
            <w:tcW w:w="1293" w:type="dxa"/>
            <w:vAlign w:val="center"/>
          </w:tcPr>
          <w:p w14:paraId="0F264069"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5"/>
                <w:sz w:val="22"/>
                <w:szCs w:val="22"/>
              </w:rPr>
              <w:t>100</w:t>
            </w:r>
          </w:p>
        </w:tc>
        <w:tc>
          <w:tcPr>
            <w:tcW w:w="1138" w:type="dxa"/>
            <w:vAlign w:val="center"/>
          </w:tcPr>
          <w:p w14:paraId="4981AF52"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2"/>
                <w:sz w:val="22"/>
                <w:szCs w:val="22"/>
              </w:rPr>
              <w:t>100.0</w:t>
            </w:r>
          </w:p>
        </w:tc>
        <w:tc>
          <w:tcPr>
            <w:tcW w:w="1548" w:type="dxa"/>
            <w:vAlign w:val="center"/>
          </w:tcPr>
          <w:p w14:paraId="0F2FB8F4"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2"/>
                <w:sz w:val="22"/>
                <w:szCs w:val="22"/>
              </w:rPr>
              <w:t>100.0</w:t>
            </w:r>
          </w:p>
        </w:tc>
        <w:tc>
          <w:tcPr>
            <w:tcW w:w="2160" w:type="dxa"/>
            <w:vAlign w:val="center"/>
          </w:tcPr>
          <w:p w14:paraId="34D72C27" w14:textId="77777777" w:rsidR="00030699" w:rsidRPr="00B06136" w:rsidRDefault="00030699" w:rsidP="008F2CA8">
            <w:pPr>
              <w:pStyle w:val="NoSpacing"/>
              <w:jc w:val="center"/>
              <w:rPr>
                <w:rFonts w:asciiTheme="majorHAnsi" w:hAnsiTheme="majorHAnsi"/>
                <w:sz w:val="22"/>
                <w:szCs w:val="22"/>
              </w:rPr>
            </w:pPr>
          </w:p>
        </w:tc>
      </w:tr>
    </w:tbl>
    <w:p w14:paraId="61BA4B07" w14:textId="77777777" w:rsidR="00030699" w:rsidRDefault="00030699" w:rsidP="00030699">
      <w:pPr>
        <w:pStyle w:val="BodyText"/>
        <w:ind w:left="101" w:right="130"/>
        <w:jc w:val="both"/>
        <w:rPr>
          <w:rFonts w:ascii="Arial MT"/>
          <w:sz w:val="28"/>
        </w:rPr>
      </w:pPr>
    </w:p>
    <w:p w14:paraId="42DD4394" w14:textId="77777777" w:rsidR="00030699" w:rsidRDefault="00030699" w:rsidP="00030699"/>
    <w:p w14:paraId="3D765E28" w14:textId="77777777" w:rsidR="00030699" w:rsidRPr="00383391" w:rsidRDefault="00030699" w:rsidP="00030699">
      <w:pPr>
        <w:pStyle w:val="BodyText"/>
        <w:ind w:left="101" w:right="144"/>
        <w:jc w:val="both"/>
      </w:pPr>
      <w:r>
        <w:t>Table 21 shows that 43% of the sample disagreed with the statement, 37% agreed, and 20% were uncertain. What is interesting about the results is that 20% of the sample were unsure about the statement. This is similar to the number of people who are uncertain about whether social media platforms strengthen or erode family cohesion (21%); and those who were unsure about interactions with relatives (24%).</w:t>
      </w:r>
    </w:p>
    <w:p w14:paraId="0106F2C3" w14:textId="77777777" w:rsidR="00030699" w:rsidRDefault="00030699" w:rsidP="00030699">
      <w:pPr>
        <w:spacing w:before="3"/>
        <w:ind w:left="885" w:right="922"/>
        <w:jc w:val="center"/>
        <w:rPr>
          <w:b/>
          <w:sz w:val="24"/>
        </w:rPr>
      </w:pPr>
    </w:p>
    <w:p w14:paraId="029BC83C" w14:textId="77777777" w:rsidR="00030699" w:rsidRPr="00D737E0" w:rsidRDefault="00030699" w:rsidP="00030699">
      <w:pPr>
        <w:spacing w:before="3"/>
        <w:ind w:left="885" w:right="922"/>
        <w:jc w:val="center"/>
        <w:rPr>
          <w:i/>
          <w:sz w:val="24"/>
        </w:rPr>
      </w:pPr>
      <w:r>
        <w:rPr>
          <w:b/>
          <w:sz w:val="24"/>
        </w:rPr>
        <w:t>Table</w:t>
      </w:r>
      <w:r>
        <w:rPr>
          <w:b/>
          <w:spacing w:val="-1"/>
          <w:sz w:val="24"/>
        </w:rPr>
        <w:t xml:space="preserve"> </w:t>
      </w:r>
      <w:r>
        <w:rPr>
          <w:b/>
          <w:sz w:val="24"/>
        </w:rPr>
        <w:t>21.</w:t>
      </w:r>
      <w:r>
        <w:rPr>
          <w:b/>
          <w:spacing w:val="-1"/>
          <w:sz w:val="24"/>
        </w:rPr>
        <w:t xml:space="preserve"> </w:t>
      </w:r>
      <w:r w:rsidRPr="00361EEC">
        <w:rPr>
          <w:iCs/>
          <w:sz w:val="24"/>
        </w:rPr>
        <w:t>The</w:t>
      </w:r>
      <w:r w:rsidRPr="00361EEC">
        <w:rPr>
          <w:iCs/>
          <w:spacing w:val="-1"/>
          <w:sz w:val="24"/>
        </w:rPr>
        <w:t xml:space="preserve"> </w:t>
      </w:r>
      <w:r w:rsidRPr="00361EEC">
        <w:rPr>
          <w:iCs/>
          <w:sz w:val="24"/>
        </w:rPr>
        <w:t>results</w:t>
      </w:r>
      <w:r w:rsidRPr="00361EEC">
        <w:rPr>
          <w:iCs/>
          <w:spacing w:val="-1"/>
          <w:sz w:val="24"/>
        </w:rPr>
        <w:t xml:space="preserve"> </w:t>
      </w:r>
      <w:r w:rsidRPr="00361EEC">
        <w:rPr>
          <w:iCs/>
          <w:sz w:val="24"/>
        </w:rPr>
        <w:t>of</w:t>
      </w:r>
      <w:r w:rsidRPr="00361EEC">
        <w:rPr>
          <w:iCs/>
          <w:spacing w:val="-3"/>
          <w:sz w:val="24"/>
        </w:rPr>
        <w:t xml:space="preserve"> </w:t>
      </w:r>
      <w:r w:rsidRPr="00361EEC">
        <w:rPr>
          <w:iCs/>
          <w:sz w:val="24"/>
        </w:rPr>
        <w:t xml:space="preserve">statement </w:t>
      </w:r>
      <w:r w:rsidRPr="00361EEC">
        <w:rPr>
          <w:iCs/>
          <w:spacing w:val="-5"/>
          <w:sz w:val="24"/>
        </w:rPr>
        <w:t>13</w:t>
      </w:r>
    </w:p>
    <w:tbl>
      <w:tblPr>
        <w:tblW w:w="0" w:type="auto"/>
        <w:tblInd w:w="10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8"/>
        <w:gridCol w:w="1898"/>
        <w:gridCol w:w="1266"/>
        <w:gridCol w:w="1115"/>
        <w:gridCol w:w="1516"/>
        <w:gridCol w:w="2209"/>
      </w:tblGrid>
      <w:tr w:rsidR="00030699" w:rsidRPr="00B06136" w14:paraId="6F22E786" w14:textId="77777777" w:rsidTr="00B06136">
        <w:trPr>
          <w:trHeight w:val="51"/>
        </w:trPr>
        <w:tc>
          <w:tcPr>
            <w:tcW w:w="8802" w:type="dxa"/>
            <w:gridSpan w:val="6"/>
          </w:tcPr>
          <w:p w14:paraId="2D5D4B6A"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z w:val="22"/>
                <w:szCs w:val="22"/>
              </w:rPr>
              <w:t>Using</w:t>
            </w:r>
            <w:r w:rsidRPr="00B06136">
              <w:rPr>
                <w:rFonts w:asciiTheme="majorHAnsi" w:hAnsiTheme="majorHAnsi"/>
                <w:spacing w:val="-4"/>
                <w:sz w:val="22"/>
                <w:szCs w:val="22"/>
              </w:rPr>
              <w:t xml:space="preserve"> </w:t>
            </w:r>
            <w:r w:rsidRPr="00B06136">
              <w:rPr>
                <w:rFonts w:asciiTheme="majorHAnsi" w:hAnsiTheme="majorHAnsi"/>
                <w:sz w:val="22"/>
                <w:szCs w:val="22"/>
              </w:rPr>
              <w:t>Facebook</w:t>
            </w:r>
            <w:r w:rsidRPr="00B06136">
              <w:rPr>
                <w:rFonts w:asciiTheme="majorHAnsi" w:hAnsiTheme="majorHAnsi"/>
                <w:spacing w:val="-4"/>
                <w:sz w:val="22"/>
                <w:szCs w:val="22"/>
              </w:rPr>
              <w:t xml:space="preserve"> </w:t>
            </w:r>
            <w:r w:rsidRPr="00B06136">
              <w:rPr>
                <w:rFonts w:asciiTheme="majorHAnsi" w:hAnsiTheme="majorHAnsi"/>
                <w:sz w:val="22"/>
                <w:szCs w:val="22"/>
              </w:rPr>
              <w:t>and/or</w:t>
            </w:r>
            <w:r w:rsidRPr="00B06136">
              <w:rPr>
                <w:rFonts w:asciiTheme="majorHAnsi" w:hAnsiTheme="majorHAnsi"/>
                <w:spacing w:val="-5"/>
                <w:sz w:val="22"/>
                <w:szCs w:val="22"/>
              </w:rPr>
              <w:t xml:space="preserve"> </w:t>
            </w:r>
            <w:r w:rsidRPr="00B06136">
              <w:rPr>
                <w:rFonts w:asciiTheme="majorHAnsi" w:hAnsiTheme="majorHAnsi"/>
                <w:sz w:val="22"/>
                <w:szCs w:val="22"/>
              </w:rPr>
              <w:t>WhatsApp</w:t>
            </w:r>
            <w:r w:rsidRPr="00B06136">
              <w:rPr>
                <w:rFonts w:asciiTheme="majorHAnsi" w:hAnsiTheme="majorHAnsi"/>
                <w:spacing w:val="-4"/>
                <w:sz w:val="22"/>
                <w:szCs w:val="22"/>
              </w:rPr>
              <w:t xml:space="preserve"> </w:t>
            </w:r>
            <w:r w:rsidRPr="00B06136">
              <w:rPr>
                <w:rFonts w:asciiTheme="majorHAnsi" w:hAnsiTheme="majorHAnsi"/>
                <w:sz w:val="22"/>
                <w:szCs w:val="22"/>
              </w:rPr>
              <w:t>has</w:t>
            </w:r>
            <w:r w:rsidRPr="00B06136">
              <w:rPr>
                <w:rFonts w:asciiTheme="majorHAnsi" w:hAnsiTheme="majorHAnsi"/>
                <w:spacing w:val="-4"/>
                <w:sz w:val="22"/>
                <w:szCs w:val="22"/>
              </w:rPr>
              <w:t xml:space="preserve"> </w:t>
            </w:r>
            <w:r w:rsidRPr="00B06136">
              <w:rPr>
                <w:rFonts w:asciiTheme="majorHAnsi" w:hAnsiTheme="majorHAnsi"/>
                <w:sz w:val="22"/>
                <w:szCs w:val="22"/>
              </w:rPr>
              <w:t>distanced</w:t>
            </w:r>
            <w:r w:rsidRPr="00B06136">
              <w:rPr>
                <w:rFonts w:asciiTheme="majorHAnsi" w:hAnsiTheme="majorHAnsi"/>
                <w:spacing w:val="-4"/>
                <w:sz w:val="22"/>
                <w:szCs w:val="22"/>
              </w:rPr>
              <w:t xml:space="preserve"> </w:t>
            </w:r>
            <w:r w:rsidRPr="00B06136">
              <w:rPr>
                <w:rFonts w:asciiTheme="majorHAnsi" w:hAnsiTheme="majorHAnsi"/>
                <w:sz w:val="22"/>
                <w:szCs w:val="22"/>
              </w:rPr>
              <w:t>my</w:t>
            </w:r>
            <w:r w:rsidRPr="00B06136">
              <w:rPr>
                <w:rFonts w:asciiTheme="majorHAnsi" w:hAnsiTheme="majorHAnsi"/>
                <w:spacing w:val="-7"/>
                <w:sz w:val="22"/>
                <w:szCs w:val="22"/>
              </w:rPr>
              <w:t xml:space="preserve"> </w:t>
            </w:r>
            <w:r w:rsidRPr="00B06136">
              <w:rPr>
                <w:rFonts w:asciiTheme="majorHAnsi" w:hAnsiTheme="majorHAnsi"/>
                <w:sz w:val="22"/>
                <w:szCs w:val="22"/>
              </w:rPr>
              <w:t>family</w:t>
            </w:r>
            <w:r w:rsidRPr="00B06136">
              <w:rPr>
                <w:rFonts w:asciiTheme="majorHAnsi" w:hAnsiTheme="majorHAnsi"/>
                <w:spacing w:val="-7"/>
                <w:sz w:val="22"/>
                <w:szCs w:val="22"/>
              </w:rPr>
              <w:t xml:space="preserve"> </w:t>
            </w:r>
            <w:r w:rsidRPr="00B06136">
              <w:rPr>
                <w:rFonts w:asciiTheme="majorHAnsi" w:hAnsiTheme="majorHAnsi"/>
                <w:sz w:val="22"/>
                <w:szCs w:val="22"/>
              </w:rPr>
              <w:t>members from their community.</w:t>
            </w:r>
          </w:p>
        </w:tc>
      </w:tr>
      <w:tr w:rsidR="00030699" w:rsidRPr="00B06136" w14:paraId="001161DD" w14:textId="77777777" w:rsidTr="00B06136">
        <w:trPr>
          <w:trHeight w:val="51"/>
        </w:trPr>
        <w:tc>
          <w:tcPr>
            <w:tcW w:w="2696" w:type="dxa"/>
            <w:gridSpan w:val="2"/>
            <w:vAlign w:val="center"/>
          </w:tcPr>
          <w:p w14:paraId="2918F236" w14:textId="77777777" w:rsidR="00030699" w:rsidRPr="00B06136" w:rsidRDefault="00030699" w:rsidP="008F2CA8">
            <w:pPr>
              <w:pStyle w:val="NoSpacing"/>
              <w:jc w:val="center"/>
              <w:rPr>
                <w:rFonts w:asciiTheme="majorHAnsi" w:hAnsiTheme="majorHAnsi"/>
                <w:b/>
                <w:bCs/>
                <w:sz w:val="22"/>
                <w:szCs w:val="22"/>
              </w:rPr>
            </w:pPr>
          </w:p>
        </w:tc>
        <w:tc>
          <w:tcPr>
            <w:tcW w:w="1266" w:type="dxa"/>
            <w:vAlign w:val="center"/>
          </w:tcPr>
          <w:p w14:paraId="3D10BA7D" w14:textId="77777777" w:rsidR="00030699" w:rsidRPr="00B06136" w:rsidRDefault="00030699" w:rsidP="008F2CA8">
            <w:pPr>
              <w:pStyle w:val="NoSpacing"/>
              <w:jc w:val="center"/>
              <w:rPr>
                <w:rFonts w:asciiTheme="majorHAnsi" w:hAnsiTheme="majorHAnsi"/>
                <w:b/>
                <w:bCs/>
                <w:sz w:val="22"/>
                <w:szCs w:val="22"/>
              </w:rPr>
            </w:pPr>
            <w:r w:rsidRPr="00B06136">
              <w:rPr>
                <w:rFonts w:asciiTheme="majorHAnsi" w:hAnsiTheme="majorHAnsi"/>
                <w:b/>
                <w:bCs/>
                <w:spacing w:val="-2"/>
                <w:sz w:val="22"/>
                <w:szCs w:val="22"/>
              </w:rPr>
              <w:t>Frequency</w:t>
            </w:r>
          </w:p>
        </w:tc>
        <w:tc>
          <w:tcPr>
            <w:tcW w:w="1115" w:type="dxa"/>
            <w:vAlign w:val="center"/>
          </w:tcPr>
          <w:p w14:paraId="45CF2214" w14:textId="77777777" w:rsidR="00030699" w:rsidRPr="00B06136" w:rsidRDefault="00030699" w:rsidP="008F2CA8">
            <w:pPr>
              <w:pStyle w:val="NoSpacing"/>
              <w:jc w:val="center"/>
              <w:rPr>
                <w:rFonts w:asciiTheme="majorHAnsi" w:hAnsiTheme="majorHAnsi"/>
                <w:b/>
                <w:bCs/>
                <w:sz w:val="22"/>
                <w:szCs w:val="22"/>
              </w:rPr>
            </w:pPr>
            <w:r w:rsidRPr="00B06136">
              <w:rPr>
                <w:rFonts w:asciiTheme="majorHAnsi" w:hAnsiTheme="majorHAnsi"/>
                <w:b/>
                <w:bCs/>
                <w:spacing w:val="-2"/>
                <w:sz w:val="22"/>
                <w:szCs w:val="22"/>
              </w:rPr>
              <w:t>Per cent</w:t>
            </w:r>
          </w:p>
        </w:tc>
        <w:tc>
          <w:tcPr>
            <w:tcW w:w="1516" w:type="dxa"/>
            <w:vAlign w:val="center"/>
          </w:tcPr>
          <w:p w14:paraId="365B3CD9" w14:textId="77777777" w:rsidR="00030699" w:rsidRPr="00B06136" w:rsidRDefault="00030699" w:rsidP="008F2CA8">
            <w:pPr>
              <w:pStyle w:val="NoSpacing"/>
              <w:jc w:val="center"/>
              <w:rPr>
                <w:rFonts w:asciiTheme="majorHAnsi" w:hAnsiTheme="majorHAnsi"/>
                <w:b/>
                <w:bCs/>
                <w:sz w:val="22"/>
                <w:szCs w:val="22"/>
              </w:rPr>
            </w:pPr>
            <w:r w:rsidRPr="00B06136">
              <w:rPr>
                <w:rFonts w:asciiTheme="majorHAnsi" w:hAnsiTheme="majorHAnsi"/>
                <w:b/>
                <w:bCs/>
                <w:sz w:val="22"/>
                <w:szCs w:val="22"/>
              </w:rPr>
              <w:t>Valid</w:t>
            </w:r>
            <w:r w:rsidRPr="00B06136">
              <w:rPr>
                <w:rFonts w:asciiTheme="majorHAnsi" w:hAnsiTheme="majorHAnsi"/>
                <w:b/>
                <w:bCs/>
                <w:spacing w:val="-1"/>
                <w:sz w:val="22"/>
                <w:szCs w:val="22"/>
              </w:rPr>
              <w:t xml:space="preserve"> </w:t>
            </w:r>
            <w:r w:rsidRPr="00B06136">
              <w:rPr>
                <w:rFonts w:asciiTheme="majorHAnsi" w:hAnsiTheme="majorHAnsi"/>
                <w:b/>
                <w:bCs/>
                <w:spacing w:val="-2"/>
                <w:sz w:val="22"/>
                <w:szCs w:val="22"/>
              </w:rPr>
              <w:t>Percent</w:t>
            </w:r>
          </w:p>
        </w:tc>
        <w:tc>
          <w:tcPr>
            <w:tcW w:w="2209" w:type="dxa"/>
            <w:vAlign w:val="center"/>
          </w:tcPr>
          <w:p w14:paraId="653A13AB" w14:textId="77777777" w:rsidR="00030699" w:rsidRPr="00B06136" w:rsidRDefault="00030699" w:rsidP="008F2CA8">
            <w:pPr>
              <w:pStyle w:val="NoSpacing"/>
              <w:jc w:val="center"/>
              <w:rPr>
                <w:rFonts w:asciiTheme="majorHAnsi" w:hAnsiTheme="majorHAnsi"/>
                <w:b/>
                <w:bCs/>
                <w:sz w:val="22"/>
                <w:szCs w:val="22"/>
              </w:rPr>
            </w:pPr>
            <w:r w:rsidRPr="00B06136">
              <w:rPr>
                <w:rFonts w:asciiTheme="majorHAnsi" w:hAnsiTheme="majorHAnsi"/>
                <w:b/>
                <w:bCs/>
                <w:spacing w:val="-2"/>
                <w:sz w:val="22"/>
                <w:szCs w:val="22"/>
              </w:rPr>
              <w:t>Cumulative Percent</w:t>
            </w:r>
          </w:p>
        </w:tc>
      </w:tr>
      <w:tr w:rsidR="00030699" w:rsidRPr="00B06136" w14:paraId="545E43D2" w14:textId="77777777" w:rsidTr="00B06136">
        <w:trPr>
          <w:trHeight w:val="200"/>
        </w:trPr>
        <w:tc>
          <w:tcPr>
            <w:tcW w:w="798" w:type="dxa"/>
            <w:vMerge w:val="restart"/>
            <w:shd w:val="clear" w:color="auto" w:fill="DFDFDF"/>
            <w:vAlign w:val="center"/>
          </w:tcPr>
          <w:p w14:paraId="35E40D7D"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2"/>
                <w:sz w:val="22"/>
                <w:szCs w:val="22"/>
              </w:rPr>
              <w:t>Valid</w:t>
            </w:r>
          </w:p>
        </w:tc>
        <w:tc>
          <w:tcPr>
            <w:tcW w:w="1898" w:type="dxa"/>
            <w:shd w:val="clear" w:color="auto" w:fill="DFDFDF"/>
            <w:vAlign w:val="center"/>
          </w:tcPr>
          <w:p w14:paraId="08E642B7"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z w:val="22"/>
                <w:szCs w:val="22"/>
              </w:rPr>
              <w:t>strongly</w:t>
            </w:r>
            <w:r w:rsidRPr="00B06136">
              <w:rPr>
                <w:rFonts w:asciiTheme="majorHAnsi" w:hAnsiTheme="majorHAnsi"/>
                <w:spacing w:val="-6"/>
                <w:sz w:val="22"/>
                <w:szCs w:val="22"/>
              </w:rPr>
              <w:t xml:space="preserve"> </w:t>
            </w:r>
            <w:r w:rsidRPr="00B06136">
              <w:rPr>
                <w:rFonts w:asciiTheme="majorHAnsi" w:hAnsiTheme="majorHAnsi"/>
                <w:spacing w:val="-2"/>
                <w:sz w:val="22"/>
                <w:szCs w:val="22"/>
              </w:rPr>
              <w:t>agree</w:t>
            </w:r>
          </w:p>
        </w:tc>
        <w:tc>
          <w:tcPr>
            <w:tcW w:w="1266" w:type="dxa"/>
            <w:vAlign w:val="center"/>
          </w:tcPr>
          <w:p w14:paraId="049A207B"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10"/>
                <w:sz w:val="22"/>
                <w:szCs w:val="22"/>
              </w:rPr>
              <w:t>7</w:t>
            </w:r>
          </w:p>
        </w:tc>
        <w:tc>
          <w:tcPr>
            <w:tcW w:w="1115" w:type="dxa"/>
            <w:vAlign w:val="center"/>
          </w:tcPr>
          <w:p w14:paraId="27DCB26D"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5"/>
                <w:sz w:val="22"/>
                <w:szCs w:val="22"/>
              </w:rPr>
              <w:t>7.0</w:t>
            </w:r>
          </w:p>
        </w:tc>
        <w:tc>
          <w:tcPr>
            <w:tcW w:w="1516" w:type="dxa"/>
            <w:vAlign w:val="center"/>
          </w:tcPr>
          <w:p w14:paraId="58B5CBB9"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5"/>
                <w:sz w:val="22"/>
                <w:szCs w:val="22"/>
              </w:rPr>
              <w:t>7.0</w:t>
            </w:r>
          </w:p>
        </w:tc>
        <w:tc>
          <w:tcPr>
            <w:tcW w:w="2209" w:type="dxa"/>
            <w:vAlign w:val="center"/>
          </w:tcPr>
          <w:p w14:paraId="51556706"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5"/>
                <w:sz w:val="22"/>
                <w:szCs w:val="22"/>
              </w:rPr>
              <w:t>7.0</w:t>
            </w:r>
          </w:p>
        </w:tc>
      </w:tr>
      <w:tr w:rsidR="00030699" w:rsidRPr="00B06136" w14:paraId="35274DA9" w14:textId="77777777" w:rsidTr="00B06136">
        <w:trPr>
          <w:trHeight w:val="203"/>
        </w:trPr>
        <w:tc>
          <w:tcPr>
            <w:tcW w:w="798" w:type="dxa"/>
            <w:vMerge/>
            <w:tcBorders>
              <w:top w:val="nil"/>
            </w:tcBorders>
            <w:shd w:val="clear" w:color="auto" w:fill="DFDFDF"/>
            <w:vAlign w:val="center"/>
          </w:tcPr>
          <w:p w14:paraId="3F5CA5AF" w14:textId="77777777" w:rsidR="00030699" w:rsidRPr="00B06136" w:rsidRDefault="00030699" w:rsidP="008F2CA8">
            <w:pPr>
              <w:pStyle w:val="NoSpacing"/>
              <w:jc w:val="center"/>
              <w:rPr>
                <w:rFonts w:asciiTheme="majorHAnsi" w:hAnsiTheme="majorHAnsi"/>
                <w:sz w:val="22"/>
                <w:szCs w:val="22"/>
              </w:rPr>
            </w:pPr>
          </w:p>
        </w:tc>
        <w:tc>
          <w:tcPr>
            <w:tcW w:w="1898" w:type="dxa"/>
            <w:shd w:val="clear" w:color="auto" w:fill="DFDFDF"/>
            <w:vAlign w:val="center"/>
          </w:tcPr>
          <w:p w14:paraId="604CEE9C"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2"/>
                <w:sz w:val="22"/>
                <w:szCs w:val="22"/>
              </w:rPr>
              <w:t>agree</w:t>
            </w:r>
          </w:p>
        </w:tc>
        <w:tc>
          <w:tcPr>
            <w:tcW w:w="1266" w:type="dxa"/>
            <w:vAlign w:val="center"/>
          </w:tcPr>
          <w:p w14:paraId="026AADD1"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5"/>
                <w:sz w:val="22"/>
                <w:szCs w:val="22"/>
              </w:rPr>
              <w:t>30</w:t>
            </w:r>
          </w:p>
        </w:tc>
        <w:tc>
          <w:tcPr>
            <w:tcW w:w="1115" w:type="dxa"/>
            <w:vAlign w:val="center"/>
          </w:tcPr>
          <w:p w14:paraId="519AE7EB"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30.0</w:t>
            </w:r>
          </w:p>
        </w:tc>
        <w:tc>
          <w:tcPr>
            <w:tcW w:w="1516" w:type="dxa"/>
            <w:vAlign w:val="center"/>
          </w:tcPr>
          <w:p w14:paraId="3EBFF6AB"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30.0</w:t>
            </w:r>
          </w:p>
        </w:tc>
        <w:tc>
          <w:tcPr>
            <w:tcW w:w="2209" w:type="dxa"/>
            <w:vAlign w:val="center"/>
          </w:tcPr>
          <w:p w14:paraId="6566D5DC"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37.0</w:t>
            </w:r>
          </w:p>
        </w:tc>
      </w:tr>
      <w:tr w:rsidR="00030699" w:rsidRPr="00B06136" w14:paraId="2E4D03CC" w14:textId="77777777" w:rsidTr="00B06136">
        <w:trPr>
          <w:trHeight w:val="201"/>
        </w:trPr>
        <w:tc>
          <w:tcPr>
            <w:tcW w:w="798" w:type="dxa"/>
            <w:vMerge/>
            <w:tcBorders>
              <w:top w:val="nil"/>
            </w:tcBorders>
            <w:shd w:val="clear" w:color="auto" w:fill="DFDFDF"/>
            <w:vAlign w:val="center"/>
          </w:tcPr>
          <w:p w14:paraId="3FDB2616" w14:textId="77777777" w:rsidR="00030699" w:rsidRPr="00B06136" w:rsidRDefault="00030699" w:rsidP="008F2CA8">
            <w:pPr>
              <w:pStyle w:val="NoSpacing"/>
              <w:jc w:val="center"/>
              <w:rPr>
                <w:rFonts w:asciiTheme="majorHAnsi" w:hAnsiTheme="majorHAnsi"/>
                <w:sz w:val="22"/>
                <w:szCs w:val="22"/>
              </w:rPr>
            </w:pPr>
          </w:p>
        </w:tc>
        <w:tc>
          <w:tcPr>
            <w:tcW w:w="1898" w:type="dxa"/>
            <w:shd w:val="clear" w:color="auto" w:fill="DFDFDF"/>
            <w:vAlign w:val="center"/>
          </w:tcPr>
          <w:p w14:paraId="5550DDBA"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2"/>
                <w:sz w:val="22"/>
                <w:szCs w:val="22"/>
              </w:rPr>
              <w:t>uncertain</w:t>
            </w:r>
          </w:p>
        </w:tc>
        <w:tc>
          <w:tcPr>
            <w:tcW w:w="1266" w:type="dxa"/>
            <w:vAlign w:val="center"/>
          </w:tcPr>
          <w:p w14:paraId="1A570A34"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5"/>
                <w:sz w:val="22"/>
                <w:szCs w:val="22"/>
              </w:rPr>
              <w:t>20</w:t>
            </w:r>
          </w:p>
        </w:tc>
        <w:tc>
          <w:tcPr>
            <w:tcW w:w="1115" w:type="dxa"/>
            <w:vAlign w:val="center"/>
          </w:tcPr>
          <w:p w14:paraId="182F3A5F"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20.0</w:t>
            </w:r>
          </w:p>
        </w:tc>
        <w:tc>
          <w:tcPr>
            <w:tcW w:w="1516" w:type="dxa"/>
            <w:vAlign w:val="center"/>
          </w:tcPr>
          <w:p w14:paraId="66DEFAF1"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20.0</w:t>
            </w:r>
          </w:p>
        </w:tc>
        <w:tc>
          <w:tcPr>
            <w:tcW w:w="2209" w:type="dxa"/>
            <w:vAlign w:val="center"/>
          </w:tcPr>
          <w:p w14:paraId="134DE4BE"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57.0</w:t>
            </w:r>
          </w:p>
        </w:tc>
      </w:tr>
      <w:tr w:rsidR="00030699" w:rsidRPr="00B06136" w14:paraId="101A7087" w14:textId="77777777" w:rsidTr="00B06136">
        <w:trPr>
          <w:trHeight w:val="203"/>
        </w:trPr>
        <w:tc>
          <w:tcPr>
            <w:tcW w:w="798" w:type="dxa"/>
            <w:vMerge/>
            <w:tcBorders>
              <w:top w:val="nil"/>
            </w:tcBorders>
            <w:shd w:val="clear" w:color="auto" w:fill="DFDFDF"/>
            <w:vAlign w:val="center"/>
          </w:tcPr>
          <w:p w14:paraId="5B977A7B" w14:textId="77777777" w:rsidR="00030699" w:rsidRPr="00B06136" w:rsidRDefault="00030699" w:rsidP="008F2CA8">
            <w:pPr>
              <w:pStyle w:val="NoSpacing"/>
              <w:jc w:val="center"/>
              <w:rPr>
                <w:rFonts w:asciiTheme="majorHAnsi" w:hAnsiTheme="majorHAnsi"/>
                <w:sz w:val="22"/>
                <w:szCs w:val="22"/>
              </w:rPr>
            </w:pPr>
          </w:p>
        </w:tc>
        <w:tc>
          <w:tcPr>
            <w:tcW w:w="1898" w:type="dxa"/>
            <w:shd w:val="clear" w:color="auto" w:fill="DFDFDF"/>
            <w:vAlign w:val="center"/>
          </w:tcPr>
          <w:p w14:paraId="5D42A490"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2"/>
                <w:sz w:val="22"/>
                <w:szCs w:val="22"/>
              </w:rPr>
              <w:t>disagree</w:t>
            </w:r>
          </w:p>
        </w:tc>
        <w:tc>
          <w:tcPr>
            <w:tcW w:w="1266" w:type="dxa"/>
            <w:vAlign w:val="center"/>
          </w:tcPr>
          <w:p w14:paraId="60B00705"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5"/>
                <w:sz w:val="22"/>
                <w:szCs w:val="22"/>
              </w:rPr>
              <w:t>31</w:t>
            </w:r>
          </w:p>
        </w:tc>
        <w:tc>
          <w:tcPr>
            <w:tcW w:w="1115" w:type="dxa"/>
            <w:vAlign w:val="center"/>
          </w:tcPr>
          <w:p w14:paraId="5C0A3B6F"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31.0</w:t>
            </w:r>
          </w:p>
        </w:tc>
        <w:tc>
          <w:tcPr>
            <w:tcW w:w="1516" w:type="dxa"/>
            <w:vAlign w:val="center"/>
          </w:tcPr>
          <w:p w14:paraId="0F96EB64"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31.0</w:t>
            </w:r>
          </w:p>
        </w:tc>
        <w:tc>
          <w:tcPr>
            <w:tcW w:w="2209" w:type="dxa"/>
            <w:vAlign w:val="center"/>
          </w:tcPr>
          <w:p w14:paraId="2BD11B8B"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88.0</w:t>
            </w:r>
          </w:p>
        </w:tc>
      </w:tr>
      <w:tr w:rsidR="00030699" w:rsidRPr="00B06136" w14:paraId="26517D9D" w14:textId="77777777" w:rsidTr="00B06136">
        <w:trPr>
          <w:trHeight w:val="201"/>
        </w:trPr>
        <w:tc>
          <w:tcPr>
            <w:tcW w:w="798" w:type="dxa"/>
            <w:vMerge/>
            <w:tcBorders>
              <w:top w:val="nil"/>
            </w:tcBorders>
            <w:shd w:val="clear" w:color="auto" w:fill="DFDFDF"/>
            <w:vAlign w:val="center"/>
          </w:tcPr>
          <w:p w14:paraId="615B9407" w14:textId="77777777" w:rsidR="00030699" w:rsidRPr="00B06136" w:rsidRDefault="00030699" w:rsidP="008F2CA8">
            <w:pPr>
              <w:pStyle w:val="NoSpacing"/>
              <w:jc w:val="center"/>
              <w:rPr>
                <w:rFonts w:asciiTheme="majorHAnsi" w:hAnsiTheme="majorHAnsi"/>
                <w:sz w:val="22"/>
                <w:szCs w:val="22"/>
              </w:rPr>
            </w:pPr>
          </w:p>
        </w:tc>
        <w:tc>
          <w:tcPr>
            <w:tcW w:w="1898" w:type="dxa"/>
            <w:shd w:val="clear" w:color="auto" w:fill="DFDFDF"/>
            <w:vAlign w:val="center"/>
          </w:tcPr>
          <w:p w14:paraId="114AB819"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z w:val="22"/>
                <w:szCs w:val="22"/>
              </w:rPr>
              <w:t>strongly</w:t>
            </w:r>
            <w:r w:rsidRPr="00B06136">
              <w:rPr>
                <w:rFonts w:asciiTheme="majorHAnsi" w:hAnsiTheme="majorHAnsi"/>
                <w:spacing w:val="-5"/>
                <w:sz w:val="22"/>
                <w:szCs w:val="22"/>
              </w:rPr>
              <w:t xml:space="preserve"> </w:t>
            </w:r>
            <w:r w:rsidRPr="00B06136">
              <w:rPr>
                <w:rFonts w:asciiTheme="majorHAnsi" w:hAnsiTheme="majorHAnsi"/>
                <w:spacing w:val="-2"/>
                <w:sz w:val="22"/>
                <w:szCs w:val="22"/>
              </w:rPr>
              <w:t>disagree</w:t>
            </w:r>
          </w:p>
        </w:tc>
        <w:tc>
          <w:tcPr>
            <w:tcW w:w="1266" w:type="dxa"/>
            <w:vAlign w:val="center"/>
          </w:tcPr>
          <w:p w14:paraId="7A854B9B"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5"/>
                <w:sz w:val="22"/>
                <w:szCs w:val="22"/>
              </w:rPr>
              <w:t>12</w:t>
            </w:r>
          </w:p>
        </w:tc>
        <w:tc>
          <w:tcPr>
            <w:tcW w:w="1115" w:type="dxa"/>
            <w:vAlign w:val="center"/>
          </w:tcPr>
          <w:p w14:paraId="66B25FCF"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12.0</w:t>
            </w:r>
          </w:p>
        </w:tc>
        <w:tc>
          <w:tcPr>
            <w:tcW w:w="1516" w:type="dxa"/>
            <w:vAlign w:val="center"/>
          </w:tcPr>
          <w:p w14:paraId="6412749E"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12.0</w:t>
            </w:r>
          </w:p>
        </w:tc>
        <w:tc>
          <w:tcPr>
            <w:tcW w:w="2209" w:type="dxa"/>
            <w:vAlign w:val="center"/>
          </w:tcPr>
          <w:p w14:paraId="3310CB3C"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2"/>
                <w:sz w:val="22"/>
                <w:szCs w:val="22"/>
              </w:rPr>
              <w:t>100.0</w:t>
            </w:r>
          </w:p>
        </w:tc>
      </w:tr>
      <w:tr w:rsidR="00030699" w:rsidRPr="00B06136" w14:paraId="2A2A3976" w14:textId="77777777" w:rsidTr="00B06136">
        <w:trPr>
          <w:trHeight w:val="203"/>
        </w:trPr>
        <w:tc>
          <w:tcPr>
            <w:tcW w:w="798" w:type="dxa"/>
            <w:vMerge/>
            <w:tcBorders>
              <w:top w:val="nil"/>
            </w:tcBorders>
            <w:shd w:val="clear" w:color="auto" w:fill="DFDFDF"/>
            <w:vAlign w:val="center"/>
          </w:tcPr>
          <w:p w14:paraId="1F4CA815" w14:textId="77777777" w:rsidR="00030699" w:rsidRPr="00B06136" w:rsidRDefault="00030699" w:rsidP="008F2CA8">
            <w:pPr>
              <w:pStyle w:val="NoSpacing"/>
              <w:jc w:val="center"/>
              <w:rPr>
                <w:rFonts w:asciiTheme="majorHAnsi" w:hAnsiTheme="majorHAnsi"/>
                <w:sz w:val="22"/>
                <w:szCs w:val="22"/>
              </w:rPr>
            </w:pPr>
          </w:p>
        </w:tc>
        <w:tc>
          <w:tcPr>
            <w:tcW w:w="1898" w:type="dxa"/>
            <w:shd w:val="clear" w:color="auto" w:fill="DFDFDF"/>
            <w:vAlign w:val="center"/>
          </w:tcPr>
          <w:p w14:paraId="5AD9025F"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2"/>
                <w:sz w:val="22"/>
                <w:szCs w:val="22"/>
              </w:rPr>
              <w:t>Total</w:t>
            </w:r>
          </w:p>
        </w:tc>
        <w:tc>
          <w:tcPr>
            <w:tcW w:w="1266" w:type="dxa"/>
            <w:vAlign w:val="center"/>
          </w:tcPr>
          <w:p w14:paraId="523CE10F"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5"/>
                <w:sz w:val="22"/>
                <w:szCs w:val="22"/>
              </w:rPr>
              <w:t>100</w:t>
            </w:r>
          </w:p>
        </w:tc>
        <w:tc>
          <w:tcPr>
            <w:tcW w:w="1115" w:type="dxa"/>
            <w:vAlign w:val="center"/>
          </w:tcPr>
          <w:p w14:paraId="0492E188"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2"/>
                <w:sz w:val="22"/>
                <w:szCs w:val="22"/>
              </w:rPr>
              <w:t>100.0</w:t>
            </w:r>
          </w:p>
        </w:tc>
        <w:tc>
          <w:tcPr>
            <w:tcW w:w="1516" w:type="dxa"/>
            <w:vAlign w:val="center"/>
          </w:tcPr>
          <w:p w14:paraId="11E2D329"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2"/>
                <w:sz w:val="22"/>
                <w:szCs w:val="22"/>
              </w:rPr>
              <w:t>100.0</w:t>
            </w:r>
          </w:p>
        </w:tc>
        <w:tc>
          <w:tcPr>
            <w:tcW w:w="2209" w:type="dxa"/>
            <w:vAlign w:val="center"/>
          </w:tcPr>
          <w:p w14:paraId="45CB7A93" w14:textId="77777777" w:rsidR="00030699" w:rsidRPr="00B06136" w:rsidRDefault="00030699" w:rsidP="008F2CA8">
            <w:pPr>
              <w:pStyle w:val="NoSpacing"/>
              <w:jc w:val="center"/>
              <w:rPr>
                <w:rFonts w:asciiTheme="majorHAnsi" w:hAnsiTheme="majorHAnsi"/>
                <w:sz w:val="22"/>
                <w:szCs w:val="22"/>
              </w:rPr>
            </w:pPr>
          </w:p>
        </w:tc>
      </w:tr>
    </w:tbl>
    <w:p w14:paraId="30EB3876" w14:textId="77777777" w:rsidR="00030699" w:rsidRDefault="00030699" w:rsidP="00030699"/>
    <w:p w14:paraId="4AE1E37A" w14:textId="77777777" w:rsidR="00030699" w:rsidRDefault="00030699" w:rsidP="00030699"/>
    <w:p w14:paraId="56E0ACA4" w14:textId="77777777" w:rsidR="00030699" w:rsidRDefault="00030699" w:rsidP="00030699">
      <w:pPr>
        <w:pStyle w:val="BodyText"/>
        <w:spacing w:before="1"/>
        <w:ind w:left="101" w:right="130"/>
        <w:jc w:val="both"/>
      </w:pPr>
      <w:r>
        <w:t>Table 22 shows that 68% of respondents agreed with the statement, 17 % disagreed, and 15% were uncertain. The</w:t>
      </w:r>
      <w:r>
        <w:rPr>
          <w:spacing w:val="-2"/>
        </w:rPr>
        <w:t xml:space="preserve"> </w:t>
      </w:r>
      <w:r>
        <w:t>culture</w:t>
      </w:r>
      <w:r>
        <w:rPr>
          <w:spacing w:val="-1"/>
        </w:rPr>
        <w:t xml:space="preserve"> </w:t>
      </w:r>
      <w:r>
        <w:t>in Jordan is built around</w:t>
      </w:r>
      <w:r>
        <w:rPr>
          <w:spacing w:val="-1"/>
        </w:rPr>
        <w:t xml:space="preserve"> </w:t>
      </w:r>
      <w:r>
        <w:t>mealtimes, where Jordanians dine less outside and more in their own homes, and for 68% of the sample, mealtimes remain a crucial aspect of daily life despite the penetration of social media applications among Jordanians.</w:t>
      </w:r>
    </w:p>
    <w:p w14:paraId="044BE9F2" w14:textId="77777777" w:rsidR="00030699" w:rsidRDefault="00030699" w:rsidP="00030699"/>
    <w:p w14:paraId="6F5A9EA3" w14:textId="77777777" w:rsidR="00030699" w:rsidRDefault="00030699" w:rsidP="00030699">
      <w:pPr>
        <w:spacing w:before="23"/>
        <w:ind w:left="887" w:right="922"/>
        <w:jc w:val="center"/>
        <w:rPr>
          <w:i/>
          <w:sz w:val="24"/>
        </w:rPr>
      </w:pPr>
      <w:r>
        <w:rPr>
          <w:b/>
          <w:sz w:val="24"/>
        </w:rPr>
        <w:t>Table</w:t>
      </w:r>
      <w:r>
        <w:rPr>
          <w:b/>
          <w:spacing w:val="-1"/>
          <w:sz w:val="24"/>
        </w:rPr>
        <w:t xml:space="preserve"> </w:t>
      </w:r>
      <w:r>
        <w:rPr>
          <w:b/>
          <w:sz w:val="24"/>
        </w:rPr>
        <w:t xml:space="preserve">22. </w:t>
      </w:r>
      <w:r w:rsidRPr="00361EEC">
        <w:rPr>
          <w:iCs/>
          <w:sz w:val="24"/>
        </w:rPr>
        <w:t>The</w:t>
      </w:r>
      <w:r w:rsidRPr="00361EEC">
        <w:rPr>
          <w:iCs/>
          <w:spacing w:val="-1"/>
          <w:sz w:val="24"/>
        </w:rPr>
        <w:t xml:space="preserve"> </w:t>
      </w:r>
      <w:r w:rsidRPr="00361EEC">
        <w:rPr>
          <w:iCs/>
          <w:sz w:val="24"/>
        </w:rPr>
        <w:t>results</w:t>
      </w:r>
      <w:r w:rsidRPr="00361EEC">
        <w:rPr>
          <w:iCs/>
          <w:spacing w:val="-1"/>
          <w:sz w:val="24"/>
        </w:rPr>
        <w:t xml:space="preserve"> </w:t>
      </w:r>
      <w:r w:rsidRPr="00361EEC">
        <w:rPr>
          <w:iCs/>
          <w:sz w:val="24"/>
        </w:rPr>
        <w:t>of</w:t>
      </w:r>
      <w:r w:rsidRPr="00361EEC">
        <w:rPr>
          <w:iCs/>
          <w:spacing w:val="-2"/>
          <w:sz w:val="24"/>
        </w:rPr>
        <w:t xml:space="preserve"> </w:t>
      </w:r>
      <w:r w:rsidRPr="00361EEC">
        <w:rPr>
          <w:iCs/>
          <w:sz w:val="24"/>
        </w:rPr>
        <w:t xml:space="preserve">statement </w:t>
      </w:r>
      <w:r w:rsidRPr="00361EEC">
        <w:rPr>
          <w:iCs/>
          <w:spacing w:val="-5"/>
          <w:sz w:val="24"/>
        </w:rPr>
        <w:t>17</w:t>
      </w:r>
    </w:p>
    <w:tbl>
      <w:tblPr>
        <w:tblW w:w="0" w:type="auto"/>
        <w:tblInd w:w="10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8"/>
        <w:gridCol w:w="2045"/>
        <w:gridCol w:w="1364"/>
        <w:gridCol w:w="1200"/>
        <w:gridCol w:w="1632"/>
        <w:gridCol w:w="2223"/>
      </w:tblGrid>
      <w:tr w:rsidR="00030699" w:rsidRPr="00B06136" w14:paraId="384B941C" w14:textId="77777777" w:rsidTr="00B06136">
        <w:trPr>
          <w:trHeight w:val="421"/>
        </w:trPr>
        <w:tc>
          <w:tcPr>
            <w:tcW w:w="9322" w:type="dxa"/>
            <w:gridSpan w:val="6"/>
            <w:vAlign w:val="center"/>
          </w:tcPr>
          <w:p w14:paraId="0284B620"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z w:val="22"/>
                <w:szCs w:val="22"/>
              </w:rPr>
              <w:t>Despite</w:t>
            </w:r>
            <w:r w:rsidRPr="00B06136">
              <w:rPr>
                <w:rFonts w:asciiTheme="majorHAnsi" w:hAnsiTheme="majorHAnsi"/>
                <w:spacing w:val="-4"/>
                <w:sz w:val="22"/>
                <w:szCs w:val="22"/>
              </w:rPr>
              <w:t xml:space="preserve"> </w:t>
            </w:r>
            <w:r w:rsidRPr="00B06136">
              <w:rPr>
                <w:rFonts w:asciiTheme="majorHAnsi" w:hAnsiTheme="majorHAnsi"/>
                <w:sz w:val="22"/>
                <w:szCs w:val="22"/>
              </w:rPr>
              <w:t>using</w:t>
            </w:r>
            <w:r w:rsidRPr="00B06136">
              <w:rPr>
                <w:rFonts w:asciiTheme="majorHAnsi" w:hAnsiTheme="majorHAnsi"/>
                <w:spacing w:val="-4"/>
                <w:sz w:val="22"/>
                <w:szCs w:val="22"/>
              </w:rPr>
              <w:t xml:space="preserve"> </w:t>
            </w:r>
            <w:r w:rsidRPr="00B06136">
              <w:rPr>
                <w:rFonts w:asciiTheme="majorHAnsi" w:hAnsiTheme="majorHAnsi"/>
                <w:sz w:val="22"/>
                <w:szCs w:val="22"/>
              </w:rPr>
              <w:t>Facebook</w:t>
            </w:r>
            <w:r w:rsidRPr="00B06136">
              <w:rPr>
                <w:rFonts w:asciiTheme="majorHAnsi" w:hAnsiTheme="majorHAnsi"/>
                <w:spacing w:val="-4"/>
                <w:sz w:val="22"/>
                <w:szCs w:val="22"/>
              </w:rPr>
              <w:t xml:space="preserve"> </w:t>
            </w:r>
            <w:r w:rsidRPr="00B06136">
              <w:rPr>
                <w:rFonts w:asciiTheme="majorHAnsi" w:hAnsiTheme="majorHAnsi"/>
                <w:sz w:val="22"/>
                <w:szCs w:val="22"/>
              </w:rPr>
              <w:t>and/or</w:t>
            </w:r>
            <w:r w:rsidRPr="00B06136">
              <w:rPr>
                <w:rFonts w:asciiTheme="majorHAnsi" w:hAnsiTheme="majorHAnsi"/>
                <w:spacing w:val="-6"/>
                <w:sz w:val="22"/>
                <w:szCs w:val="22"/>
              </w:rPr>
              <w:t xml:space="preserve"> </w:t>
            </w:r>
            <w:r w:rsidRPr="00B06136">
              <w:rPr>
                <w:rFonts w:asciiTheme="majorHAnsi" w:hAnsiTheme="majorHAnsi"/>
                <w:sz w:val="22"/>
                <w:szCs w:val="22"/>
              </w:rPr>
              <w:t>WhatsApp,</w:t>
            </w:r>
            <w:r w:rsidRPr="00B06136">
              <w:rPr>
                <w:rFonts w:asciiTheme="majorHAnsi" w:hAnsiTheme="majorHAnsi"/>
                <w:spacing w:val="-2"/>
                <w:sz w:val="22"/>
                <w:szCs w:val="22"/>
              </w:rPr>
              <w:t xml:space="preserve"> </w:t>
            </w:r>
            <w:r w:rsidRPr="00B06136">
              <w:rPr>
                <w:rFonts w:asciiTheme="majorHAnsi" w:hAnsiTheme="majorHAnsi"/>
                <w:sz w:val="22"/>
                <w:szCs w:val="22"/>
              </w:rPr>
              <w:t>mealtime</w:t>
            </w:r>
            <w:r w:rsidRPr="00B06136">
              <w:rPr>
                <w:rFonts w:asciiTheme="majorHAnsi" w:hAnsiTheme="majorHAnsi"/>
                <w:spacing w:val="-6"/>
                <w:sz w:val="22"/>
                <w:szCs w:val="22"/>
              </w:rPr>
              <w:t xml:space="preserve"> </w:t>
            </w:r>
            <w:r w:rsidRPr="00B06136">
              <w:rPr>
                <w:rFonts w:asciiTheme="majorHAnsi" w:hAnsiTheme="majorHAnsi"/>
                <w:sz w:val="22"/>
                <w:szCs w:val="22"/>
              </w:rPr>
              <w:t>is</w:t>
            </w:r>
            <w:r w:rsidRPr="00B06136">
              <w:rPr>
                <w:rFonts w:asciiTheme="majorHAnsi" w:hAnsiTheme="majorHAnsi"/>
                <w:spacing w:val="-6"/>
                <w:sz w:val="22"/>
                <w:szCs w:val="22"/>
              </w:rPr>
              <w:t xml:space="preserve"> </w:t>
            </w:r>
            <w:r w:rsidRPr="00B06136">
              <w:rPr>
                <w:rFonts w:asciiTheme="majorHAnsi" w:hAnsiTheme="majorHAnsi"/>
                <w:sz w:val="22"/>
                <w:szCs w:val="22"/>
              </w:rPr>
              <w:t>still</w:t>
            </w:r>
            <w:r w:rsidRPr="00B06136">
              <w:rPr>
                <w:rFonts w:asciiTheme="majorHAnsi" w:hAnsiTheme="majorHAnsi"/>
                <w:spacing w:val="-2"/>
                <w:sz w:val="22"/>
                <w:szCs w:val="22"/>
              </w:rPr>
              <w:t xml:space="preserve"> </w:t>
            </w:r>
            <w:r w:rsidRPr="00B06136">
              <w:rPr>
                <w:rFonts w:asciiTheme="majorHAnsi" w:hAnsiTheme="majorHAnsi"/>
                <w:sz w:val="22"/>
                <w:szCs w:val="22"/>
              </w:rPr>
              <w:t>a</w:t>
            </w:r>
            <w:r w:rsidRPr="00B06136">
              <w:rPr>
                <w:rFonts w:asciiTheme="majorHAnsi" w:hAnsiTheme="majorHAnsi"/>
                <w:spacing w:val="-6"/>
                <w:sz w:val="22"/>
                <w:szCs w:val="22"/>
              </w:rPr>
              <w:t xml:space="preserve"> </w:t>
            </w:r>
            <w:r w:rsidRPr="00B06136">
              <w:rPr>
                <w:rFonts w:asciiTheme="majorHAnsi" w:hAnsiTheme="majorHAnsi"/>
                <w:sz w:val="22"/>
                <w:szCs w:val="22"/>
              </w:rPr>
              <w:t>crucial aspect of our family’s daily life.</w:t>
            </w:r>
          </w:p>
        </w:tc>
      </w:tr>
      <w:tr w:rsidR="00030699" w:rsidRPr="00B06136" w14:paraId="3284B388" w14:textId="77777777" w:rsidTr="00B06136">
        <w:trPr>
          <w:trHeight w:val="52"/>
        </w:trPr>
        <w:tc>
          <w:tcPr>
            <w:tcW w:w="2903" w:type="dxa"/>
            <w:gridSpan w:val="2"/>
            <w:vAlign w:val="center"/>
          </w:tcPr>
          <w:p w14:paraId="467DCFA3" w14:textId="77777777" w:rsidR="00030699" w:rsidRPr="00B06136" w:rsidRDefault="00030699" w:rsidP="008F2CA8">
            <w:pPr>
              <w:pStyle w:val="NoSpacing"/>
              <w:jc w:val="center"/>
              <w:rPr>
                <w:rFonts w:asciiTheme="majorHAnsi" w:hAnsiTheme="majorHAnsi"/>
                <w:sz w:val="22"/>
                <w:szCs w:val="22"/>
              </w:rPr>
            </w:pPr>
          </w:p>
        </w:tc>
        <w:tc>
          <w:tcPr>
            <w:tcW w:w="1364" w:type="dxa"/>
            <w:vAlign w:val="center"/>
          </w:tcPr>
          <w:p w14:paraId="63938C69" w14:textId="77777777" w:rsidR="00030699" w:rsidRPr="00B06136" w:rsidRDefault="00030699" w:rsidP="008F2CA8">
            <w:pPr>
              <w:pStyle w:val="NoSpacing"/>
              <w:jc w:val="center"/>
              <w:rPr>
                <w:rFonts w:asciiTheme="majorHAnsi" w:hAnsiTheme="majorHAnsi"/>
                <w:b/>
                <w:bCs/>
                <w:sz w:val="22"/>
                <w:szCs w:val="22"/>
              </w:rPr>
            </w:pPr>
            <w:r w:rsidRPr="00B06136">
              <w:rPr>
                <w:rFonts w:asciiTheme="majorHAnsi" w:hAnsiTheme="majorHAnsi"/>
                <w:b/>
                <w:bCs/>
                <w:spacing w:val="-2"/>
                <w:sz w:val="22"/>
                <w:szCs w:val="22"/>
              </w:rPr>
              <w:t>Frequency</w:t>
            </w:r>
          </w:p>
        </w:tc>
        <w:tc>
          <w:tcPr>
            <w:tcW w:w="1200" w:type="dxa"/>
            <w:vAlign w:val="center"/>
          </w:tcPr>
          <w:p w14:paraId="2E7E7D13" w14:textId="77777777" w:rsidR="00030699" w:rsidRPr="00B06136" w:rsidRDefault="00030699" w:rsidP="008F2CA8">
            <w:pPr>
              <w:pStyle w:val="NoSpacing"/>
              <w:jc w:val="center"/>
              <w:rPr>
                <w:rFonts w:asciiTheme="majorHAnsi" w:hAnsiTheme="majorHAnsi"/>
                <w:b/>
                <w:bCs/>
                <w:sz w:val="22"/>
                <w:szCs w:val="22"/>
              </w:rPr>
            </w:pPr>
            <w:r w:rsidRPr="00B06136">
              <w:rPr>
                <w:rFonts w:asciiTheme="majorHAnsi" w:hAnsiTheme="majorHAnsi"/>
                <w:b/>
                <w:bCs/>
                <w:spacing w:val="-2"/>
                <w:sz w:val="22"/>
                <w:szCs w:val="22"/>
              </w:rPr>
              <w:t>Per cent</w:t>
            </w:r>
          </w:p>
        </w:tc>
        <w:tc>
          <w:tcPr>
            <w:tcW w:w="1632" w:type="dxa"/>
            <w:vAlign w:val="center"/>
          </w:tcPr>
          <w:p w14:paraId="45910F14" w14:textId="77777777" w:rsidR="00030699" w:rsidRPr="00B06136" w:rsidRDefault="00030699" w:rsidP="008F2CA8">
            <w:pPr>
              <w:pStyle w:val="NoSpacing"/>
              <w:jc w:val="center"/>
              <w:rPr>
                <w:rFonts w:asciiTheme="majorHAnsi" w:hAnsiTheme="majorHAnsi"/>
                <w:b/>
                <w:bCs/>
                <w:sz w:val="22"/>
                <w:szCs w:val="22"/>
              </w:rPr>
            </w:pPr>
            <w:r w:rsidRPr="00B06136">
              <w:rPr>
                <w:rFonts w:asciiTheme="majorHAnsi" w:hAnsiTheme="majorHAnsi"/>
                <w:b/>
                <w:bCs/>
                <w:sz w:val="22"/>
                <w:szCs w:val="22"/>
              </w:rPr>
              <w:t>Valid</w:t>
            </w:r>
            <w:r w:rsidRPr="00B06136">
              <w:rPr>
                <w:rFonts w:asciiTheme="majorHAnsi" w:hAnsiTheme="majorHAnsi"/>
                <w:b/>
                <w:bCs/>
                <w:spacing w:val="-1"/>
                <w:sz w:val="22"/>
                <w:szCs w:val="22"/>
              </w:rPr>
              <w:t xml:space="preserve"> </w:t>
            </w:r>
            <w:r w:rsidRPr="00B06136">
              <w:rPr>
                <w:rFonts w:asciiTheme="majorHAnsi" w:hAnsiTheme="majorHAnsi"/>
                <w:b/>
                <w:bCs/>
                <w:spacing w:val="-2"/>
                <w:sz w:val="22"/>
                <w:szCs w:val="22"/>
              </w:rPr>
              <w:t>Percent</w:t>
            </w:r>
          </w:p>
        </w:tc>
        <w:tc>
          <w:tcPr>
            <w:tcW w:w="2222" w:type="dxa"/>
            <w:vAlign w:val="center"/>
          </w:tcPr>
          <w:p w14:paraId="68FC4F8D" w14:textId="77777777" w:rsidR="00030699" w:rsidRPr="00B06136" w:rsidRDefault="00030699" w:rsidP="008F2CA8">
            <w:pPr>
              <w:pStyle w:val="NoSpacing"/>
              <w:jc w:val="center"/>
              <w:rPr>
                <w:rFonts w:asciiTheme="majorHAnsi" w:hAnsiTheme="majorHAnsi"/>
                <w:b/>
                <w:bCs/>
                <w:sz w:val="22"/>
                <w:szCs w:val="22"/>
              </w:rPr>
            </w:pPr>
            <w:r w:rsidRPr="00B06136">
              <w:rPr>
                <w:rFonts w:asciiTheme="majorHAnsi" w:hAnsiTheme="majorHAnsi"/>
                <w:b/>
                <w:bCs/>
                <w:spacing w:val="-2"/>
                <w:sz w:val="22"/>
                <w:szCs w:val="22"/>
              </w:rPr>
              <w:t>Cumulative Percent</w:t>
            </w:r>
          </w:p>
        </w:tc>
      </w:tr>
      <w:tr w:rsidR="00030699" w:rsidRPr="00B06136" w14:paraId="700493F9" w14:textId="77777777" w:rsidTr="00B06136">
        <w:trPr>
          <w:trHeight w:val="207"/>
        </w:trPr>
        <w:tc>
          <w:tcPr>
            <w:tcW w:w="858" w:type="dxa"/>
            <w:vMerge w:val="restart"/>
            <w:shd w:val="clear" w:color="auto" w:fill="DFDFDF"/>
            <w:vAlign w:val="center"/>
          </w:tcPr>
          <w:p w14:paraId="27E8440C"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2"/>
                <w:sz w:val="22"/>
                <w:szCs w:val="22"/>
              </w:rPr>
              <w:t>Valid</w:t>
            </w:r>
          </w:p>
        </w:tc>
        <w:tc>
          <w:tcPr>
            <w:tcW w:w="2044" w:type="dxa"/>
            <w:shd w:val="clear" w:color="auto" w:fill="DFDFDF"/>
            <w:vAlign w:val="center"/>
          </w:tcPr>
          <w:p w14:paraId="14873975"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z w:val="22"/>
                <w:szCs w:val="22"/>
              </w:rPr>
              <w:t>strongly</w:t>
            </w:r>
            <w:r w:rsidRPr="00B06136">
              <w:rPr>
                <w:rFonts w:asciiTheme="majorHAnsi" w:hAnsiTheme="majorHAnsi"/>
                <w:spacing w:val="-7"/>
                <w:sz w:val="22"/>
                <w:szCs w:val="22"/>
              </w:rPr>
              <w:t xml:space="preserve"> </w:t>
            </w:r>
            <w:r w:rsidRPr="00B06136">
              <w:rPr>
                <w:rFonts w:asciiTheme="majorHAnsi" w:hAnsiTheme="majorHAnsi"/>
                <w:spacing w:val="-2"/>
                <w:sz w:val="22"/>
                <w:szCs w:val="22"/>
              </w:rPr>
              <w:t>agree</w:t>
            </w:r>
          </w:p>
        </w:tc>
        <w:tc>
          <w:tcPr>
            <w:tcW w:w="1364" w:type="dxa"/>
            <w:vAlign w:val="center"/>
          </w:tcPr>
          <w:p w14:paraId="22B400B7"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5"/>
                <w:sz w:val="22"/>
                <w:szCs w:val="22"/>
              </w:rPr>
              <w:t>16</w:t>
            </w:r>
          </w:p>
        </w:tc>
        <w:tc>
          <w:tcPr>
            <w:tcW w:w="1200" w:type="dxa"/>
            <w:vAlign w:val="center"/>
          </w:tcPr>
          <w:p w14:paraId="6E8C43B2"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16.0</w:t>
            </w:r>
          </w:p>
        </w:tc>
        <w:tc>
          <w:tcPr>
            <w:tcW w:w="1632" w:type="dxa"/>
            <w:vAlign w:val="center"/>
          </w:tcPr>
          <w:p w14:paraId="160DEDFD"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16.0</w:t>
            </w:r>
          </w:p>
        </w:tc>
        <w:tc>
          <w:tcPr>
            <w:tcW w:w="2222" w:type="dxa"/>
            <w:vAlign w:val="center"/>
          </w:tcPr>
          <w:p w14:paraId="2F6FD329"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16.0</w:t>
            </w:r>
          </w:p>
        </w:tc>
      </w:tr>
      <w:tr w:rsidR="00030699" w:rsidRPr="00B06136" w14:paraId="48471D88" w14:textId="77777777" w:rsidTr="00B06136">
        <w:trPr>
          <w:trHeight w:val="210"/>
        </w:trPr>
        <w:tc>
          <w:tcPr>
            <w:tcW w:w="858" w:type="dxa"/>
            <w:vMerge/>
            <w:tcBorders>
              <w:top w:val="nil"/>
            </w:tcBorders>
            <w:shd w:val="clear" w:color="auto" w:fill="DFDFDF"/>
            <w:vAlign w:val="center"/>
          </w:tcPr>
          <w:p w14:paraId="7AADAD9E" w14:textId="77777777" w:rsidR="00030699" w:rsidRPr="00B06136" w:rsidRDefault="00030699" w:rsidP="008F2CA8">
            <w:pPr>
              <w:pStyle w:val="NoSpacing"/>
              <w:jc w:val="center"/>
              <w:rPr>
                <w:rFonts w:asciiTheme="majorHAnsi" w:hAnsiTheme="majorHAnsi"/>
                <w:sz w:val="22"/>
                <w:szCs w:val="22"/>
              </w:rPr>
            </w:pPr>
          </w:p>
        </w:tc>
        <w:tc>
          <w:tcPr>
            <w:tcW w:w="2044" w:type="dxa"/>
            <w:shd w:val="clear" w:color="auto" w:fill="DFDFDF"/>
            <w:vAlign w:val="center"/>
          </w:tcPr>
          <w:p w14:paraId="73EA7178"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2"/>
                <w:sz w:val="22"/>
                <w:szCs w:val="22"/>
              </w:rPr>
              <w:t>agree</w:t>
            </w:r>
          </w:p>
        </w:tc>
        <w:tc>
          <w:tcPr>
            <w:tcW w:w="1364" w:type="dxa"/>
            <w:vAlign w:val="center"/>
          </w:tcPr>
          <w:p w14:paraId="040FF82A"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5"/>
                <w:sz w:val="22"/>
                <w:szCs w:val="22"/>
              </w:rPr>
              <w:t>52</w:t>
            </w:r>
          </w:p>
        </w:tc>
        <w:tc>
          <w:tcPr>
            <w:tcW w:w="1200" w:type="dxa"/>
            <w:vAlign w:val="center"/>
          </w:tcPr>
          <w:p w14:paraId="73B02890"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52.0</w:t>
            </w:r>
          </w:p>
        </w:tc>
        <w:tc>
          <w:tcPr>
            <w:tcW w:w="1632" w:type="dxa"/>
            <w:vAlign w:val="center"/>
          </w:tcPr>
          <w:p w14:paraId="48111D30"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52.0</w:t>
            </w:r>
          </w:p>
        </w:tc>
        <w:tc>
          <w:tcPr>
            <w:tcW w:w="2222" w:type="dxa"/>
            <w:vAlign w:val="center"/>
          </w:tcPr>
          <w:p w14:paraId="5399A476"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68.0</w:t>
            </w:r>
          </w:p>
        </w:tc>
      </w:tr>
      <w:tr w:rsidR="00030699" w:rsidRPr="00B06136" w14:paraId="4AD0B147" w14:textId="77777777" w:rsidTr="00B06136">
        <w:trPr>
          <w:trHeight w:val="208"/>
        </w:trPr>
        <w:tc>
          <w:tcPr>
            <w:tcW w:w="858" w:type="dxa"/>
            <w:vMerge/>
            <w:tcBorders>
              <w:top w:val="nil"/>
            </w:tcBorders>
            <w:shd w:val="clear" w:color="auto" w:fill="DFDFDF"/>
            <w:vAlign w:val="center"/>
          </w:tcPr>
          <w:p w14:paraId="6B44BC00" w14:textId="77777777" w:rsidR="00030699" w:rsidRPr="00B06136" w:rsidRDefault="00030699" w:rsidP="008F2CA8">
            <w:pPr>
              <w:pStyle w:val="NoSpacing"/>
              <w:jc w:val="center"/>
              <w:rPr>
                <w:rFonts w:asciiTheme="majorHAnsi" w:hAnsiTheme="majorHAnsi"/>
                <w:sz w:val="22"/>
                <w:szCs w:val="22"/>
              </w:rPr>
            </w:pPr>
          </w:p>
        </w:tc>
        <w:tc>
          <w:tcPr>
            <w:tcW w:w="2044" w:type="dxa"/>
            <w:shd w:val="clear" w:color="auto" w:fill="DFDFDF"/>
            <w:vAlign w:val="center"/>
          </w:tcPr>
          <w:p w14:paraId="46ED44C9"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2"/>
                <w:sz w:val="22"/>
                <w:szCs w:val="22"/>
              </w:rPr>
              <w:t>uncertain</w:t>
            </w:r>
          </w:p>
        </w:tc>
        <w:tc>
          <w:tcPr>
            <w:tcW w:w="1364" w:type="dxa"/>
            <w:vAlign w:val="center"/>
          </w:tcPr>
          <w:p w14:paraId="1774A55E"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5"/>
                <w:sz w:val="22"/>
                <w:szCs w:val="22"/>
              </w:rPr>
              <w:t>15</w:t>
            </w:r>
          </w:p>
        </w:tc>
        <w:tc>
          <w:tcPr>
            <w:tcW w:w="1200" w:type="dxa"/>
            <w:vAlign w:val="center"/>
          </w:tcPr>
          <w:p w14:paraId="70F8D286"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15.0</w:t>
            </w:r>
          </w:p>
        </w:tc>
        <w:tc>
          <w:tcPr>
            <w:tcW w:w="1632" w:type="dxa"/>
            <w:vAlign w:val="center"/>
          </w:tcPr>
          <w:p w14:paraId="14B1548B"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15.0</w:t>
            </w:r>
          </w:p>
        </w:tc>
        <w:tc>
          <w:tcPr>
            <w:tcW w:w="2222" w:type="dxa"/>
            <w:vAlign w:val="center"/>
          </w:tcPr>
          <w:p w14:paraId="720527B1"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83.0</w:t>
            </w:r>
          </w:p>
        </w:tc>
      </w:tr>
      <w:tr w:rsidR="00030699" w:rsidRPr="00B06136" w14:paraId="6C26855E" w14:textId="77777777" w:rsidTr="00B06136">
        <w:trPr>
          <w:trHeight w:val="210"/>
        </w:trPr>
        <w:tc>
          <w:tcPr>
            <w:tcW w:w="858" w:type="dxa"/>
            <w:vMerge/>
            <w:tcBorders>
              <w:top w:val="nil"/>
            </w:tcBorders>
            <w:shd w:val="clear" w:color="auto" w:fill="DFDFDF"/>
            <w:vAlign w:val="center"/>
          </w:tcPr>
          <w:p w14:paraId="432DD3EC" w14:textId="77777777" w:rsidR="00030699" w:rsidRPr="00B06136" w:rsidRDefault="00030699" w:rsidP="008F2CA8">
            <w:pPr>
              <w:pStyle w:val="NoSpacing"/>
              <w:jc w:val="center"/>
              <w:rPr>
                <w:rFonts w:asciiTheme="majorHAnsi" w:hAnsiTheme="majorHAnsi"/>
                <w:sz w:val="22"/>
                <w:szCs w:val="22"/>
              </w:rPr>
            </w:pPr>
          </w:p>
        </w:tc>
        <w:tc>
          <w:tcPr>
            <w:tcW w:w="2044" w:type="dxa"/>
            <w:shd w:val="clear" w:color="auto" w:fill="DFDFDF"/>
            <w:vAlign w:val="center"/>
          </w:tcPr>
          <w:p w14:paraId="5027EA7D"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2"/>
                <w:sz w:val="22"/>
                <w:szCs w:val="22"/>
              </w:rPr>
              <w:t>disagree</w:t>
            </w:r>
          </w:p>
        </w:tc>
        <w:tc>
          <w:tcPr>
            <w:tcW w:w="1364" w:type="dxa"/>
            <w:vAlign w:val="center"/>
          </w:tcPr>
          <w:p w14:paraId="265B8A83"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5"/>
                <w:sz w:val="22"/>
                <w:szCs w:val="22"/>
              </w:rPr>
              <w:t>13</w:t>
            </w:r>
          </w:p>
        </w:tc>
        <w:tc>
          <w:tcPr>
            <w:tcW w:w="1200" w:type="dxa"/>
            <w:vAlign w:val="center"/>
          </w:tcPr>
          <w:p w14:paraId="20DD99E9"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13.0</w:t>
            </w:r>
          </w:p>
        </w:tc>
        <w:tc>
          <w:tcPr>
            <w:tcW w:w="1632" w:type="dxa"/>
            <w:vAlign w:val="center"/>
          </w:tcPr>
          <w:p w14:paraId="70663CB5"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13.0</w:t>
            </w:r>
          </w:p>
        </w:tc>
        <w:tc>
          <w:tcPr>
            <w:tcW w:w="2222" w:type="dxa"/>
            <w:vAlign w:val="center"/>
          </w:tcPr>
          <w:p w14:paraId="1D33ED62"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4"/>
                <w:sz w:val="22"/>
                <w:szCs w:val="22"/>
              </w:rPr>
              <w:t>96.0</w:t>
            </w:r>
          </w:p>
        </w:tc>
      </w:tr>
      <w:tr w:rsidR="00030699" w:rsidRPr="00B06136" w14:paraId="43C6CF53" w14:textId="77777777" w:rsidTr="00B06136">
        <w:trPr>
          <w:trHeight w:val="208"/>
        </w:trPr>
        <w:tc>
          <w:tcPr>
            <w:tcW w:w="858" w:type="dxa"/>
            <w:vMerge/>
            <w:tcBorders>
              <w:top w:val="nil"/>
            </w:tcBorders>
            <w:shd w:val="clear" w:color="auto" w:fill="DFDFDF"/>
            <w:vAlign w:val="center"/>
          </w:tcPr>
          <w:p w14:paraId="1CD74CE7" w14:textId="77777777" w:rsidR="00030699" w:rsidRPr="00B06136" w:rsidRDefault="00030699" w:rsidP="008F2CA8">
            <w:pPr>
              <w:pStyle w:val="NoSpacing"/>
              <w:jc w:val="center"/>
              <w:rPr>
                <w:rFonts w:asciiTheme="majorHAnsi" w:hAnsiTheme="majorHAnsi"/>
                <w:sz w:val="22"/>
                <w:szCs w:val="22"/>
              </w:rPr>
            </w:pPr>
          </w:p>
        </w:tc>
        <w:tc>
          <w:tcPr>
            <w:tcW w:w="2044" w:type="dxa"/>
            <w:shd w:val="clear" w:color="auto" w:fill="DFDFDF"/>
            <w:vAlign w:val="center"/>
          </w:tcPr>
          <w:p w14:paraId="0AAE072C"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z w:val="22"/>
                <w:szCs w:val="22"/>
              </w:rPr>
              <w:t>strongly</w:t>
            </w:r>
            <w:r w:rsidRPr="00B06136">
              <w:rPr>
                <w:rFonts w:asciiTheme="majorHAnsi" w:hAnsiTheme="majorHAnsi"/>
                <w:spacing w:val="-5"/>
                <w:sz w:val="22"/>
                <w:szCs w:val="22"/>
              </w:rPr>
              <w:t xml:space="preserve"> </w:t>
            </w:r>
            <w:r w:rsidRPr="00B06136">
              <w:rPr>
                <w:rFonts w:asciiTheme="majorHAnsi" w:hAnsiTheme="majorHAnsi"/>
                <w:spacing w:val="-2"/>
                <w:sz w:val="22"/>
                <w:szCs w:val="22"/>
              </w:rPr>
              <w:t>disagree</w:t>
            </w:r>
          </w:p>
        </w:tc>
        <w:tc>
          <w:tcPr>
            <w:tcW w:w="1364" w:type="dxa"/>
            <w:vAlign w:val="center"/>
          </w:tcPr>
          <w:p w14:paraId="5155E0E0"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10"/>
                <w:sz w:val="22"/>
                <w:szCs w:val="22"/>
              </w:rPr>
              <w:t>4</w:t>
            </w:r>
          </w:p>
        </w:tc>
        <w:tc>
          <w:tcPr>
            <w:tcW w:w="1200" w:type="dxa"/>
            <w:vAlign w:val="center"/>
          </w:tcPr>
          <w:p w14:paraId="66A0CC90"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5"/>
                <w:sz w:val="22"/>
                <w:szCs w:val="22"/>
              </w:rPr>
              <w:t>4.0</w:t>
            </w:r>
          </w:p>
        </w:tc>
        <w:tc>
          <w:tcPr>
            <w:tcW w:w="1632" w:type="dxa"/>
            <w:vAlign w:val="center"/>
          </w:tcPr>
          <w:p w14:paraId="41D48C53"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5"/>
                <w:sz w:val="22"/>
                <w:szCs w:val="22"/>
              </w:rPr>
              <w:t>4.0</w:t>
            </w:r>
          </w:p>
        </w:tc>
        <w:tc>
          <w:tcPr>
            <w:tcW w:w="2222" w:type="dxa"/>
            <w:vAlign w:val="center"/>
          </w:tcPr>
          <w:p w14:paraId="12182818"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2"/>
                <w:sz w:val="22"/>
                <w:szCs w:val="22"/>
              </w:rPr>
              <w:t>100.0</w:t>
            </w:r>
          </w:p>
        </w:tc>
      </w:tr>
      <w:tr w:rsidR="00030699" w:rsidRPr="00B06136" w14:paraId="50C01B81" w14:textId="77777777" w:rsidTr="00B06136">
        <w:trPr>
          <w:trHeight w:val="210"/>
        </w:trPr>
        <w:tc>
          <w:tcPr>
            <w:tcW w:w="858" w:type="dxa"/>
            <w:vMerge/>
            <w:tcBorders>
              <w:top w:val="nil"/>
            </w:tcBorders>
            <w:shd w:val="clear" w:color="auto" w:fill="DFDFDF"/>
            <w:vAlign w:val="center"/>
          </w:tcPr>
          <w:p w14:paraId="3D0C7C3E" w14:textId="77777777" w:rsidR="00030699" w:rsidRPr="00B06136" w:rsidRDefault="00030699" w:rsidP="008F2CA8">
            <w:pPr>
              <w:pStyle w:val="NoSpacing"/>
              <w:jc w:val="center"/>
              <w:rPr>
                <w:rFonts w:asciiTheme="majorHAnsi" w:hAnsiTheme="majorHAnsi"/>
                <w:sz w:val="22"/>
                <w:szCs w:val="22"/>
              </w:rPr>
            </w:pPr>
          </w:p>
        </w:tc>
        <w:tc>
          <w:tcPr>
            <w:tcW w:w="2044" w:type="dxa"/>
            <w:shd w:val="clear" w:color="auto" w:fill="DFDFDF"/>
            <w:vAlign w:val="center"/>
          </w:tcPr>
          <w:p w14:paraId="23072F3E"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2"/>
                <w:sz w:val="22"/>
                <w:szCs w:val="22"/>
              </w:rPr>
              <w:t>Total</w:t>
            </w:r>
          </w:p>
        </w:tc>
        <w:tc>
          <w:tcPr>
            <w:tcW w:w="1364" w:type="dxa"/>
            <w:vAlign w:val="center"/>
          </w:tcPr>
          <w:p w14:paraId="65AC1365"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5"/>
                <w:sz w:val="22"/>
                <w:szCs w:val="22"/>
              </w:rPr>
              <w:t>100</w:t>
            </w:r>
          </w:p>
        </w:tc>
        <w:tc>
          <w:tcPr>
            <w:tcW w:w="1200" w:type="dxa"/>
            <w:vAlign w:val="center"/>
          </w:tcPr>
          <w:p w14:paraId="1570FA89"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2"/>
                <w:sz w:val="22"/>
                <w:szCs w:val="22"/>
              </w:rPr>
              <w:t>100.0</w:t>
            </w:r>
          </w:p>
        </w:tc>
        <w:tc>
          <w:tcPr>
            <w:tcW w:w="1632" w:type="dxa"/>
            <w:vAlign w:val="center"/>
          </w:tcPr>
          <w:p w14:paraId="2A482260" w14:textId="77777777" w:rsidR="00030699" w:rsidRPr="00B06136" w:rsidRDefault="00030699" w:rsidP="008F2CA8">
            <w:pPr>
              <w:pStyle w:val="NoSpacing"/>
              <w:jc w:val="center"/>
              <w:rPr>
                <w:rFonts w:asciiTheme="majorHAnsi" w:hAnsiTheme="majorHAnsi"/>
                <w:sz w:val="22"/>
                <w:szCs w:val="22"/>
              </w:rPr>
            </w:pPr>
            <w:r w:rsidRPr="00B06136">
              <w:rPr>
                <w:rFonts w:asciiTheme="majorHAnsi" w:hAnsiTheme="majorHAnsi"/>
                <w:spacing w:val="-2"/>
                <w:sz w:val="22"/>
                <w:szCs w:val="22"/>
              </w:rPr>
              <w:t>100.0</w:t>
            </w:r>
          </w:p>
        </w:tc>
        <w:tc>
          <w:tcPr>
            <w:tcW w:w="2222" w:type="dxa"/>
            <w:vAlign w:val="center"/>
          </w:tcPr>
          <w:p w14:paraId="2C5B9717" w14:textId="77777777" w:rsidR="00030699" w:rsidRPr="00B06136" w:rsidRDefault="00030699" w:rsidP="008F2CA8">
            <w:pPr>
              <w:pStyle w:val="NoSpacing"/>
              <w:jc w:val="center"/>
              <w:rPr>
                <w:rFonts w:asciiTheme="majorHAnsi" w:hAnsiTheme="majorHAnsi"/>
                <w:sz w:val="22"/>
                <w:szCs w:val="22"/>
              </w:rPr>
            </w:pPr>
          </w:p>
        </w:tc>
      </w:tr>
    </w:tbl>
    <w:p w14:paraId="74EC0F02" w14:textId="77777777" w:rsidR="00030699" w:rsidRPr="00361EEC" w:rsidRDefault="00030699" w:rsidP="00030699"/>
    <w:p w14:paraId="1F08B631" w14:textId="77777777" w:rsidR="00030699" w:rsidRDefault="00030699" w:rsidP="00030699"/>
    <w:p w14:paraId="2C423006" w14:textId="63523AC8" w:rsidR="00030699" w:rsidRDefault="00030699" w:rsidP="00030699">
      <w:pPr>
        <w:pStyle w:val="BodyText"/>
        <w:ind w:left="101" w:right="144"/>
        <w:jc w:val="both"/>
        <w:rPr>
          <w:spacing w:val="-2"/>
        </w:rPr>
      </w:pPr>
      <w:r>
        <w:t xml:space="preserve">Table 23 shows that 45% of the sample agreed with the statement, 41% disagreed, and 14% were uncertain. It could be argued that social involvement and collaboration require time to be invested by family members, and this does not seem to be viable for 45% </w:t>
      </w:r>
      <w:r w:rsidR="00214435">
        <w:t>of the respondents who believe that social media has</w:t>
      </w:r>
      <w:r>
        <w:t xml:space="preserve"> occupied their time and impacted their ability to be socially </w:t>
      </w:r>
      <w:r>
        <w:rPr>
          <w:spacing w:val="-2"/>
        </w:rPr>
        <w:t>involved.</w:t>
      </w:r>
    </w:p>
    <w:p w14:paraId="02390ED4" w14:textId="77777777" w:rsidR="00030699" w:rsidRPr="007240EA" w:rsidRDefault="00030699" w:rsidP="00030699">
      <w:pPr>
        <w:pStyle w:val="BodyText"/>
        <w:ind w:left="101" w:right="144"/>
        <w:jc w:val="both"/>
        <w:rPr>
          <w:spacing w:val="-2"/>
        </w:rPr>
      </w:pPr>
    </w:p>
    <w:p w14:paraId="61FA9AC7" w14:textId="77777777" w:rsidR="00030699" w:rsidRDefault="00030699" w:rsidP="00030699">
      <w:pPr>
        <w:spacing w:before="2"/>
        <w:ind w:left="885" w:right="922"/>
        <w:jc w:val="center"/>
        <w:rPr>
          <w:i/>
          <w:sz w:val="24"/>
        </w:rPr>
      </w:pPr>
      <w:r>
        <w:rPr>
          <w:b/>
          <w:sz w:val="24"/>
        </w:rPr>
        <w:t>Table</w:t>
      </w:r>
      <w:r>
        <w:rPr>
          <w:b/>
          <w:spacing w:val="-1"/>
          <w:sz w:val="24"/>
        </w:rPr>
        <w:t xml:space="preserve"> </w:t>
      </w:r>
      <w:r>
        <w:rPr>
          <w:b/>
          <w:sz w:val="24"/>
        </w:rPr>
        <w:t>23</w:t>
      </w:r>
      <w:r>
        <w:rPr>
          <w:sz w:val="24"/>
        </w:rPr>
        <w:t>.</w:t>
      </w:r>
      <w:r>
        <w:rPr>
          <w:spacing w:val="-1"/>
          <w:sz w:val="24"/>
        </w:rPr>
        <w:t xml:space="preserve"> </w:t>
      </w:r>
      <w:r w:rsidRPr="00361EEC">
        <w:rPr>
          <w:iCs/>
          <w:sz w:val="24"/>
        </w:rPr>
        <w:t>The</w:t>
      </w:r>
      <w:r w:rsidRPr="00361EEC">
        <w:rPr>
          <w:iCs/>
          <w:spacing w:val="-1"/>
          <w:sz w:val="24"/>
        </w:rPr>
        <w:t xml:space="preserve"> </w:t>
      </w:r>
      <w:r w:rsidRPr="00361EEC">
        <w:rPr>
          <w:iCs/>
          <w:sz w:val="24"/>
        </w:rPr>
        <w:t>results</w:t>
      </w:r>
      <w:r w:rsidRPr="00361EEC">
        <w:rPr>
          <w:iCs/>
          <w:spacing w:val="-1"/>
          <w:sz w:val="24"/>
        </w:rPr>
        <w:t xml:space="preserve"> </w:t>
      </w:r>
      <w:r w:rsidRPr="00361EEC">
        <w:rPr>
          <w:iCs/>
          <w:sz w:val="24"/>
        </w:rPr>
        <w:t>of</w:t>
      </w:r>
      <w:r w:rsidRPr="00361EEC">
        <w:rPr>
          <w:iCs/>
          <w:spacing w:val="-3"/>
          <w:sz w:val="24"/>
        </w:rPr>
        <w:t xml:space="preserve"> </w:t>
      </w:r>
      <w:r w:rsidRPr="00361EEC">
        <w:rPr>
          <w:iCs/>
          <w:sz w:val="24"/>
        </w:rPr>
        <w:t xml:space="preserve">statement </w:t>
      </w:r>
      <w:r w:rsidRPr="00361EEC">
        <w:rPr>
          <w:iCs/>
          <w:spacing w:val="-5"/>
          <w:sz w:val="24"/>
        </w:rPr>
        <w:t>18</w:t>
      </w:r>
    </w:p>
    <w:tbl>
      <w:tblPr>
        <w:tblW w:w="0" w:type="auto"/>
        <w:tblInd w:w="10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3"/>
        <w:gridCol w:w="1936"/>
        <w:gridCol w:w="1292"/>
        <w:gridCol w:w="1137"/>
        <w:gridCol w:w="1546"/>
        <w:gridCol w:w="1898"/>
      </w:tblGrid>
      <w:tr w:rsidR="00030699" w:rsidRPr="00214435" w14:paraId="29DF60E0" w14:textId="77777777" w:rsidTr="003110BD">
        <w:trPr>
          <w:trHeight w:val="406"/>
        </w:trPr>
        <w:tc>
          <w:tcPr>
            <w:tcW w:w="8622" w:type="dxa"/>
            <w:gridSpan w:val="6"/>
          </w:tcPr>
          <w:p w14:paraId="6610B43C"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z w:val="22"/>
                <w:szCs w:val="22"/>
              </w:rPr>
              <w:t>The</w:t>
            </w:r>
            <w:r w:rsidRPr="00214435">
              <w:rPr>
                <w:rFonts w:asciiTheme="majorHAnsi" w:hAnsiTheme="majorHAnsi"/>
                <w:spacing w:val="-5"/>
                <w:sz w:val="22"/>
                <w:szCs w:val="22"/>
              </w:rPr>
              <w:t xml:space="preserve"> </w:t>
            </w:r>
            <w:r w:rsidRPr="00214435">
              <w:rPr>
                <w:rFonts w:asciiTheme="majorHAnsi" w:hAnsiTheme="majorHAnsi"/>
                <w:sz w:val="22"/>
                <w:szCs w:val="22"/>
              </w:rPr>
              <w:t>usage</w:t>
            </w:r>
            <w:r w:rsidRPr="00214435">
              <w:rPr>
                <w:rFonts w:asciiTheme="majorHAnsi" w:hAnsiTheme="majorHAnsi"/>
                <w:spacing w:val="-5"/>
                <w:sz w:val="22"/>
                <w:szCs w:val="22"/>
              </w:rPr>
              <w:t xml:space="preserve"> </w:t>
            </w:r>
            <w:r w:rsidRPr="00214435">
              <w:rPr>
                <w:rFonts w:asciiTheme="majorHAnsi" w:hAnsiTheme="majorHAnsi"/>
                <w:sz w:val="22"/>
                <w:szCs w:val="22"/>
              </w:rPr>
              <w:t>of</w:t>
            </w:r>
            <w:r w:rsidRPr="00214435">
              <w:rPr>
                <w:rFonts w:asciiTheme="majorHAnsi" w:hAnsiTheme="majorHAnsi"/>
                <w:spacing w:val="-3"/>
                <w:sz w:val="22"/>
                <w:szCs w:val="22"/>
              </w:rPr>
              <w:t xml:space="preserve"> </w:t>
            </w:r>
            <w:r w:rsidRPr="00214435">
              <w:rPr>
                <w:rFonts w:asciiTheme="majorHAnsi" w:hAnsiTheme="majorHAnsi"/>
                <w:sz w:val="22"/>
                <w:szCs w:val="22"/>
              </w:rPr>
              <w:t>Facebook</w:t>
            </w:r>
            <w:r w:rsidRPr="00214435">
              <w:rPr>
                <w:rFonts w:asciiTheme="majorHAnsi" w:hAnsiTheme="majorHAnsi"/>
                <w:spacing w:val="-8"/>
                <w:sz w:val="22"/>
                <w:szCs w:val="22"/>
              </w:rPr>
              <w:t xml:space="preserve"> </w:t>
            </w:r>
            <w:r w:rsidRPr="00214435">
              <w:rPr>
                <w:rFonts w:asciiTheme="majorHAnsi" w:hAnsiTheme="majorHAnsi"/>
                <w:sz w:val="22"/>
                <w:szCs w:val="22"/>
              </w:rPr>
              <w:t>and/or</w:t>
            </w:r>
            <w:r w:rsidRPr="00214435">
              <w:rPr>
                <w:rFonts w:asciiTheme="majorHAnsi" w:hAnsiTheme="majorHAnsi"/>
                <w:spacing w:val="-6"/>
                <w:sz w:val="22"/>
                <w:szCs w:val="22"/>
              </w:rPr>
              <w:t xml:space="preserve"> </w:t>
            </w:r>
            <w:r w:rsidRPr="00214435">
              <w:rPr>
                <w:rFonts w:asciiTheme="majorHAnsi" w:hAnsiTheme="majorHAnsi"/>
                <w:sz w:val="22"/>
                <w:szCs w:val="22"/>
              </w:rPr>
              <w:t>WhatsApp</w:t>
            </w:r>
            <w:r w:rsidRPr="00214435">
              <w:rPr>
                <w:rFonts w:asciiTheme="majorHAnsi" w:hAnsiTheme="majorHAnsi"/>
                <w:spacing w:val="-5"/>
                <w:sz w:val="22"/>
                <w:szCs w:val="22"/>
              </w:rPr>
              <w:t xml:space="preserve"> </w:t>
            </w:r>
            <w:r w:rsidRPr="00214435">
              <w:rPr>
                <w:rFonts w:asciiTheme="majorHAnsi" w:hAnsiTheme="majorHAnsi"/>
                <w:sz w:val="22"/>
                <w:szCs w:val="22"/>
              </w:rPr>
              <w:t>has</w:t>
            </w:r>
            <w:r w:rsidRPr="00214435">
              <w:rPr>
                <w:rFonts w:asciiTheme="majorHAnsi" w:hAnsiTheme="majorHAnsi"/>
                <w:spacing w:val="-5"/>
                <w:sz w:val="22"/>
                <w:szCs w:val="22"/>
              </w:rPr>
              <w:t xml:space="preserve"> </w:t>
            </w:r>
            <w:r w:rsidRPr="00214435">
              <w:rPr>
                <w:rFonts w:asciiTheme="majorHAnsi" w:hAnsiTheme="majorHAnsi"/>
                <w:sz w:val="22"/>
                <w:szCs w:val="22"/>
              </w:rPr>
              <w:t>hindered</w:t>
            </w:r>
            <w:r w:rsidRPr="00214435">
              <w:rPr>
                <w:rFonts w:asciiTheme="majorHAnsi" w:hAnsiTheme="majorHAnsi"/>
                <w:spacing w:val="-5"/>
                <w:sz w:val="22"/>
                <w:szCs w:val="22"/>
              </w:rPr>
              <w:t xml:space="preserve"> </w:t>
            </w:r>
            <w:r w:rsidRPr="00214435">
              <w:rPr>
                <w:rFonts w:asciiTheme="majorHAnsi" w:hAnsiTheme="majorHAnsi"/>
                <w:sz w:val="22"/>
                <w:szCs w:val="22"/>
              </w:rPr>
              <w:t>social involvement and face-to-face interactions.</w:t>
            </w:r>
          </w:p>
        </w:tc>
      </w:tr>
      <w:tr w:rsidR="00030699" w:rsidRPr="00214435" w14:paraId="7CA4F855" w14:textId="77777777" w:rsidTr="003110BD">
        <w:trPr>
          <w:trHeight w:val="51"/>
        </w:trPr>
        <w:tc>
          <w:tcPr>
            <w:tcW w:w="2749" w:type="dxa"/>
            <w:gridSpan w:val="2"/>
          </w:tcPr>
          <w:p w14:paraId="79944D9C" w14:textId="77777777" w:rsidR="00030699" w:rsidRPr="00214435" w:rsidRDefault="00030699" w:rsidP="008F2CA8">
            <w:pPr>
              <w:pStyle w:val="NoSpacing"/>
              <w:jc w:val="center"/>
              <w:rPr>
                <w:rFonts w:asciiTheme="majorHAnsi" w:hAnsiTheme="majorHAnsi"/>
                <w:sz w:val="22"/>
                <w:szCs w:val="22"/>
              </w:rPr>
            </w:pPr>
          </w:p>
        </w:tc>
        <w:tc>
          <w:tcPr>
            <w:tcW w:w="1292" w:type="dxa"/>
          </w:tcPr>
          <w:p w14:paraId="49724A83" w14:textId="77777777" w:rsidR="00030699" w:rsidRPr="00214435" w:rsidRDefault="00030699" w:rsidP="008F2CA8">
            <w:pPr>
              <w:pStyle w:val="NoSpacing"/>
              <w:jc w:val="center"/>
              <w:rPr>
                <w:rFonts w:asciiTheme="majorHAnsi" w:hAnsiTheme="majorHAnsi"/>
                <w:b/>
                <w:bCs/>
                <w:sz w:val="22"/>
                <w:szCs w:val="22"/>
              </w:rPr>
            </w:pPr>
            <w:r w:rsidRPr="00214435">
              <w:rPr>
                <w:rFonts w:asciiTheme="majorHAnsi" w:hAnsiTheme="majorHAnsi"/>
                <w:b/>
                <w:bCs/>
                <w:spacing w:val="-2"/>
                <w:sz w:val="22"/>
                <w:szCs w:val="22"/>
              </w:rPr>
              <w:t>Frequency</w:t>
            </w:r>
          </w:p>
        </w:tc>
        <w:tc>
          <w:tcPr>
            <w:tcW w:w="1137" w:type="dxa"/>
          </w:tcPr>
          <w:p w14:paraId="40A172B5" w14:textId="77777777" w:rsidR="00030699" w:rsidRPr="00214435" w:rsidRDefault="00030699" w:rsidP="008F2CA8">
            <w:pPr>
              <w:pStyle w:val="NoSpacing"/>
              <w:jc w:val="center"/>
              <w:rPr>
                <w:rFonts w:asciiTheme="majorHAnsi" w:hAnsiTheme="majorHAnsi"/>
                <w:b/>
                <w:bCs/>
                <w:sz w:val="22"/>
                <w:szCs w:val="22"/>
              </w:rPr>
            </w:pPr>
            <w:r w:rsidRPr="00214435">
              <w:rPr>
                <w:rFonts w:asciiTheme="majorHAnsi" w:hAnsiTheme="majorHAnsi"/>
                <w:b/>
                <w:bCs/>
                <w:spacing w:val="-2"/>
                <w:sz w:val="22"/>
                <w:szCs w:val="22"/>
              </w:rPr>
              <w:t>Per cent</w:t>
            </w:r>
          </w:p>
        </w:tc>
        <w:tc>
          <w:tcPr>
            <w:tcW w:w="1546" w:type="dxa"/>
          </w:tcPr>
          <w:p w14:paraId="0CBA71E8" w14:textId="77777777" w:rsidR="00030699" w:rsidRPr="00214435" w:rsidRDefault="00030699" w:rsidP="008F2CA8">
            <w:pPr>
              <w:pStyle w:val="NoSpacing"/>
              <w:jc w:val="center"/>
              <w:rPr>
                <w:rFonts w:asciiTheme="majorHAnsi" w:hAnsiTheme="majorHAnsi"/>
                <w:b/>
                <w:bCs/>
                <w:sz w:val="22"/>
                <w:szCs w:val="22"/>
              </w:rPr>
            </w:pPr>
            <w:r w:rsidRPr="00214435">
              <w:rPr>
                <w:rFonts w:asciiTheme="majorHAnsi" w:hAnsiTheme="majorHAnsi"/>
                <w:b/>
                <w:bCs/>
                <w:sz w:val="22"/>
                <w:szCs w:val="22"/>
              </w:rPr>
              <w:t>Valid</w:t>
            </w:r>
            <w:r w:rsidRPr="00214435">
              <w:rPr>
                <w:rFonts w:asciiTheme="majorHAnsi" w:hAnsiTheme="majorHAnsi"/>
                <w:b/>
                <w:bCs/>
                <w:spacing w:val="-1"/>
                <w:sz w:val="22"/>
                <w:szCs w:val="22"/>
              </w:rPr>
              <w:t xml:space="preserve"> </w:t>
            </w:r>
            <w:r w:rsidRPr="00214435">
              <w:rPr>
                <w:rFonts w:asciiTheme="majorHAnsi" w:hAnsiTheme="majorHAnsi"/>
                <w:b/>
                <w:bCs/>
                <w:spacing w:val="-2"/>
                <w:sz w:val="22"/>
                <w:szCs w:val="22"/>
              </w:rPr>
              <w:t>Percent</w:t>
            </w:r>
          </w:p>
        </w:tc>
        <w:tc>
          <w:tcPr>
            <w:tcW w:w="1898" w:type="dxa"/>
          </w:tcPr>
          <w:p w14:paraId="67B09730"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2"/>
                <w:sz w:val="22"/>
                <w:szCs w:val="22"/>
              </w:rPr>
              <w:t>Cumulative Percent</w:t>
            </w:r>
          </w:p>
        </w:tc>
      </w:tr>
      <w:tr w:rsidR="00030699" w:rsidRPr="00214435" w14:paraId="71CD67C0" w14:textId="77777777" w:rsidTr="003110BD">
        <w:trPr>
          <w:trHeight w:val="200"/>
        </w:trPr>
        <w:tc>
          <w:tcPr>
            <w:tcW w:w="813" w:type="dxa"/>
            <w:vMerge w:val="restart"/>
            <w:shd w:val="clear" w:color="auto" w:fill="DFDFDF"/>
            <w:vAlign w:val="center"/>
          </w:tcPr>
          <w:p w14:paraId="5FD7C44C"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2"/>
                <w:sz w:val="22"/>
                <w:szCs w:val="22"/>
              </w:rPr>
              <w:t>Valid</w:t>
            </w:r>
          </w:p>
        </w:tc>
        <w:tc>
          <w:tcPr>
            <w:tcW w:w="1936" w:type="dxa"/>
            <w:shd w:val="clear" w:color="auto" w:fill="DFDFDF"/>
            <w:vAlign w:val="center"/>
          </w:tcPr>
          <w:p w14:paraId="73927558"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z w:val="22"/>
                <w:szCs w:val="22"/>
              </w:rPr>
              <w:t>strongly</w:t>
            </w:r>
            <w:r w:rsidRPr="00214435">
              <w:rPr>
                <w:rFonts w:asciiTheme="majorHAnsi" w:hAnsiTheme="majorHAnsi"/>
                <w:spacing w:val="-7"/>
                <w:sz w:val="22"/>
                <w:szCs w:val="22"/>
              </w:rPr>
              <w:t xml:space="preserve"> </w:t>
            </w:r>
            <w:r w:rsidRPr="00214435">
              <w:rPr>
                <w:rFonts w:asciiTheme="majorHAnsi" w:hAnsiTheme="majorHAnsi"/>
                <w:spacing w:val="-2"/>
                <w:sz w:val="22"/>
                <w:szCs w:val="22"/>
              </w:rPr>
              <w:t>agree</w:t>
            </w:r>
          </w:p>
        </w:tc>
        <w:tc>
          <w:tcPr>
            <w:tcW w:w="1292" w:type="dxa"/>
          </w:tcPr>
          <w:p w14:paraId="54AC93B9"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5"/>
                <w:sz w:val="22"/>
                <w:szCs w:val="22"/>
              </w:rPr>
              <w:t>10</w:t>
            </w:r>
          </w:p>
        </w:tc>
        <w:tc>
          <w:tcPr>
            <w:tcW w:w="1137" w:type="dxa"/>
          </w:tcPr>
          <w:p w14:paraId="7BAC09A1"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4"/>
                <w:sz w:val="22"/>
                <w:szCs w:val="22"/>
              </w:rPr>
              <w:t>10.0</w:t>
            </w:r>
          </w:p>
        </w:tc>
        <w:tc>
          <w:tcPr>
            <w:tcW w:w="1546" w:type="dxa"/>
          </w:tcPr>
          <w:p w14:paraId="11FA5522"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4"/>
                <w:sz w:val="22"/>
                <w:szCs w:val="22"/>
              </w:rPr>
              <w:t>10.0</w:t>
            </w:r>
          </w:p>
        </w:tc>
        <w:tc>
          <w:tcPr>
            <w:tcW w:w="1898" w:type="dxa"/>
          </w:tcPr>
          <w:p w14:paraId="4BA0C5B4"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4"/>
                <w:sz w:val="22"/>
                <w:szCs w:val="22"/>
              </w:rPr>
              <w:t>10.0</w:t>
            </w:r>
          </w:p>
        </w:tc>
      </w:tr>
      <w:tr w:rsidR="00030699" w:rsidRPr="00214435" w14:paraId="54E6EAC3" w14:textId="77777777" w:rsidTr="003110BD">
        <w:trPr>
          <w:trHeight w:val="203"/>
        </w:trPr>
        <w:tc>
          <w:tcPr>
            <w:tcW w:w="813" w:type="dxa"/>
            <w:vMerge/>
            <w:tcBorders>
              <w:top w:val="nil"/>
            </w:tcBorders>
            <w:shd w:val="clear" w:color="auto" w:fill="DFDFDF"/>
            <w:vAlign w:val="center"/>
          </w:tcPr>
          <w:p w14:paraId="70121706" w14:textId="77777777" w:rsidR="00030699" w:rsidRPr="00214435" w:rsidRDefault="00030699" w:rsidP="008F2CA8">
            <w:pPr>
              <w:pStyle w:val="NoSpacing"/>
              <w:jc w:val="center"/>
              <w:rPr>
                <w:rFonts w:asciiTheme="majorHAnsi" w:hAnsiTheme="majorHAnsi"/>
                <w:sz w:val="22"/>
                <w:szCs w:val="22"/>
              </w:rPr>
            </w:pPr>
          </w:p>
        </w:tc>
        <w:tc>
          <w:tcPr>
            <w:tcW w:w="1936" w:type="dxa"/>
            <w:shd w:val="clear" w:color="auto" w:fill="DFDFDF"/>
            <w:vAlign w:val="center"/>
          </w:tcPr>
          <w:p w14:paraId="010A3F23"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2"/>
                <w:sz w:val="22"/>
                <w:szCs w:val="22"/>
              </w:rPr>
              <w:t>agree</w:t>
            </w:r>
          </w:p>
        </w:tc>
        <w:tc>
          <w:tcPr>
            <w:tcW w:w="1292" w:type="dxa"/>
          </w:tcPr>
          <w:p w14:paraId="0124E23B"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5"/>
                <w:sz w:val="22"/>
                <w:szCs w:val="22"/>
              </w:rPr>
              <w:t>35</w:t>
            </w:r>
          </w:p>
        </w:tc>
        <w:tc>
          <w:tcPr>
            <w:tcW w:w="1137" w:type="dxa"/>
          </w:tcPr>
          <w:p w14:paraId="7F07B3F8"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4"/>
                <w:sz w:val="22"/>
                <w:szCs w:val="22"/>
              </w:rPr>
              <w:t>35.0</w:t>
            </w:r>
          </w:p>
        </w:tc>
        <w:tc>
          <w:tcPr>
            <w:tcW w:w="1546" w:type="dxa"/>
          </w:tcPr>
          <w:p w14:paraId="659021D2"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4"/>
                <w:sz w:val="22"/>
                <w:szCs w:val="22"/>
              </w:rPr>
              <w:t>35.0</w:t>
            </w:r>
          </w:p>
        </w:tc>
        <w:tc>
          <w:tcPr>
            <w:tcW w:w="1898" w:type="dxa"/>
          </w:tcPr>
          <w:p w14:paraId="656E5605"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4"/>
                <w:sz w:val="22"/>
                <w:szCs w:val="22"/>
              </w:rPr>
              <w:t>45.0</w:t>
            </w:r>
          </w:p>
        </w:tc>
      </w:tr>
      <w:tr w:rsidR="00030699" w:rsidRPr="00214435" w14:paraId="115C0587" w14:textId="77777777" w:rsidTr="003110BD">
        <w:trPr>
          <w:trHeight w:val="201"/>
        </w:trPr>
        <w:tc>
          <w:tcPr>
            <w:tcW w:w="813" w:type="dxa"/>
            <w:vMerge/>
            <w:tcBorders>
              <w:top w:val="nil"/>
            </w:tcBorders>
            <w:shd w:val="clear" w:color="auto" w:fill="DFDFDF"/>
            <w:vAlign w:val="center"/>
          </w:tcPr>
          <w:p w14:paraId="39C918BA" w14:textId="77777777" w:rsidR="00030699" w:rsidRPr="00214435" w:rsidRDefault="00030699" w:rsidP="008F2CA8">
            <w:pPr>
              <w:pStyle w:val="NoSpacing"/>
              <w:jc w:val="center"/>
              <w:rPr>
                <w:rFonts w:asciiTheme="majorHAnsi" w:hAnsiTheme="majorHAnsi"/>
                <w:sz w:val="22"/>
                <w:szCs w:val="22"/>
              </w:rPr>
            </w:pPr>
          </w:p>
        </w:tc>
        <w:tc>
          <w:tcPr>
            <w:tcW w:w="1936" w:type="dxa"/>
            <w:shd w:val="clear" w:color="auto" w:fill="DFDFDF"/>
            <w:vAlign w:val="center"/>
          </w:tcPr>
          <w:p w14:paraId="72C661E5"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2"/>
                <w:sz w:val="22"/>
                <w:szCs w:val="22"/>
              </w:rPr>
              <w:t>uncertain</w:t>
            </w:r>
          </w:p>
        </w:tc>
        <w:tc>
          <w:tcPr>
            <w:tcW w:w="1292" w:type="dxa"/>
          </w:tcPr>
          <w:p w14:paraId="3FA69596"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5"/>
                <w:sz w:val="22"/>
                <w:szCs w:val="22"/>
              </w:rPr>
              <w:t>14</w:t>
            </w:r>
          </w:p>
        </w:tc>
        <w:tc>
          <w:tcPr>
            <w:tcW w:w="1137" w:type="dxa"/>
          </w:tcPr>
          <w:p w14:paraId="74C57E05"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4"/>
                <w:sz w:val="22"/>
                <w:szCs w:val="22"/>
              </w:rPr>
              <w:t>14.0</w:t>
            </w:r>
          </w:p>
        </w:tc>
        <w:tc>
          <w:tcPr>
            <w:tcW w:w="1546" w:type="dxa"/>
          </w:tcPr>
          <w:p w14:paraId="5780808C"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4"/>
                <w:sz w:val="22"/>
                <w:szCs w:val="22"/>
              </w:rPr>
              <w:t>14.0</w:t>
            </w:r>
          </w:p>
        </w:tc>
        <w:tc>
          <w:tcPr>
            <w:tcW w:w="1898" w:type="dxa"/>
          </w:tcPr>
          <w:p w14:paraId="77D06913"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4"/>
                <w:sz w:val="22"/>
                <w:szCs w:val="22"/>
              </w:rPr>
              <w:t>59.0</w:t>
            </w:r>
          </w:p>
        </w:tc>
      </w:tr>
      <w:tr w:rsidR="00030699" w:rsidRPr="00214435" w14:paraId="079FBA52" w14:textId="77777777" w:rsidTr="003110BD">
        <w:trPr>
          <w:trHeight w:val="203"/>
        </w:trPr>
        <w:tc>
          <w:tcPr>
            <w:tcW w:w="813" w:type="dxa"/>
            <w:vMerge/>
            <w:tcBorders>
              <w:top w:val="nil"/>
            </w:tcBorders>
            <w:shd w:val="clear" w:color="auto" w:fill="DFDFDF"/>
            <w:vAlign w:val="center"/>
          </w:tcPr>
          <w:p w14:paraId="124CB6D5" w14:textId="77777777" w:rsidR="00030699" w:rsidRPr="00214435" w:rsidRDefault="00030699" w:rsidP="008F2CA8">
            <w:pPr>
              <w:pStyle w:val="NoSpacing"/>
              <w:jc w:val="center"/>
              <w:rPr>
                <w:rFonts w:asciiTheme="majorHAnsi" w:hAnsiTheme="majorHAnsi"/>
                <w:sz w:val="22"/>
                <w:szCs w:val="22"/>
              </w:rPr>
            </w:pPr>
          </w:p>
        </w:tc>
        <w:tc>
          <w:tcPr>
            <w:tcW w:w="1936" w:type="dxa"/>
            <w:shd w:val="clear" w:color="auto" w:fill="DFDFDF"/>
            <w:vAlign w:val="center"/>
          </w:tcPr>
          <w:p w14:paraId="240EB1FE"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2"/>
                <w:sz w:val="22"/>
                <w:szCs w:val="22"/>
              </w:rPr>
              <w:t>disagree</w:t>
            </w:r>
          </w:p>
        </w:tc>
        <w:tc>
          <w:tcPr>
            <w:tcW w:w="1292" w:type="dxa"/>
          </w:tcPr>
          <w:p w14:paraId="62CF21FB"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5"/>
                <w:sz w:val="22"/>
                <w:szCs w:val="22"/>
              </w:rPr>
              <w:t>38</w:t>
            </w:r>
          </w:p>
        </w:tc>
        <w:tc>
          <w:tcPr>
            <w:tcW w:w="1137" w:type="dxa"/>
          </w:tcPr>
          <w:p w14:paraId="3F5789AD"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4"/>
                <w:sz w:val="22"/>
                <w:szCs w:val="22"/>
              </w:rPr>
              <w:t>38.0</w:t>
            </w:r>
          </w:p>
        </w:tc>
        <w:tc>
          <w:tcPr>
            <w:tcW w:w="1546" w:type="dxa"/>
          </w:tcPr>
          <w:p w14:paraId="1C49967B"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4"/>
                <w:sz w:val="22"/>
                <w:szCs w:val="22"/>
              </w:rPr>
              <w:t>38.0</w:t>
            </w:r>
          </w:p>
        </w:tc>
        <w:tc>
          <w:tcPr>
            <w:tcW w:w="1898" w:type="dxa"/>
          </w:tcPr>
          <w:p w14:paraId="4E1E9DFC"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4"/>
                <w:sz w:val="22"/>
                <w:szCs w:val="22"/>
              </w:rPr>
              <w:t>97.0</w:t>
            </w:r>
          </w:p>
        </w:tc>
      </w:tr>
      <w:tr w:rsidR="00030699" w:rsidRPr="00214435" w14:paraId="377177F7" w14:textId="77777777" w:rsidTr="003110BD">
        <w:trPr>
          <w:trHeight w:val="201"/>
        </w:trPr>
        <w:tc>
          <w:tcPr>
            <w:tcW w:w="813" w:type="dxa"/>
            <w:vMerge/>
            <w:tcBorders>
              <w:top w:val="nil"/>
            </w:tcBorders>
            <w:shd w:val="clear" w:color="auto" w:fill="DFDFDF"/>
            <w:vAlign w:val="center"/>
          </w:tcPr>
          <w:p w14:paraId="15BB933D" w14:textId="77777777" w:rsidR="00030699" w:rsidRPr="00214435" w:rsidRDefault="00030699" w:rsidP="008F2CA8">
            <w:pPr>
              <w:pStyle w:val="NoSpacing"/>
              <w:jc w:val="center"/>
              <w:rPr>
                <w:rFonts w:asciiTheme="majorHAnsi" w:hAnsiTheme="majorHAnsi"/>
                <w:sz w:val="22"/>
                <w:szCs w:val="22"/>
              </w:rPr>
            </w:pPr>
          </w:p>
        </w:tc>
        <w:tc>
          <w:tcPr>
            <w:tcW w:w="1936" w:type="dxa"/>
            <w:shd w:val="clear" w:color="auto" w:fill="DFDFDF"/>
            <w:vAlign w:val="center"/>
          </w:tcPr>
          <w:p w14:paraId="580C4E85"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z w:val="22"/>
                <w:szCs w:val="22"/>
              </w:rPr>
              <w:t>strongly</w:t>
            </w:r>
            <w:r w:rsidRPr="00214435">
              <w:rPr>
                <w:rFonts w:asciiTheme="majorHAnsi" w:hAnsiTheme="majorHAnsi"/>
                <w:spacing w:val="-5"/>
                <w:sz w:val="22"/>
                <w:szCs w:val="22"/>
              </w:rPr>
              <w:t xml:space="preserve"> </w:t>
            </w:r>
            <w:r w:rsidRPr="00214435">
              <w:rPr>
                <w:rFonts w:asciiTheme="majorHAnsi" w:hAnsiTheme="majorHAnsi"/>
                <w:spacing w:val="-2"/>
                <w:sz w:val="22"/>
                <w:szCs w:val="22"/>
              </w:rPr>
              <w:t>disagree</w:t>
            </w:r>
          </w:p>
        </w:tc>
        <w:tc>
          <w:tcPr>
            <w:tcW w:w="1292" w:type="dxa"/>
          </w:tcPr>
          <w:p w14:paraId="6B2D2978"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10"/>
                <w:sz w:val="22"/>
                <w:szCs w:val="22"/>
              </w:rPr>
              <w:t>3</w:t>
            </w:r>
          </w:p>
        </w:tc>
        <w:tc>
          <w:tcPr>
            <w:tcW w:w="1137" w:type="dxa"/>
          </w:tcPr>
          <w:p w14:paraId="3E9CC2AD"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5"/>
                <w:sz w:val="22"/>
                <w:szCs w:val="22"/>
              </w:rPr>
              <w:t>3.0</w:t>
            </w:r>
          </w:p>
        </w:tc>
        <w:tc>
          <w:tcPr>
            <w:tcW w:w="1546" w:type="dxa"/>
          </w:tcPr>
          <w:p w14:paraId="1EE537D9"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5"/>
                <w:sz w:val="22"/>
                <w:szCs w:val="22"/>
              </w:rPr>
              <w:t>3.0</w:t>
            </w:r>
          </w:p>
        </w:tc>
        <w:tc>
          <w:tcPr>
            <w:tcW w:w="1898" w:type="dxa"/>
          </w:tcPr>
          <w:p w14:paraId="5A9C40DE"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2"/>
                <w:sz w:val="22"/>
                <w:szCs w:val="22"/>
              </w:rPr>
              <w:t>100.0</w:t>
            </w:r>
          </w:p>
        </w:tc>
      </w:tr>
      <w:tr w:rsidR="00030699" w:rsidRPr="00214435" w14:paraId="56B72A84" w14:textId="77777777" w:rsidTr="003110BD">
        <w:trPr>
          <w:trHeight w:val="203"/>
        </w:trPr>
        <w:tc>
          <w:tcPr>
            <w:tcW w:w="813" w:type="dxa"/>
            <w:vMerge/>
            <w:tcBorders>
              <w:top w:val="nil"/>
            </w:tcBorders>
            <w:shd w:val="clear" w:color="auto" w:fill="DFDFDF"/>
            <w:vAlign w:val="center"/>
          </w:tcPr>
          <w:p w14:paraId="1714071D" w14:textId="77777777" w:rsidR="00030699" w:rsidRPr="00214435" w:rsidRDefault="00030699" w:rsidP="008F2CA8">
            <w:pPr>
              <w:pStyle w:val="NoSpacing"/>
              <w:jc w:val="center"/>
              <w:rPr>
                <w:rFonts w:asciiTheme="majorHAnsi" w:hAnsiTheme="majorHAnsi"/>
                <w:sz w:val="22"/>
                <w:szCs w:val="22"/>
              </w:rPr>
            </w:pPr>
          </w:p>
        </w:tc>
        <w:tc>
          <w:tcPr>
            <w:tcW w:w="1936" w:type="dxa"/>
            <w:shd w:val="clear" w:color="auto" w:fill="DFDFDF"/>
            <w:vAlign w:val="center"/>
          </w:tcPr>
          <w:p w14:paraId="7661A8D7"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2"/>
                <w:sz w:val="22"/>
                <w:szCs w:val="22"/>
              </w:rPr>
              <w:t>Total</w:t>
            </w:r>
          </w:p>
        </w:tc>
        <w:tc>
          <w:tcPr>
            <w:tcW w:w="1292" w:type="dxa"/>
          </w:tcPr>
          <w:p w14:paraId="1B9740FC"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5"/>
                <w:sz w:val="22"/>
                <w:szCs w:val="22"/>
              </w:rPr>
              <w:t>100</w:t>
            </w:r>
          </w:p>
        </w:tc>
        <w:tc>
          <w:tcPr>
            <w:tcW w:w="1137" w:type="dxa"/>
          </w:tcPr>
          <w:p w14:paraId="14A4C736"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2"/>
                <w:sz w:val="22"/>
                <w:szCs w:val="22"/>
              </w:rPr>
              <w:t>100.0</w:t>
            </w:r>
          </w:p>
        </w:tc>
        <w:tc>
          <w:tcPr>
            <w:tcW w:w="1546" w:type="dxa"/>
          </w:tcPr>
          <w:p w14:paraId="107B16EC"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2"/>
                <w:sz w:val="22"/>
                <w:szCs w:val="22"/>
              </w:rPr>
              <w:t>100.0</w:t>
            </w:r>
          </w:p>
        </w:tc>
        <w:tc>
          <w:tcPr>
            <w:tcW w:w="1898" w:type="dxa"/>
          </w:tcPr>
          <w:p w14:paraId="5D2B06F7" w14:textId="77777777" w:rsidR="00030699" w:rsidRPr="00214435" w:rsidRDefault="00030699" w:rsidP="008F2CA8">
            <w:pPr>
              <w:pStyle w:val="NoSpacing"/>
              <w:jc w:val="center"/>
              <w:rPr>
                <w:rFonts w:asciiTheme="majorHAnsi" w:hAnsiTheme="majorHAnsi"/>
                <w:sz w:val="22"/>
                <w:szCs w:val="22"/>
              </w:rPr>
            </w:pPr>
          </w:p>
        </w:tc>
      </w:tr>
    </w:tbl>
    <w:p w14:paraId="4BE6DC4D" w14:textId="77777777" w:rsidR="00030699" w:rsidRDefault="00030699" w:rsidP="00030699"/>
    <w:p w14:paraId="729E4159" w14:textId="77777777" w:rsidR="00030699" w:rsidRDefault="00030699" w:rsidP="00030699"/>
    <w:p w14:paraId="3C3DE932" w14:textId="7C437FBA" w:rsidR="00030699" w:rsidRDefault="00030699" w:rsidP="00030699">
      <w:pPr>
        <w:pStyle w:val="BodyText"/>
        <w:spacing w:before="1"/>
        <w:ind w:left="101" w:right="144"/>
        <w:jc w:val="both"/>
      </w:pPr>
      <w:r>
        <w:t xml:space="preserve">Table 24 shows that 39% agreed with the statement, and this can be linked back to the excessive usage of social media applications; </w:t>
      </w:r>
      <w:r w:rsidR="00214435">
        <w:t xml:space="preserve">39% did not agree, and </w:t>
      </w:r>
      <w:r>
        <w:t>22%</w:t>
      </w:r>
      <w:r>
        <w:rPr>
          <w:spacing w:val="-3"/>
        </w:rPr>
        <w:t xml:space="preserve"> </w:t>
      </w:r>
      <w:r>
        <w:t>were</w:t>
      </w:r>
      <w:r>
        <w:rPr>
          <w:spacing w:val="-1"/>
        </w:rPr>
        <w:t xml:space="preserve"> </w:t>
      </w:r>
      <w:r>
        <w:t>uncertain.</w:t>
      </w:r>
      <w:r>
        <w:rPr>
          <w:spacing w:val="-1"/>
        </w:rPr>
        <w:t xml:space="preserve"> </w:t>
      </w:r>
      <w:r>
        <w:t>Surprisingly, there was no difference in the number of participants who agreed or disagreed with the statement. It could</w:t>
      </w:r>
      <w:r>
        <w:rPr>
          <w:spacing w:val="-9"/>
        </w:rPr>
        <w:t xml:space="preserve"> </w:t>
      </w:r>
      <w:r>
        <w:t>be</w:t>
      </w:r>
      <w:r>
        <w:rPr>
          <w:spacing w:val="-8"/>
        </w:rPr>
        <w:t xml:space="preserve"> </w:t>
      </w:r>
      <w:r>
        <w:t>argued</w:t>
      </w:r>
      <w:r>
        <w:rPr>
          <w:spacing w:val="-8"/>
        </w:rPr>
        <w:t xml:space="preserve"> </w:t>
      </w:r>
      <w:r>
        <w:t>that</w:t>
      </w:r>
      <w:r>
        <w:rPr>
          <w:spacing w:val="-10"/>
        </w:rPr>
        <w:t xml:space="preserve"> </w:t>
      </w:r>
      <w:r>
        <w:t>an equal percentage of parents disagree with such statements,</w:t>
      </w:r>
      <w:r>
        <w:rPr>
          <w:spacing w:val="-9"/>
        </w:rPr>
        <w:t xml:space="preserve"> </w:t>
      </w:r>
      <w:r w:rsidR="0097524E">
        <w:t xml:space="preserve">likely because they are more involved in their children’s physical and </w:t>
      </w:r>
      <w:r w:rsidR="0097524E">
        <w:lastRenderedPageBreak/>
        <w:t>social lives, including enrolling them in activities like</w:t>
      </w:r>
      <w:r>
        <w:t xml:space="preserve"> sports.</w:t>
      </w:r>
    </w:p>
    <w:p w14:paraId="2E27F25D" w14:textId="77777777" w:rsidR="00030699" w:rsidRDefault="00030699" w:rsidP="00030699"/>
    <w:p w14:paraId="4D89B366" w14:textId="77777777" w:rsidR="00030699" w:rsidRPr="00361EEC" w:rsidRDefault="00030699" w:rsidP="00030699">
      <w:pPr>
        <w:spacing w:before="23"/>
        <w:ind w:left="885" w:right="922"/>
        <w:jc w:val="center"/>
        <w:rPr>
          <w:iCs/>
          <w:sz w:val="24"/>
        </w:rPr>
      </w:pPr>
      <w:r>
        <w:rPr>
          <w:b/>
          <w:sz w:val="24"/>
        </w:rPr>
        <w:t>Table</w:t>
      </w:r>
      <w:r>
        <w:rPr>
          <w:b/>
          <w:spacing w:val="-1"/>
          <w:sz w:val="24"/>
        </w:rPr>
        <w:t xml:space="preserve"> </w:t>
      </w:r>
      <w:r>
        <w:rPr>
          <w:b/>
          <w:sz w:val="24"/>
        </w:rPr>
        <w:t>24.</w:t>
      </w:r>
      <w:r>
        <w:rPr>
          <w:b/>
          <w:spacing w:val="-1"/>
          <w:sz w:val="24"/>
        </w:rPr>
        <w:t xml:space="preserve"> </w:t>
      </w:r>
      <w:r w:rsidRPr="00361EEC">
        <w:rPr>
          <w:iCs/>
          <w:sz w:val="24"/>
        </w:rPr>
        <w:t>The</w:t>
      </w:r>
      <w:r w:rsidRPr="00361EEC">
        <w:rPr>
          <w:iCs/>
          <w:spacing w:val="-1"/>
          <w:sz w:val="24"/>
        </w:rPr>
        <w:t xml:space="preserve"> </w:t>
      </w:r>
      <w:r w:rsidRPr="00361EEC">
        <w:rPr>
          <w:iCs/>
          <w:sz w:val="24"/>
        </w:rPr>
        <w:t>results</w:t>
      </w:r>
      <w:r w:rsidRPr="00361EEC">
        <w:rPr>
          <w:iCs/>
          <w:spacing w:val="-1"/>
          <w:sz w:val="24"/>
        </w:rPr>
        <w:t xml:space="preserve"> </w:t>
      </w:r>
      <w:r w:rsidRPr="00361EEC">
        <w:rPr>
          <w:iCs/>
          <w:sz w:val="24"/>
        </w:rPr>
        <w:t>of</w:t>
      </w:r>
      <w:r w:rsidRPr="00361EEC">
        <w:rPr>
          <w:iCs/>
          <w:spacing w:val="-3"/>
          <w:sz w:val="24"/>
        </w:rPr>
        <w:t xml:space="preserve"> </w:t>
      </w:r>
      <w:r>
        <w:rPr>
          <w:iCs/>
          <w:sz w:val="24"/>
        </w:rPr>
        <w:t>Statement</w:t>
      </w:r>
      <w:r w:rsidRPr="00361EEC">
        <w:rPr>
          <w:iCs/>
          <w:sz w:val="24"/>
        </w:rPr>
        <w:t xml:space="preserve"> </w:t>
      </w:r>
      <w:r w:rsidRPr="00361EEC">
        <w:rPr>
          <w:iCs/>
          <w:spacing w:val="-5"/>
          <w:sz w:val="24"/>
        </w:rPr>
        <w:t>20</w:t>
      </w:r>
    </w:p>
    <w:tbl>
      <w:tblPr>
        <w:tblW w:w="0" w:type="auto"/>
        <w:tblInd w:w="10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1"/>
        <w:gridCol w:w="1838"/>
        <w:gridCol w:w="1225"/>
        <w:gridCol w:w="1078"/>
        <w:gridCol w:w="1467"/>
        <w:gridCol w:w="1973"/>
      </w:tblGrid>
      <w:tr w:rsidR="00030699" w:rsidRPr="00214435" w14:paraId="3A1C77D4" w14:textId="77777777" w:rsidTr="003110BD">
        <w:trPr>
          <w:trHeight w:val="383"/>
        </w:trPr>
        <w:tc>
          <w:tcPr>
            <w:tcW w:w="8352" w:type="dxa"/>
            <w:gridSpan w:val="6"/>
          </w:tcPr>
          <w:p w14:paraId="36B43330"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z w:val="22"/>
                <w:szCs w:val="22"/>
              </w:rPr>
              <w:t>My</w:t>
            </w:r>
            <w:r w:rsidRPr="00214435">
              <w:rPr>
                <w:rFonts w:asciiTheme="majorHAnsi" w:hAnsiTheme="majorHAnsi"/>
                <w:spacing w:val="-7"/>
                <w:sz w:val="22"/>
                <w:szCs w:val="22"/>
              </w:rPr>
              <w:t xml:space="preserve"> </w:t>
            </w:r>
            <w:r w:rsidRPr="00214435">
              <w:rPr>
                <w:rFonts w:asciiTheme="majorHAnsi" w:hAnsiTheme="majorHAnsi"/>
                <w:sz w:val="22"/>
                <w:szCs w:val="22"/>
              </w:rPr>
              <w:t>children’s</w:t>
            </w:r>
            <w:r w:rsidRPr="00214435">
              <w:rPr>
                <w:rFonts w:asciiTheme="majorHAnsi" w:hAnsiTheme="majorHAnsi"/>
                <w:spacing w:val="-5"/>
                <w:sz w:val="22"/>
                <w:szCs w:val="22"/>
              </w:rPr>
              <w:t xml:space="preserve"> </w:t>
            </w:r>
            <w:r w:rsidRPr="00214435">
              <w:rPr>
                <w:rFonts w:asciiTheme="majorHAnsi" w:hAnsiTheme="majorHAnsi"/>
                <w:sz w:val="22"/>
                <w:szCs w:val="22"/>
              </w:rPr>
              <w:t>usage</w:t>
            </w:r>
            <w:r w:rsidRPr="00214435">
              <w:rPr>
                <w:rFonts w:asciiTheme="majorHAnsi" w:hAnsiTheme="majorHAnsi"/>
                <w:spacing w:val="-3"/>
                <w:sz w:val="22"/>
                <w:szCs w:val="22"/>
              </w:rPr>
              <w:t xml:space="preserve"> </w:t>
            </w:r>
            <w:r w:rsidRPr="00214435">
              <w:rPr>
                <w:rFonts w:asciiTheme="majorHAnsi" w:hAnsiTheme="majorHAnsi"/>
                <w:sz w:val="22"/>
                <w:szCs w:val="22"/>
              </w:rPr>
              <w:t>of</w:t>
            </w:r>
            <w:r w:rsidRPr="00214435">
              <w:rPr>
                <w:rFonts w:asciiTheme="majorHAnsi" w:hAnsiTheme="majorHAnsi"/>
                <w:spacing w:val="-4"/>
                <w:sz w:val="22"/>
                <w:szCs w:val="22"/>
              </w:rPr>
              <w:t xml:space="preserve"> </w:t>
            </w:r>
            <w:r w:rsidRPr="00214435">
              <w:rPr>
                <w:rFonts w:asciiTheme="majorHAnsi" w:hAnsiTheme="majorHAnsi"/>
                <w:sz w:val="22"/>
                <w:szCs w:val="22"/>
              </w:rPr>
              <w:t>Facebook</w:t>
            </w:r>
            <w:r w:rsidRPr="00214435">
              <w:rPr>
                <w:rFonts w:asciiTheme="majorHAnsi" w:hAnsiTheme="majorHAnsi"/>
                <w:spacing w:val="-3"/>
                <w:sz w:val="22"/>
                <w:szCs w:val="22"/>
              </w:rPr>
              <w:t xml:space="preserve"> </w:t>
            </w:r>
            <w:r w:rsidRPr="00214435">
              <w:rPr>
                <w:rFonts w:asciiTheme="majorHAnsi" w:hAnsiTheme="majorHAnsi"/>
                <w:sz w:val="22"/>
                <w:szCs w:val="22"/>
              </w:rPr>
              <w:t>and/or</w:t>
            </w:r>
            <w:r w:rsidRPr="00214435">
              <w:rPr>
                <w:rFonts w:asciiTheme="majorHAnsi" w:hAnsiTheme="majorHAnsi"/>
                <w:spacing w:val="-4"/>
                <w:sz w:val="22"/>
                <w:szCs w:val="22"/>
              </w:rPr>
              <w:t xml:space="preserve"> </w:t>
            </w:r>
            <w:r w:rsidRPr="00214435">
              <w:rPr>
                <w:rFonts w:asciiTheme="majorHAnsi" w:hAnsiTheme="majorHAnsi"/>
                <w:sz w:val="22"/>
                <w:szCs w:val="22"/>
              </w:rPr>
              <w:t>WhatsApp</w:t>
            </w:r>
            <w:r w:rsidRPr="00214435">
              <w:rPr>
                <w:rFonts w:asciiTheme="majorHAnsi" w:hAnsiTheme="majorHAnsi"/>
                <w:spacing w:val="-3"/>
                <w:sz w:val="22"/>
                <w:szCs w:val="22"/>
              </w:rPr>
              <w:t xml:space="preserve"> </w:t>
            </w:r>
            <w:r w:rsidRPr="00214435">
              <w:rPr>
                <w:rFonts w:asciiTheme="majorHAnsi" w:hAnsiTheme="majorHAnsi"/>
                <w:sz w:val="22"/>
                <w:szCs w:val="22"/>
              </w:rPr>
              <w:t>has</w:t>
            </w:r>
            <w:r w:rsidRPr="00214435">
              <w:rPr>
                <w:rFonts w:asciiTheme="majorHAnsi" w:hAnsiTheme="majorHAnsi"/>
                <w:spacing w:val="-3"/>
                <w:sz w:val="22"/>
                <w:szCs w:val="22"/>
              </w:rPr>
              <w:t xml:space="preserve"> </w:t>
            </w:r>
            <w:r w:rsidRPr="00214435">
              <w:rPr>
                <w:rFonts w:asciiTheme="majorHAnsi" w:hAnsiTheme="majorHAnsi"/>
                <w:sz w:val="22"/>
                <w:szCs w:val="22"/>
              </w:rPr>
              <w:t>led</w:t>
            </w:r>
            <w:r w:rsidRPr="00214435">
              <w:rPr>
                <w:rFonts w:asciiTheme="majorHAnsi" w:hAnsiTheme="majorHAnsi"/>
                <w:spacing w:val="-3"/>
                <w:sz w:val="22"/>
                <w:szCs w:val="22"/>
              </w:rPr>
              <w:t xml:space="preserve"> </w:t>
            </w:r>
            <w:r w:rsidRPr="00214435">
              <w:rPr>
                <w:rFonts w:asciiTheme="majorHAnsi" w:hAnsiTheme="majorHAnsi"/>
                <w:sz w:val="22"/>
                <w:szCs w:val="22"/>
              </w:rPr>
              <w:t>them</w:t>
            </w:r>
            <w:r w:rsidRPr="00214435">
              <w:rPr>
                <w:rFonts w:asciiTheme="majorHAnsi" w:hAnsiTheme="majorHAnsi"/>
                <w:spacing w:val="-4"/>
                <w:sz w:val="22"/>
                <w:szCs w:val="22"/>
              </w:rPr>
              <w:t xml:space="preserve"> </w:t>
            </w:r>
            <w:r w:rsidRPr="00214435">
              <w:rPr>
                <w:rFonts w:asciiTheme="majorHAnsi" w:hAnsiTheme="majorHAnsi"/>
                <w:sz w:val="22"/>
                <w:szCs w:val="22"/>
              </w:rPr>
              <w:t>to feel lonely and lose their self-confidence.</w:t>
            </w:r>
          </w:p>
        </w:tc>
      </w:tr>
      <w:tr w:rsidR="00030699" w:rsidRPr="00214435" w14:paraId="6ABD0AA8" w14:textId="77777777" w:rsidTr="003110BD">
        <w:trPr>
          <w:trHeight w:val="51"/>
        </w:trPr>
        <w:tc>
          <w:tcPr>
            <w:tcW w:w="2609" w:type="dxa"/>
            <w:gridSpan w:val="2"/>
          </w:tcPr>
          <w:p w14:paraId="712DCD1D" w14:textId="77777777" w:rsidR="00030699" w:rsidRPr="00214435" w:rsidRDefault="00030699" w:rsidP="008F2CA8">
            <w:pPr>
              <w:pStyle w:val="NoSpacing"/>
              <w:jc w:val="center"/>
              <w:rPr>
                <w:rFonts w:asciiTheme="majorHAnsi" w:hAnsiTheme="majorHAnsi"/>
                <w:sz w:val="22"/>
                <w:szCs w:val="22"/>
              </w:rPr>
            </w:pPr>
          </w:p>
        </w:tc>
        <w:tc>
          <w:tcPr>
            <w:tcW w:w="1225" w:type="dxa"/>
          </w:tcPr>
          <w:p w14:paraId="0522CE38" w14:textId="77777777" w:rsidR="00030699" w:rsidRPr="00214435" w:rsidRDefault="00030699" w:rsidP="008F2CA8">
            <w:pPr>
              <w:pStyle w:val="NoSpacing"/>
              <w:jc w:val="center"/>
              <w:rPr>
                <w:rFonts w:asciiTheme="majorHAnsi" w:hAnsiTheme="majorHAnsi"/>
                <w:b/>
                <w:bCs/>
                <w:sz w:val="22"/>
                <w:szCs w:val="22"/>
              </w:rPr>
            </w:pPr>
            <w:r w:rsidRPr="00214435">
              <w:rPr>
                <w:rFonts w:asciiTheme="majorHAnsi" w:hAnsiTheme="majorHAnsi"/>
                <w:b/>
                <w:bCs/>
                <w:spacing w:val="-2"/>
                <w:sz w:val="22"/>
                <w:szCs w:val="22"/>
              </w:rPr>
              <w:t>Frequency</w:t>
            </w:r>
          </w:p>
        </w:tc>
        <w:tc>
          <w:tcPr>
            <w:tcW w:w="1078" w:type="dxa"/>
          </w:tcPr>
          <w:p w14:paraId="234DF76A" w14:textId="77777777" w:rsidR="00030699" w:rsidRPr="00214435" w:rsidRDefault="00030699" w:rsidP="008F2CA8">
            <w:pPr>
              <w:pStyle w:val="NoSpacing"/>
              <w:jc w:val="center"/>
              <w:rPr>
                <w:rFonts w:asciiTheme="majorHAnsi" w:hAnsiTheme="majorHAnsi"/>
                <w:b/>
                <w:bCs/>
                <w:sz w:val="22"/>
                <w:szCs w:val="22"/>
              </w:rPr>
            </w:pPr>
            <w:r w:rsidRPr="00214435">
              <w:rPr>
                <w:rFonts w:asciiTheme="majorHAnsi" w:hAnsiTheme="majorHAnsi"/>
                <w:b/>
                <w:bCs/>
                <w:spacing w:val="-2"/>
                <w:sz w:val="22"/>
                <w:szCs w:val="22"/>
              </w:rPr>
              <w:t>Per cent</w:t>
            </w:r>
          </w:p>
        </w:tc>
        <w:tc>
          <w:tcPr>
            <w:tcW w:w="1467" w:type="dxa"/>
          </w:tcPr>
          <w:p w14:paraId="01195269" w14:textId="77777777" w:rsidR="00030699" w:rsidRPr="00214435" w:rsidRDefault="00030699" w:rsidP="008F2CA8">
            <w:pPr>
              <w:pStyle w:val="NoSpacing"/>
              <w:jc w:val="center"/>
              <w:rPr>
                <w:rFonts w:asciiTheme="majorHAnsi" w:hAnsiTheme="majorHAnsi"/>
                <w:b/>
                <w:bCs/>
                <w:sz w:val="22"/>
                <w:szCs w:val="22"/>
              </w:rPr>
            </w:pPr>
            <w:r w:rsidRPr="00214435">
              <w:rPr>
                <w:rFonts w:asciiTheme="majorHAnsi" w:hAnsiTheme="majorHAnsi"/>
                <w:b/>
                <w:bCs/>
                <w:sz w:val="22"/>
                <w:szCs w:val="22"/>
              </w:rPr>
              <w:t>Valid</w:t>
            </w:r>
            <w:r w:rsidRPr="00214435">
              <w:rPr>
                <w:rFonts w:asciiTheme="majorHAnsi" w:hAnsiTheme="majorHAnsi"/>
                <w:b/>
                <w:bCs/>
                <w:spacing w:val="-1"/>
                <w:sz w:val="22"/>
                <w:szCs w:val="22"/>
              </w:rPr>
              <w:t xml:space="preserve"> </w:t>
            </w:r>
            <w:r w:rsidRPr="00214435">
              <w:rPr>
                <w:rFonts w:asciiTheme="majorHAnsi" w:hAnsiTheme="majorHAnsi"/>
                <w:b/>
                <w:bCs/>
                <w:spacing w:val="-2"/>
                <w:sz w:val="22"/>
                <w:szCs w:val="22"/>
              </w:rPr>
              <w:t>Percent</w:t>
            </w:r>
          </w:p>
        </w:tc>
        <w:tc>
          <w:tcPr>
            <w:tcW w:w="1973" w:type="dxa"/>
          </w:tcPr>
          <w:p w14:paraId="437B42C3" w14:textId="77777777" w:rsidR="00030699" w:rsidRPr="00214435" w:rsidRDefault="00030699" w:rsidP="008F2CA8">
            <w:pPr>
              <w:pStyle w:val="NoSpacing"/>
              <w:jc w:val="center"/>
              <w:rPr>
                <w:rFonts w:asciiTheme="majorHAnsi" w:hAnsiTheme="majorHAnsi"/>
                <w:b/>
                <w:bCs/>
                <w:sz w:val="22"/>
                <w:szCs w:val="22"/>
              </w:rPr>
            </w:pPr>
            <w:r w:rsidRPr="00214435">
              <w:rPr>
                <w:rFonts w:asciiTheme="majorHAnsi" w:hAnsiTheme="majorHAnsi"/>
                <w:b/>
                <w:bCs/>
                <w:spacing w:val="-2"/>
                <w:sz w:val="22"/>
                <w:szCs w:val="22"/>
              </w:rPr>
              <w:t>Cumulative Percent</w:t>
            </w:r>
          </w:p>
        </w:tc>
      </w:tr>
      <w:tr w:rsidR="00030699" w:rsidRPr="00214435" w14:paraId="5608ABF5" w14:textId="77777777" w:rsidTr="003110BD">
        <w:trPr>
          <w:trHeight w:val="188"/>
        </w:trPr>
        <w:tc>
          <w:tcPr>
            <w:tcW w:w="771" w:type="dxa"/>
            <w:vMerge w:val="restart"/>
            <w:shd w:val="clear" w:color="auto" w:fill="DFDFDF"/>
            <w:vAlign w:val="center"/>
          </w:tcPr>
          <w:p w14:paraId="714EAFD6"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2"/>
                <w:sz w:val="22"/>
                <w:szCs w:val="22"/>
              </w:rPr>
              <w:t>Valid</w:t>
            </w:r>
          </w:p>
        </w:tc>
        <w:tc>
          <w:tcPr>
            <w:tcW w:w="1838" w:type="dxa"/>
            <w:shd w:val="clear" w:color="auto" w:fill="DFDFDF"/>
            <w:vAlign w:val="center"/>
          </w:tcPr>
          <w:p w14:paraId="72BC98A7"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z w:val="22"/>
                <w:szCs w:val="22"/>
              </w:rPr>
              <w:t>strongly</w:t>
            </w:r>
            <w:r w:rsidRPr="00214435">
              <w:rPr>
                <w:rFonts w:asciiTheme="majorHAnsi" w:hAnsiTheme="majorHAnsi"/>
                <w:spacing w:val="-7"/>
                <w:sz w:val="22"/>
                <w:szCs w:val="22"/>
              </w:rPr>
              <w:t xml:space="preserve"> </w:t>
            </w:r>
            <w:r w:rsidRPr="00214435">
              <w:rPr>
                <w:rFonts w:asciiTheme="majorHAnsi" w:hAnsiTheme="majorHAnsi"/>
                <w:spacing w:val="-2"/>
                <w:sz w:val="22"/>
                <w:szCs w:val="22"/>
              </w:rPr>
              <w:t>agree</w:t>
            </w:r>
          </w:p>
        </w:tc>
        <w:tc>
          <w:tcPr>
            <w:tcW w:w="1225" w:type="dxa"/>
          </w:tcPr>
          <w:p w14:paraId="48393EDF"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5"/>
                <w:sz w:val="22"/>
                <w:szCs w:val="22"/>
              </w:rPr>
              <w:t>11</w:t>
            </w:r>
          </w:p>
        </w:tc>
        <w:tc>
          <w:tcPr>
            <w:tcW w:w="1078" w:type="dxa"/>
          </w:tcPr>
          <w:p w14:paraId="572DC2C2"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4"/>
                <w:sz w:val="22"/>
                <w:szCs w:val="22"/>
              </w:rPr>
              <w:t>11.0</w:t>
            </w:r>
          </w:p>
        </w:tc>
        <w:tc>
          <w:tcPr>
            <w:tcW w:w="1467" w:type="dxa"/>
          </w:tcPr>
          <w:p w14:paraId="11956CD6"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4"/>
                <w:sz w:val="22"/>
                <w:szCs w:val="22"/>
              </w:rPr>
              <w:t>11.0</w:t>
            </w:r>
          </w:p>
        </w:tc>
        <w:tc>
          <w:tcPr>
            <w:tcW w:w="1973" w:type="dxa"/>
          </w:tcPr>
          <w:p w14:paraId="2C7D17D9"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4"/>
                <w:sz w:val="22"/>
                <w:szCs w:val="22"/>
              </w:rPr>
              <w:t>11.0</w:t>
            </w:r>
          </w:p>
        </w:tc>
      </w:tr>
      <w:tr w:rsidR="00030699" w:rsidRPr="00214435" w14:paraId="53BEDF96" w14:textId="77777777" w:rsidTr="003110BD">
        <w:trPr>
          <w:trHeight w:val="191"/>
        </w:trPr>
        <w:tc>
          <w:tcPr>
            <w:tcW w:w="771" w:type="dxa"/>
            <w:vMerge/>
            <w:tcBorders>
              <w:top w:val="nil"/>
            </w:tcBorders>
            <w:shd w:val="clear" w:color="auto" w:fill="DFDFDF"/>
            <w:vAlign w:val="center"/>
          </w:tcPr>
          <w:p w14:paraId="25B9C4D3" w14:textId="77777777" w:rsidR="00030699" w:rsidRPr="00214435" w:rsidRDefault="00030699" w:rsidP="008F2CA8">
            <w:pPr>
              <w:pStyle w:val="NoSpacing"/>
              <w:jc w:val="center"/>
              <w:rPr>
                <w:rFonts w:asciiTheme="majorHAnsi" w:hAnsiTheme="majorHAnsi"/>
                <w:sz w:val="22"/>
                <w:szCs w:val="22"/>
              </w:rPr>
            </w:pPr>
          </w:p>
        </w:tc>
        <w:tc>
          <w:tcPr>
            <w:tcW w:w="1838" w:type="dxa"/>
            <w:shd w:val="clear" w:color="auto" w:fill="DFDFDF"/>
            <w:vAlign w:val="center"/>
          </w:tcPr>
          <w:p w14:paraId="62C09EED"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2"/>
                <w:sz w:val="22"/>
                <w:szCs w:val="22"/>
              </w:rPr>
              <w:t>agree</w:t>
            </w:r>
          </w:p>
        </w:tc>
        <w:tc>
          <w:tcPr>
            <w:tcW w:w="1225" w:type="dxa"/>
          </w:tcPr>
          <w:p w14:paraId="129DE6DB"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5"/>
                <w:sz w:val="22"/>
                <w:szCs w:val="22"/>
              </w:rPr>
              <w:t>28</w:t>
            </w:r>
          </w:p>
        </w:tc>
        <w:tc>
          <w:tcPr>
            <w:tcW w:w="1078" w:type="dxa"/>
          </w:tcPr>
          <w:p w14:paraId="4EAE2398"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4"/>
                <w:sz w:val="22"/>
                <w:szCs w:val="22"/>
              </w:rPr>
              <w:t>28.0</w:t>
            </w:r>
          </w:p>
        </w:tc>
        <w:tc>
          <w:tcPr>
            <w:tcW w:w="1467" w:type="dxa"/>
          </w:tcPr>
          <w:p w14:paraId="0998555D"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4"/>
                <w:sz w:val="22"/>
                <w:szCs w:val="22"/>
              </w:rPr>
              <w:t>28.0</w:t>
            </w:r>
          </w:p>
        </w:tc>
        <w:tc>
          <w:tcPr>
            <w:tcW w:w="1973" w:type="dxa"/>
          </w:tcPr>
          <w:p w14:paraId="340F8DC7"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4"/>
                <w:sz w:val="22"/>
                <w:szCs w:val="22"/>
              </w:rPr>
              <w:t>39.0</w:t>
            </w:r>
          </w:p>
        </w:tc>
      </w:tr>
      <w:tr w:rsidR="00030699" w:rsidRPr="00214435" w14:paraId="71C67AE2" w14:textId="77777777" w:rsidTr="003110BD">
        <w:trPr>
          <w:trHeight w:val="189"/>
        </w:trPr>
        <w:tc>
          <w:tcPr>
            <w:tcW w:w="771" w:type="dxa"/>
            <w:vMerge/>
            <w:tcBorders>
              <w:top w:val="nil"/>
            </w:tcBorders>
            <w:shd w:val="clear" w:color="auto" w:fill="DFDFDF"/>
            <w:vAlign w:val="center"/>
          </w:tcPr>
          <w:p w14:paraId="5C946498" w14:textId="77777777" w:rsidR="00030699" w:rsidRPr="00214435" w:rsidRDefault="00030699" w:rsidP="008F2CA8">
            <w:pPr>
              <w:pStyle w:val="NoSpacing"/>
              <w:jc w:val="center"/>
              <w:rPr>
                <w:rFonts w:asciiTheme="majorHAnsi" w:hAnsiTheme="majorHAnsi"/>
                <w:sz w:val="22"/>
                <w:szCs w:val="22"/>
              </w:rPr>
            </w:pPr>
          </w:p>
        </w:tc>
        <w:tc>
          <w:tcPr>
            <w:tcW w:w="1838" w:type="dxa"/>
            <w:shd w:val="clear" w:color="auto" w:fill="DFDFDF"/>
            <w:vAlign w:val="center"/>
          </w:tcPr>
          <w:p w14:paraId="43E3F2A9"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2"/>
                <w:sz w:val="22"/>
                <w:szCs w:val="22"/>
              </w:rPr>
              <w:t>uncertain</w:t>
            </w:r>
          </w:p>
        </w:tc>
        <w:tc>
          <w:tcPr>
            <w:tcW w:w="1225" w:type="dxa"/>
          </w:tcPr>
          <w:p w14:paraId="1AE11643"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5"/>
                <w:sz w:val="22"/>
                <w:szCs w:val="22"/>
              </w:rPr>
              <w:t>22</w:t>
            </w:r>
          </w:p>
        </w:tc>
        <w:tc>
          <w:tcPr>
            <w:tcW w:w="1078" w:type="dxa"/>
          </w:tcPr>
          <w:p w14:paraId="481FCC26"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4"/>
                <w:sz w:val="22"/>
                <w:szCs w:val="22"/>
              </w:rPr>
              <w:t>22.0</w:t>
            </w:r>
          </w:p>
        </w:tc>
        <w:tc>
          <w:tcPr>
            <w:tcW w:w="1467" w:type="dxa"/>
          </w:tcPr>
          <w:p w14:paraId="06E7B669"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4"/>
                <w:sz w:val="22"/>
                <w:szCs w:val="22"/>
              </w:rPr>
              <w:t>22.0</w:t>
            </w:r>
          </w:p>
        </w:tc>
        <w:tc>
          <w:tcPr>
            <w:tcW w:w="1973" w:type="dxa"/>
          </w:tcPr>
          <w:p w14:paraId="024D7D24"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4"/>
                <w:sz w:val="22"/>
                <w:szCs w:val="22"/>
              </w:rPr>
              <w:t>61.0</w:t>
            </w:r>
          </w:p>
        </w:tc>
      </w:tr>
      <w:tr w:rsidR="00030699" w:rsidRPr="00214435" w14:paraId="1EA92812" w14:textId="77777777" w:rsidTr="003110BD">
        <w:trPr>
          <w:trHeight w:val="191"/>
        </w:trPr>
        <w:tc>
          <w:tcPr>
            <w:tcW w:w="771" w:type="dxa"/>
            <w:vMerge/>
            <w:tcBorders>
              <w:top w:val="nil"/>
            </w:tcBorders>
            <w:shd w:val="clear" w:color="auto" w:fill="DFDFDF"/>
            <w:vAlign w:val="center"/>
          </w:tcPr>
          <w:p w14:paraId="666521C5" w14:textId="77777777" w:rsidR="00030699" w:rsidRPr="00214435" w:rsidRDefault="00030699" w:rsidP="008F2CA8">
            <w:pPr>
              <w:pStyle w:val="NoSpacing"/>
              <w:jc w:val="center"/>
              <w:rPr>
                <w:rFonts w:asciiTheme="majorHAnsi" w:hAnsiTheme="majorHAnsi"/>
                <w:sz w:val="22"/>
                <w:szCs w:val="22"/>
              </w:rPr>
            </w:pPr>
          </w:p>
        </w:tc>
        <w:tc>
          <w:tcPr>
            <w:tcW w:w="1838" w:type="dxa"/>
            <w:shd w:val="clear" w:color="auto" w:fill="DFDFDF"/>
            <w:vAlign w:val="center"/>
          </w:tcPr>
          <w:p w14:paraId="50CD6219"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2"/>
                <w:sz w:val="22"/>
                <w:szCs w:val="22"/>
              </w:rPr>
              <w:t>disagree</w:t>
            </w:r>
          </w:p>
        </w:tc>
        <w:tc>
          <w:tcPr>
            <w:tcW w:w="1225" w:type="dxa"/>
          </w:tcPr>
          <w:p w14:paraId="7239499F"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5"/>
                <w:sz w:val="22"/>
                <w:szCs w:val="22"/>
              </w:rPr>
              <w:t>32</w:t>
            </w:r>
          </w:p>
        </w:tc>
        <w:tc>
          <w:tcPr>
            <w:tcW w:w="1078" w:type="dxa"/>
          </w:tcPr>
          <w:p w14:paraId="1ACA5239"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4"/>
                <w:sz w:val="22"/>
                <w:szCs w:val="22"/>
              </w:rPr>
              <w:t>32.0</w:t>
            </w:r>
          </w:p>
        </w:tc>
        <w:tc>
          <w:tcPr>
            <w:tcW w:w="1467" w:type="dxa"/>
          </w:tcPr>
          <w:p w14:paraId="5EC1191D"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4"/>
                <w:sz w:val="22"/>
                <w:szCs w:val="22"/>
              </w:rPr>
              <w:t>32.0</w:t>
            </w:r>
          </w:p>
        </w:tc>
        <w:tc>
          <w:tcPr>
            <w:tcW w:w="1973" w:type="dxa"/>
          </w:tcPr>
          <w:p w14:paraId="30ED6785"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4"/>
                <w:sz w:val="22"/>
                <w:szCs w:val="22"/>
              </w:rPr>
              <w:t>93.0</w:t>
            </w:r>
          </w:p>
        </w:tc>
      </w:tr>
      <w:tr w:rsidR="00030699" w:rsidRPr="00214435" w14:paraId="2B8ABF12" w14:textId="77777777" w:rsidTr="003110BD">
        <w:trPr>
          <w:trHeight w:val="189"/>
        </w:trPr>
        <w:tc>
          <w:tcPr>
            <w:tcW w:w="771" w:type="dxa"/>
            <w:vMerge/>
            <w:tcBorders>
              <w:top w:val="nil"/>
            </w:tcBorders>
            <w:shd w:val="clear" w:color="auto" w:fill="DFDFDF"/>
            <w:vAlign w:val="center"/>
          </w:tcPr>
          <w:p w14:paraId="5A72EA58" w14:textId="77777777" w:rsidR="00030699" w:rsidRPr="00214435" w:rsidRDefault="00030699" w:rsidP="008F2CA8">
            <w:pPr>
              <w:pStyle w:val="NoSpacing"/>
              <w:jc w:val="center"/>
              <w:rPr>
                <w:rFonts w:asciiTheme="majorHAnsi" w:hAnsiTheme="majorHAnsi"/>
                <w:sz w:val="22"/>
                <w:szCs w:val="22"/>
              </w:rPr>
            </w:pPr>
          </w:p>
        </w:tc>
        <w:tc>
          <w:tcPr>
            <w:tcW w:w="1838" w:type="dxa"/>
            <w:shd w:val="clear" w:color="auto" w:fill="DFDFDF"/>
            <w:vAlign w:val="center"/>
          </w:tcPr>
          <w:p w14:paraId="05950777"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z w:val="22"/>
                <w:szCs w:val="22"/>
              </w:rPr>
              <w:t>strongly</w:t>
            </w:r>
            <w:r w:rsidRPr="00214435">
              <w:rPr>
                <w:rFonts w:asciiTheme="majorHAnsi" w:hAnsiTheme="majorHAnsi"/>
                <w:spacing w:val="-5"/>
                <w:sz w:val="22"/>
                <w:szCs w:val="22"/>
              </w:rPr>
              <w:t xml:space="preserve"> </w:t>
            </w:r>
            <w:r w:rsidRPr="00214435">
              <w:rPr>
                <w:rFonts w:asciiTheme="majorHAnsi" w:hAnsiTheme="majorHAnsi"/>
                <w:spacing w:val="-2"/>
                <w:sz w:val="22"/>
                <w:szCs w:val="22"/>
              </w:rPr>
              <w:t>disagree</w:t>
            </w:r>
          </w:p>
        </w:tc>
        <w:tc>
          <w:tcPr>
            <w:tcW w:w="1225" w:type="dxa"/>
          </w:tcPr>
          <w:p w14:paraId="414C1D5F"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10"/>
                <w:sz w:val="22"/>
                <w:szCs w:val="22"/>
              </w:rPr>
              <w:t>7</w:t>
            </w:r>
          </w:p>
        </w:tc>
        <w:tc>
          <w:tcPr>
            <w:tcW w:w="1078" w:type="dxa"/>
          </w:tcPr>
          <w:p w14:paraId="200FA7BF"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5"/>
                <w:sz w:val="22"/>
                <w:szCs w:val="22"/>
              </w:rPr>
              <w:t>7.0</w:t>
            </w:r>
          </w:p>
        </w:tc>
        <w:tc>
          <w:tcPr>
            <w:tcW w:w="1467" w:type="dxa"/>
          </w:tcPr>
          <w:p w14:paraId="13A302E3"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5"/>
                <w:sz w:val="22"/>
                <w:szCs w:val="22"/>
              </w:rPr>
              <w:t>7.0</w:t>
            </w:r>
          </w:p>
        </w:tc>
        <w:tc>
          <w:tcPr>
            <w:tcW w:w="1973" w:type="dxa"/>
          </w:tcPr>
          <w:p w14:paraId="6FB2704A"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2"/>
                <w:sz w:val="22"/>
                <w:szCs w:val="22"/>
              </w:rPr>
              <w:t>100.0</w:t>
            </w:r>
          </w:p>
        </w:tc>
      </w:tr>
      <w:tr w:rsidR="00030699" w:rsidRPr="00214435" w14:paraId="71350570" w14:textId="77777777" w:rsidTr="003110BD">
        <w:trPr>
          <w:trHeight w:val="191"/>
        </w:trPr>
        <w:tc>
          <w:tcPr>
            <w:tcW w:w="771" w:type="dxa"/>
            <w:vMerge/>
            <w:tcBorders>
              <w:top w:val="nil"/>
            </w:tcBorders>
            <w:shd w:val="clear" w:color="auto" w:fill="DFDFDF"/>
            <w:vAlign w:val="center"/>
          </w:tcPr>
          <w:p w14:paraId="04D0D681" w14:textId="77777777" w:rsidR="00030699" w:rsidRPr="00214435" w:rsidRDefault="00030699" w:rsidP="008F2CA8">
            <w:pPr>
              <w:pStyle w:val="NoSpacing"/>
              <w:jc w:val="center"/>
              <w:rPr>
                <w:rFonts w:asciiTheme="majorHAnsi" w:hAnsiTheme="majorHAnsi"/>
                <w:sz w:val="22"/>
                <w:szCs w:val="22"/>
              </w:rPr>
            </w:pPr>
          </w:p>
        </w:tc>
        <w:tc>
          <w:tcPr>
            <w:tcW w:w="1838" w:type="dxa"/>
            <w:shd w:val="clear" w:color="auto" w:fill="DFDFDF"/>
            <w:vAlign w:val="center"/>
          </w:tcPr>
          <w:p w14:paraId="5AC1D8D8"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2"/>
                <w:sz w:val="22"/>
                <w:szCs w:val="22"/>
              </w:rPr>
              <w:t>Total</w:t>
            </w:r>
          </w:p>
        </w:tc>
        <w:tc>
          <w:tcPr>
            <w:tcW w:w="1225" w:type="dxa"/>
          </w:tcPr>
          <w:p w14:paraId="59A8C955"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5"/>
                <w:sz w:val="22"/>
                <w:szCs w:val="22"/>
              </w:rPr>
              <w:t>100</w:t>
            </w:r>
          </w:p>
        </w:tc>
        <w:tc>
          <w:tcPr>
            <w:tcW w:w="1078" w:type="dxa"/>
          </w:tcPr>
          <w:p w14:paraId="3B40AD2D"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2"/>
                <w:sz w:val="22"/>
                <w:szCs w:val="22"/>
              </w:rPr>
              <w:t>100.0</w:t>
            </w:r>
          </w:p>
        </w:tc>
        <w:tc>
          <w:tcPr>
            <w:tcW w:w="1467" w:type="dxa"/>
          </w:tcPr>
          <w:p w14:paraId="3B407562"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2"/>
                <w:sz w:val="22"/>
                <w:szCs w:val="22"/>
              </w:rPr>
              <w:t>100.0</w:t>
            </w:r>
          </w:p>
        </w:tc>
        <w:tc>
          <w:tcPr>
            <w:tcW w:w="1973" w:type="dxa"/>
          </w:tcPr>
          <w:p w14:paraId="32E408DE" w14:textId="77777777" w:rsidR="00030699" w:rsidRPr="00214435" w:rsidRDefault="00030699" w:rsidP="008F2CA8">
            <w:pPr>
              <w:pStyle w:val="NoSpacing"/>
              <w:jc w:val="center"/>
              <w:rPr>
                <w:rFonts w:asciiTheme="majorHAnsi" w:hAnsiTheme="majorHAnsi"/>
                <w:sz w:val="22"/>
                <w:szCs w:val="22"/>
              </w:rPr>
            </w:pPr>
          </w:p>
        </w:tc>
      </w:tr>
    </w:tbl>
    <w:p w14:paraId="1A1E7CE5" w14:textId="77777777" w:rsidR="00030699" w:rsidRPr="00361EEC" w:rsidRDefault="00030699" w:rsidP="00030699">
      <w:pPr>
        <w:pStyle w:val="BodyText"/>
        <w:spacing w:before="1"/>
        <w:ind w:left="101" w:right="130"/>
        <w:jc w:val="both"/>
      </w:pPr>
    </w:p>
    <w:p w14:paraId="1EAA238D" w14:textId="53E4948B" w:rsidR="00030699" w:rsidRDefault="00030699" w:rsidP="00030699">
      <w:pPr>
        <w:pStyle w:val="BodyText"/>
        <w:spacing w:before="1"/>
        <w:ind w:left="101" w:right="130"/>
        <w:jc w:val="both"/>
      </w:pPr>
      <w:r>
        <w:t>Table 25 shows that half the sample disagreed with the statement that their children’s use of Facebook and/or WhatsApp is one of the key reasons for their depression.; 18% agreed; 32% were</w:t>
      </w:r>
      <w:r>
        <w:rPr>
          <w:spacing w:val="9"/>
        </w:rPr>
        <w:t xml:space="preserve"> </w:t>
      </w:r>
      <w:r>
        <w:t>uncertain.</w:t>
      </w:r>
      <w:r>
        <w:rPr>
          <w:spacing w:val="15"/>
        </w:rPr>
        <w:t xml:space="preserve"> </w:t>
      </w:r>
      <w:r>
        <w:t>An</w:t>
      </w:r>
      <w:r>
        <w:rPr>
          <w:spacing w:val="11"/>
        </w:rPr>
        <w:t xml:space="preserve"> </w:t>
      </w:r>
      <w:r>
        <w:t>even</w:t>
      </w:r>
      <w:r>
        <w:rPr>
          <w:spacing w:val="12"/>
        </w:rPr>
        <w:t xml:space="preserve"> </w:t>
      </w:r>
      <w:r>
        <w:t>higher</w:t>
      </w:r>
      <w:r>
        <w:rPr>
          <w:spacing w:val="11"/>
        </w:rPr>
        <w:t xml:space="preserve"> </w:t>
      </w:r>
      <w:r>
        <w:t>level</w:t>
      </w:r>
      <w:r>
        <w:rPr>
          <w:spacing w:val="12"/>
        </w:rPr>
        <w:t xml:space="preserve"> </w:t>
      </w:r>
      <w:r>
        <w:t>of</w:t>
      </w:r>
      <w:r>
        <w:rPr>
          <w:spacing w:val="11"/>
        </w:rPr>
        <w:t xml:space="preserve"> </w:t>
      </w:r>
      <w:r>
        <w:t>uncertainty</w:t>
      </w:r>
      <w:r>
        <w:rPr>
          <w:spacing w:val="5"/>
        </w:rPr>
        <w:t xml:space="preserve"> </w:t>
      </w:r>
      <w:r>
        <w:t>is</w:t>
      </w:r>
      <w:r>
        <w:rPr>
          <w:spacing w:val="14"/>
        </w:rPr>
        <w:t xml:space="preserve"> </w:t>
      </w:r>
      <w:r>
        <w:t>reflected</w:t>
      </w:r>
      <w:r>
        <w:rPr>
          <w:spacing w:val="13"/>
        </w:rPr>
        <w:t xml:space="preserve"> </w:t>
      </w:r>
      <w:r>
        <w:t>here</w:t>
      </w:r>
      <w:r>
        <w:rPr>
          <w:spacing w:val="13"/>
        </w:rPr>
        <w:t xml:space="preserve"> </w:t>
      </w:r>
      <w:r>
        <w:t>(32%).</w:t>
      </w:r>
      <w:r w:rsidR="0097524E">
        <w:rPr>
          <w:spacing w:val="54"/>
          <w:w w:val="150"/>
        </w:rPr>
        <w:t xml:space="preserve"> </w:t>
      </w:r>
      <w:r>
        <w:t>This</w:t>
      </w:r>
      <w:r>
        <w:rPr>
          <w:spacing w:val="12"/>
        </w:rPr>
        <w:t xml:space="preserve"> </w:t>
      </w:r>
      <w:r>
        <w:t>is</w:t>
      </w:r>
      <w:r>
        <w:rPr>
          <w:spacing w:val="12"/>
        </w:rPr>
        <w:t xml:space="preserve"> </w:t>
      </w:r>
      <w:r>
        <w:rPr>
          <w:spacing w:val="-2"/>
        </w:rPr>
        <w:t>remarkable</w:t>
      </w:r>
      <w:r>
        <w:t xml:space="preserve"> because participants appear to agree that their children are depressed</w:t>
      </w:r>
      <w:r w:rsidR="00214435">
        <w:t>,</w:t>
      </w:r>
      <w:r>
        <w:t xml:space="preserve"> but they are unsure</w:t>
      </w:r>
      <w:r>
        <w:rPr>
          <w:spacing w:val="80"/>
        </w:rPr>
        <w:t xml:space="preserve"> </w:t>
      </w:r>
      <w:r>
        <w:t>about whether social media platforms may be implicated.</w:t>
      </w:r>
    </w:p>
    <w:p w14:paraId="0022A135" w14:textId="77777777" w:rsidR="00030699" w:rsidRDefault="00030699" w:rsidP="00030699"/>
    <w:p w14:paraId="4B8F1E95" w14:textId="77777777" w:rsidR="00030699" w:rsidRDefault="00030699" w:rsidP="00030699">
      <w:pPr>
        <w:spacing w:before="3"/>
        <w:ind w:left="887" w:right="922"/>
        <w:jc w:val="center"/>
        <w:rPr>
          <w:i/>
          <w:sz w:val="24"/>
        </w:rPr>
      </w:pPr>
      <w:r>
        <w:rPr>
          <w:b/>
          <w:sz w:val="24"/>
        </w:rPr>
        <w:t>Table</w:t>
      </w:r>
      <w:r>
        <w:rPr>
          <w:b/>
          <w:spacing w:val="-1"/>
          <w:sz w:val="24"/>
        </w:rPr>
        <w:t xml:space="preserve"> </w:t>
      </w:r>
      <w:r>
        <w:rPr>
          <w:b/>
          <w:sz w:val="24"/>
        </w:rPr>
        <w:t>25</w:t>
      </w:r>
      <w:r>
        <w:rPr>
          <w:sz w:val="24"/>
        </w:rPr>
        <w:t xml:space="preserve">. </w:t>
      </w:r>
      <w:r w:rsidRPr="008453EB">
        <w:rPr>
          <w:iCs/>
          <w:sz w:val="24"/>
        </w:rPr>
        <w:t>The</w:t>
      </w:r>
      <w:r w:rsidRPr="008453EB">
        <w:rPr>
          <w:iCs/>
          <w:spacing w:val="-1"/>
          <w:sz w:val="24"/>
        </w:rPr>
        <w:t xml:space="preserve"> </w:t>
      </w:r>
      <w:r w:rsidRPr="008453EB">
        <w:rPr>
          <w:iCs/>
          <w:sz w:val="24"/>
        </w:rPr>
        <w:t>results</w:t>
      </w:r>
      <w:r w:rsidRPr="008453EB">
        <w:rPr>
          <w:iCs/>
          <w:spacing w:val="-1"/>
          <w:sz w:val="24"/>
        </w:rPr>
        <w:t xml:space="preserve"> </w:t>
      </w:r>
      <w:r w:rsidRPr="008453EB">
        <w:rPr>
          <w:iCs/>
          <w:sz w:val="24"/>
        </w:rPr>
        <w:t>of</w:t>
      </w:r>
      <w:r w:rsidRPr="008453EB">
        <w:rPr>
          <w:iCs/>
          <w:spacing w:val="-2"/>
          <w:sz w:val="24"/>
        </w:rPr>
        <w:t xml:space="preserve"> </w:t>
      </w:r>
      <w:r w:rsidRPr="008453EB">
        <w:rPr>
          <w:iCs/>
          <w:sz w:val="24"/>
        </w:rPr>
        <w:t xml:space="preserve">statement </w:t>
      </w:r>
      <w:r w:rsidRPr="008453EB">
        <w:rPr>
          <w:iCs/>
          <w:spacing w:val="-5"/>
          <w:sz w:val="24"/>
        </w:rPr>
        <w:t>22</w:t>
      </w:r>
    </w:p>
    <w:tbl>
      <w:tblPr>
        <w:tblW w:w="0" w:type="auto"/>
        <w:tblInd w:w="10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8"/>
        <w:gridCol w:w="1898"/>
        <w:gridCol w:w="1266"/>
        <w:gridCol w:w="1115"/>
        <w:gridCol w:w="1516"/>
        <w:gridCol w:w="2119"/>
      </w:tblGrid>
      <w:tr w:rsidR="00030699" w:rsidRPr="00214435" w14:paraId="0F14C6AE" w14:textId="77777777" w:rsidTr="00214435">
        <w:trPr>
          <w:trHeight w:val="406"/>
        </w:trPr>
        <w:tc>
          <w:tcPr>
            <w:tcW w:w="8712" w:type="dxa"/>
            <w:gridSpan w:val="6"/>
            <w:vAlign w:val="center"/>
          </w:tcPr>
          <w:p w14:paraId="4C951A0A"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z w:val="22"/>
                <w:szCs w:val="22"/>
              </w:rPr>
              <w:t>My</w:t>
            </w:r>
            <w:r w:rsidRPr="00214435">
              <w:rPr>
                <w:rFonts w:asciiTheme="majorHAnsi" w:hAnsiTheme="majorHAnsi"/>
                <w:spacing w:val="-7"/>
                <w:sz w:val="22"/>
                <w:szCs w:val="22"/>
              </w:rPr>
              <w:t xml:space="preserve"> </w:t>
            </w:r>
            <w:r w:rsidRPr="00214435">
              <w:rPr>
                <w:rFonts w:asciiTheme="majorHAnsi" w:hAnsiTheme="majorHAnsi"/>
                <w:sz w:val="22"/>
                <w:szCs w:val="22"/>
              </w:rPr>
              <w:t>children’s</w:t>
            </w:r>
            <w:r w:rsidRPr="00214435">
              <w:rPr>
                <w:rFonts w:asciiTheme="majorHAnsi" w:hAnsiTheme="majorHAnsi"/>
                <w:spacing w:val="-5"/>
                <w:sz w:val="22"/>
                <w:szCs w:val="22"/>
              </w:rPr>
              <w:t xml:space="preserve"> </w:t>
            </w:r>
            <w:r w:rsidRPr="00214435">
              <w:rPr>
                <w:rFonts w:asciiTheme="majorHAnsi" w:hAnsiTheme="majorHAnsi"/>
                <w:sz w:val="22"/>
                <w:szCs w:val="22"/>
              </w:rPr>
              <w:t>use</w:t>
            </w:r>
            <w:r w:rsidRPr="00214435">
              <w:rPr>
                <w:rFonts w:asciiTheme="majorHAnsi" w:hAnsiTheme="majorHAnsi"/>
                <w:spacing w:val="-3"/>
                <w:sz w:val="22"/>
                <w:szCs w:val="22"/>
              </w:rPr>
              <w:t xml:space="preserve"> </w:t>
            </w:r>
            <w:r w:rsidRPr="00214435">
              <w:rPr>
                <w:rFonts w:asciiTheme="majorHAnsi" w:hAnsiTheme="majorHAnsi"/>
                <w:sz w:val="22"/>
                <w:szCs w:val="22"/>
              </w:rPr>
              <w:t>of</w:t>
            </w:r>
            <w:r w:rsidRPr="00214435">
              <w:rPr>
                <w:rFonts w:asciiTheme="majorHAnsi" w:hAnsiTheme="majorHAnsi"/>
                <w:spacing w:val="-2"/>
                <w:sz w:val="22"/>
                <w:szCs w:val="22"/>
              </w:rPr>
              <w:t xml:space="preserve"> </w:t>
            </w:r>
            <w:r w:rsidRPr="00214435">
              <w:rPr>
                <w:rFonts w:asciiTheme="majorHAnsi" w:hAnsiTheme="majorHAnsi"/>
                <w:sz w:val="22"/>
                <w:szCs w:val="22"/>
              </w:rPr>
              <w:t>Facebook</w:t>
            </w:r>
            <w:r w:rsidRPr="00214435">
              <w:rPr>
                <w:rFonts w:asciiTheme="majorHAnsi" w:hAnsiTheme="majorHAnsi"/>
                <w:spacing w:val="-3"/>
                <w:sz w:val="22"/>
                <w:szCs w:val="22"/>
              </w:rPr>
              <w:t xml:space="preserve"> </w:t>
            </w:r>
            <w:r w:rsidRPr="00214435">
              <w:rPr>
                <w:rFonts w:asciiTheme="majorHAnsi" w:hAnsiTheme="majorHAnsi"/>
                <w:sz w:val="22"/>
                <w:szCs w:val="22"/>
              </w:rPr>
              <w:t>and/or</w:t>
            </w:r>
            <w:r w:rsidRPr="00214435">
              <w:rPr>
                <w:rFonts w:asciiTheme="majorHAnsi" w:hAnsiTheme="majorHAnsi"/>
                <w:spacing w:val="-4"/>
                <w:sz w:val="22"/>
                <w:szCs w:val="22"/>
              </w:rPr>
              <w:t xml:space="preserve"> </w:t>
            </w:r>
            <w:r w:rsidRPr="00214435">
              <w:rPr>
                <w:rFonts w:asciiTheme="majorHAnsi" w:hAnsiTheme="majorHAnsi"/>
                <w:sz w:val="22"/>
                <w:szCs w:val="22"/>
              </w:rPr>
              <w:t>WhatsApp</w:t>
            </w:r>
            <w:r w:rsidRPr="00214435">
              <w:rPr>
                <w:rFonts w:asciiTheme="majorHAnsi" w:hAnsiTheme="majorHAnsi"/>
                <w:spacing w:val="-3"/>
                <w:sz w:val="22"/>
                <w:szCs w:val="22"/>
              </w:rPr>
              <w:t xml:space="preserve"> </w:t>
            </w:r>
            <w:r w:rsidRPr="00214435">
              <w:rPr>
                <w:rFonts w:asciiTheme="majorHAnsi" w:hAnsiTheme="majorHAnsi"/>
                <w:sz w:val="22"/>
                <w:szCs w:val="22"/>
              </w:rPr>
              <w:t>is</w:t>
            </w:r>
            <w:r w:rsidRPr="00214435">
              <w:rPr>
                <w:rFonts w:asciiTheme="majorHAnsi" w:hAnsiTheme="majorHAnsi"/>
                <w:spacing w:val="-5"/>
                <w:sz w:val="22"/>
                <w:szCs w:val="22"/>
              </w:rPr>
              <w:t xml:space="preserve"> </w:t>
            </w:r>
            <w:r w:rsidRPr="00214435">
              <w:rPr>
                <w:rFonts w:asciiTheme="majorHAnsi" w:hAnsiTheme="majorHAnsi"/>
                <w:sz w:val="22"/>
                <w:szCs w:val="22"/>
              </w:rPr>
              <w:t>one</w:t>
            </w:r>
            <w:r w:rsidRPr="00214435">
              <w:rPr>
                <w:rFonts w:asciiTheme="majorHAnsi" w:hAnsiTheme="majorHAnsi"/>
                <w:spacing w:val="-3"/>
                <w:sz w:val="22"/>
                <w:szCs w:val="22"/>
              </w:rPr>
              <w:t xml:space="preserve"> </w:t>
            </w:r>
            <w:r w:rsidRPr="00214435">
              <w:rPr>
                <w:rFonts w:asciiTheme="majorHAnsi" w:hAnsiTheme="majorHAnsi"/>
                <w:sz w:val="22"/>
                <w:szCs w:val="22"/>
              </w:rPr>
              <w:t>of</w:t>
            </w:r>
            <w:r w:rsidRPr="00214435">
              <w:rPr>
                <w:rFonts w:asciiTheme="majorHAnsi" w:hAnsiTheme="majorHAnsi"/>
                <w:spacing w:val="-4"/>
                <w:sz w:val="22"/>
                <w:szCs w:val="22"/>
              </w:rPr>
              <w:t xml:space="preserve"> </w:t>
            </w:r>
            <w:r w:rsidRPr="00214435">
              <w:rPr>
                <w:rFonts w:asciiTheme="majorHAnsi" w:hAnsiTheme="majorHAnsi"/>
                <w:sz w:val="22"/>
                <w:szCs w:val="22"/>
              </w:rPr>
              <w:t>the</w:t>
            </w:r>
            <w:r w:rsidRPr="00214435">
              <w:rPr>
                <w:rFonts w:asciiTheme="majorHAnsi" w:hAnsiTheme="majorHAnsi"/>
                <w:spacing w:val="-3"/>
                <w:sz w:val="22"/>
                <w:szCs w:val="22"/>
              </w:rPr>
              <w:t xml:space="preserve"> </w:t>
            </w:r>
            <w:r w:rsidRPr="00214435">
              <w:rPr>
                <w:rFonts w:asciiTheme="majorHAnsi" w:hAnsiTheme="majorHAnsi"/>
                <w:sz w:val="22"/>
                <w:szCs w:val="22"/>
              </w:rPr>
              <w:t>key reasons for their depression.</w:t>
            </w:r>
          </w:p>
        </w:tc>
      </w:tr>
      <w:tr w:rsidR="00030699" w:rsidRPr="00214435" w14:paraId="66DD0D0C" w14:textId="77777777" w:rsidTr="00214435">
        <w:trPr>
          <w:trHeight w:val="51"/>
        </w:trPr>
        <w:tc>
          <w:tcPr>
            <w:tcW w:w="2696" w:type="dxa"/>
            <w:gridSpan w:val="2"/>
            <w:vAlign w:val="center"/>
          </w:tcPr>
          <w:p w14:paraId="2B16BAE8" w14:textId="77777777" w:rsidR="00030699" w:rsidRPr="00214435" w:rsidRDefault="00030699" w:rsidP="008F2CA8">
            <w:pPr>
              <w:pStyle w:val="NoSpacing"/>
              <w:jc w:val="center"/>
              <w:rPr>
                <w:rFonts w:asciiTheme="majorHAnsi" w:hAnsiTheme="majorHAnsi"/>
                <w:sz w:val="22"/>
                <w:szCs w:val="22"/>
              </w:rPr>
            </w:pPr>
          </w:p>
        </w:tc>
        <w:tc>
          <w:tcPr>
            <w:tcW w:w="1266" w:type="dxa"/>
            <w:vAlign w:val="center"/>
          </w:tcPr>
          <w:p w14:paraId="220D2AE1" w14:textId="77777777" w:rsidR="00030699" w:rsidRPr="00214435" w:rsidRDefault="00030699" w:rsidP="008F2CA8">
            <w:pPr>
              <w:pStyle w:val="NoSpacing"/>
              <w:jc w:val="center"/>
              <w:rPr>
                <w:rFonts w:asciiTheme="majorHAnsi" w:hAnsiTheme="majorHAnsi"/>
                <w:b/>
                <w:bCs/>
                <w:sz w:val="22"/>
                <w:szCs w:val="22"/>
              </w:rPr>
            </w:pPr>
            <w:r w:rsidRPr="00214435">
              <w:rPr>
                <w:rFonts w:asciiTheme="majorHAnsi" w:hAnsiTheme="majorHAnsi"/>
                <w:b/>
                <w:bCs/>
                <w:spacing w:val="-2"/>
                <w:sz w:val="22"/>
                <w:szCs w:val="22"/>
              </w:rPr>
              <w:t>Frequency</w:t>
            </w:r>
          </w:p>
        </w:tc>
        <w:tc>
          <w:tcPr>
            <w:tcW w:w="1115" w:type="dxa"/>
            <w:vAlign w:val="center"/>
          </w:tcPr>
          <w:p w14:paraId="6E32AFFC" w14:textId="77777777" w:rsidR="00030699" w:rsidRPr="00214435" w:rsidRDefault="00030699" w:rsidP="008F2CA8">
            <w:pPr>
              <w:pStyle w:val="NoSpacing"/>
              <w:jc w:val="center"/>
              <w:rPr>
                <w:rFonts w:asciiTheme="majorHAnsi" w:hAnsiTheme="majorHAnsi"/>
                <w:b/>
                <w:bCs/>
                <w:sz w:val="22"/>
                <w:szCs w:val="22"/>
              </w:rPr>
            </w:pPr>
            <w:r w:rsidRPr="00214435">
              <w:rPr>
                <w:rFonts w:asciiTheme="majorHAnsi" w:hAnsiTheme="majorHAnsi"/>
                <w:b/>
                <w:bCs/>
                <w:spacing w:val="-2"/>
                <w:sz w:val="22"/>
                <w:szCs w:val="22"/>
              </w:rPr>
              <w:t>Percent</w:t>
            </w:r>
          </w:p>
        </w:tc>
        <w:tc>
          <w:tcPr>
            <w:tcW w:w="1516" w:type="dxa"/>
            <w:vAlign w:val="center"/>
          </w:tcPr>
          <w:p w14:paraId="299643DE" w14:textId="77777777" w:rsidR="00030699" w:rsidRPr="00214435" w:rsidRDefault="00030699" w:rsidP="008F2CA8">
            <w:pPr>
              <w:pStyle w:val="NoSpacing"/>
              <w:jc w:val="center"/>
              <w:rPr>
                <w:rFonts w:asciiTheme="majorHAnsi" w:hAnsiTheme="majorHAnsi"/>
                <w:b/>
                <w:bCs/>
                <w:sz w:val="22"/>
                <w:szCs w:val="22"/>
              </w:rPr>
            </w:pPr>
            <w:r w:rsidRPr="00214435">
              <w:rPr>
                <w:rFonts w:asciiTheme="majorHAnsi" w:hAnsiTheme="majorHAnsi"/>
                <w:b/>
                <w:bCs/>
                <w:sz w:val="22"/>
                <w:szCs w:val="22"/>
              </w:rPr>
              <w:t>Valid</w:t>
            </w:r>
            <w:r w:rsidRPr="00214435">
              <w:rPr>
                <w:rFonts w:asciiTheme="majorHAnsi" w:hAnsiTheme="majorHAnsi"/>
                <w:b/>
                <w:bCs/>
                <w:spacing w:val="-1"/>
                <w:sz w:val="22"/>
                <w:szCs w:val="22"/>
              </w:rPr>
              <w:t xml:space="preserve"> </w:t>
            </w:r>
            <w:r w:rsidRPr="00214435">
              <w:rPr>
                <w:rFonts w:asciiTheme="majorHAnsi" w:hAnsiTheme="majorHAnsi"/>
                <w:b/>
                <w:bCs/>
                <w:spacing w:val="-2"/>
                <w:sz w:val="22"/>
                <w:szCs w:val="22"/>
              </w:rPr>
              <w:t>Percent</w:t>
            </w:r>
          </w:p>
        </w:tc>
        <w:tc>
          <w:tcPr>
            <w:tcW w:w="2119" w:type="dxa"/>
            <w:vAlign w:val="center"/>
          </w:tcPr>
          <w:p w14:paraId="04B67617" w14:textId="77777777" w:rsidR="00030699" w:rsidRPr="00214435" w:rsidRDefault="00030699" w:rsidP="008F2CA8">
            <w:pPr>
              <w:pStyle w:val="NoSpacing"/>
              <w:jc w:val="center"/>
              <w:rPr>
                <w:rFonts w:asciiTheme="majorHAnsi" w:hAnsiTheme="majorHAnsi"/>
                <w:b/>
                <w:bCs/>
                <w:sz w:val="22"/>
                <w:szCs w:val="22"/>
              </w:rPr>
            </w:pPr>
            <w:r w:rsidRPr="00214435">
              <w:rPr>
                <w:rFonts w:asciiTheme="majorHAnsi" w:hAnsiTheme="majorHAnsi"/>
                <w:b/>
                <w:bCs/>
                <w:spacing w:val="-2"/>
                <w:sz w:val="22"/>
                <w:szCs w:val="22"/>
              </w:rPr>
              <w:t>Cumulative Percent</w:t>
            </w:r>
          </w:p>
        </w:tc>
      </w:tr>
      <w:tr w:rsidR="00030699" w:rsidRPr="00214435" w14:paraId="16484E6C" w14:textId="77777777" w:rsidTr="00214435">
        <w:trPr>
          <w:trHeight w:val="199"/>
        </w:trPr>
        <w:tc>
          <w:tcPr>
            <w:tcW w:w="798" w:type="dxa"/>
            <w:vMerge w:val="restart"/>
            <w:shd w:val="clear" w:color="auto" w:fill="DFDFDF"/>
            <w:vAlign w:val="center"/>
          </w:tcPr>
          <w:p w14:paraId="494A6425" w14:textId="77777777" w:rsidR="00030699" w:rsidRPr="00214435" w:rsidRDefault="00030699" w:rsidP="008F2CA8">
            <w:pPr>
              <w:pStyle w:val="NoSpacing"/>
              <w:jc w:val="center"/>
              <w:rPr>
                <w:rFonts w:asciiTheme="majorHAnsi" w:hAnsiTheme="majorHAnsi"/>
                <w:b/>
                <w:bCs/>
                <w:sz w:val="22"/>
                <w:szCs w:val="22"/>
              </w:rPr>
            </w:pPr>
            <w:r w:rsidRPr="00214435">
              <w:rPr>
                <w:rFonts w:asciiTheme="majorHAnsi" w:hAnsiTheme="majorHAnsi"/>
                <w:b/>
                <w:bCs/>
                <w:spacing w:val="-2"/>
                <w:sz w:val="22"/>
                <w:szCs w:val="22"/>
              </w:rPr>
              <w:t>Valid</w:t>
            </w:r>
          </w:p>
        </w:tc>
        <w:tc>
          <w:tcPr>
            <w:tcW w:w="1898" w:type="dxa"/>
            <w:shd w:val="clear" w:color="auto" w:fill="DFDFDF"/>
            <w:vAlign w:val="center"/>
          </w:tcPr>
          <w:p w14:paraId="45F0B0AA"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z w:val="22"/>
                <w:szCs w:val="22"/>
              </w:rPr>
              <w:t>strongly</w:t>
            </w:r>
            <w:r w:rsidRPr="00214435">
              <w:rPr>
                <w:rFonts w:asciiTheme="majorHAnsi" w:hAnsiTheme="majorHAnsi"/>
                <w:spacing w:val="-7"/>
                <w:sz w:val="22"/>
                <w:szCs w:val="22"/>
              </w:rPr>
              <w:t xml:space="preserve"> </w:t>
            </w:r>
            <w:r w:rsidRPr="00214435">
              <w:rPr>
                <w:rFonts w:asciiTheme="majorHAnsi" w:hAnsiTheme="majorHAnsi"/>
                <w:spacing w:val="-2"/>
                <w:sz w:val="22"/>
                <w:szCs w:val="22"/>
              </w:rPr>
              <w:t>agree</w:t>
            </w:r>
          </w:p>
        </w:tc>
        <w:tc>
          <w:tcPr>
            <w:tcW w:w="1266" w:type="dxa"/>
            <w:vAlign w:val="center"/>
          </w:tcPr>
          <w:p w14:paraId="3DB63FB3"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10"/>
                <w:sz w:val="22"/>
                <w:szCs w:val="22"/>
              </w:rPr>
              <w:t>7</w:t>
            </w:r>
          </w:p>
        </w:tc>
        <w:tc>
          <w:tcPr>
            <w:tcW w:w="1115" w:type="dxa"/>
            <w:vAlign w:val="center"/>
          </w:tcPr>
          <w:p w14:paraId="13B69CFB"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5"/>
                <w:sz w:val="22"/>
                <w:szCs w:val="22"/>
              </w:rPr>
              <w:t>7.0</w:t>
            </w:r>
          </w:p>
        </w:tc>
        <w:tc>
          <w:tcPr>
            <w:tcW w:w="1516" w:type="dxa"/>
            <w:vAlign w:val="center"/>
          </w:tcPr>
          <w:p w14:paraId="5FB112B0"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5"/>
                <w:sz w:val="22"/>
                <w:szCs w:val="22"/>
              </w:rPr>
              <w:t>7.0</w:t>
            </w:r>
          </w:p>
        </w:tc>
        <w:tc>
          <w:tcPr>
            <w:tcW w:w="2119" w:type="dxa"/>
            <w:vAlign w:val="center"/>
          </w:tcPr>
          <w:p w14:paraId="2726CB0C"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5"/>
                <w:sz w:val="22"/>
                <w:szCs w:val="22"/>
              </w:rPr>
              <w:t>7.0</w:t>
            </w:r>
          </w:p>
        </w:tc>
      </w:tr>
      <w:tr w:rsidR="00030699" w:rsidRPr="00214435" w14:paraId="2D9EB656" w14:textId="77777777" w:rsidTr="00214435">
        <w:trPr>
          <w:trHeight w:val="203"/>
        </w:trPr>
        <w:tc>
          <w:tcPr>
            <w:tcW w:w="798" w:type="dxa"/>
            <w:vMerge/>
            <w:tcBorders>
              <w:top w:val="nil"/>
            </w:tcBorders>
            <w:shd w:val="clear" w:color="auto" w:fill="DFDFDF"/>
            <w:vAlign w:val="center"/>
          </w:tcPr>
          <w:p w14:paraId="6EF54E83" w14:textId="77777777" w:rsidR="00030699" w:rsidRPr="00214435" w:rsidRDefault="00030699" w:rsidP="008F2CA8">
            <w:pPr>
              <w:pStyle w:val="NoSpacing"/>
              <w:jc w:val="center"/>
              <w:rPr>
                <w:rFonts w:asciiTheme="majorHAnsi" w:hAnsiTheme="majorHAnsi"/>
                <w:sz w:val="22"/>
                <w:szCs w:val="22"/>
              </w:rPr>
            </w:pPr>
          </w:p>
        </w:tc>
        <w:tc>
          <w:tcPr>
            <w:tcW w:w="1898" w:type="dxa"/>
            <w:shd w:val="clear" w:color="auto" w:fill="DFDFDF"/>
            <w:vAlign w:val="center"/>
          </w:tcPr>
          <w:p w14:paraId="53D1EA28"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2"/>
                <w:sz w:val="22"/>
                <w:szCs w:val="22"/>
              </w:rPr>
              <w:t>agree</w:t>
            </w:r>
          </w:p>
        </w:tc>
        <w:tc>
          <w:tcPr>
            <w:tcW w:w="1266" w:type="dxa"/>
            <w:vAlign w:val="center"/>
          </w:tcPr>
          <w:p w14:paraId="3710D008"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5"/>
                <w:sz w:val="22"/>
                <w:szCs w:val="22"/>
              </w:rPr>
              <w:t>11</w:t>
            </w:r>
          </w:p>
        </w:tc>
        <w:tc>
          <w:tcPr>
            <w:tcW w:w="1115" w:type="dxa"/>
            <w:vAlign w:val="center"/>
          </w:tcPr>
          <w:p w14:paraId="1B099208"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4"/>
                <w:sz w:val="22"/>
                <w:szCs w:val="22"/>
              </w:rPr>
              <w:t>11.0</w:t>
            </w:r>
          </w:p>
        </w:tc>
        <w:tc>
          <w:tcPr>
            <w:tcW w:w="1516" w:type="dxa"/>
            <w:vAlign w:val="center"/>
          </w:tcPr>
          <w:p w14:paraId="59340F8D"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4"/>
                <w:sz w:val="22"/>
                <w:szCs w:val="22"/>
              </w:rPr>
              <w:t>11.0</w:t>
            </w:r>
          </w:p>
        </w:tc>
        <w:tc>
          <w:tcPr>
            <w:tcW w:w="2119" w:type="dxa"/>
            <w:vAlign w:val="center"/>
          </w:tcPr>
          <w:p w14:paraId="3D457B79"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4"/>
                <w:sz w:val="22"/>
                <w:szCs w:val="22"/>
              </w:rPr>
              <w:t>18.0</w:t>
            </w:r>
          </w:p>
        </w:tc>
      </w:tr>
      <w:tr w:rsidR="00030699" w:rsidRPr="00214435" w14:paraId="4B89A298" w14:textId="77777777" w:rsidTr="00214435">
        <w:trPr>
          <w:trHeight w:val="201"/>
        </w:trPr>
        <w:tc>
          <w:tcPr>
            <w:tcW w:w="798" w:type="dxa"/>
            <w:vMerge/>
            <w:tcBorders>
              <w:top w:val="nil"/>
            </w:tcBorders>
            <w:shd w:val="clear" w:color="auto" w:fill="DFDFDF"/>
            <w:vAlign w:val="center"/>
          </w:tcPr>
          <w:p w14:paraId="3CC5D1DE" w14:textId="77777777" w:rsidR="00030699" w:rsidRPr="00214435" w:rsidRDefault="00030699" w:rsidP="008F2CA8">
            <w:pPr>
              <w:pStyle w:val="NoSpacing"/>
              <w:jc w:val="center"/>
              <w:rPr>
                <w:rFonts w:asciiTheme="majorHAnsi" w:hAnsiTheme="majorHAnsi"/>
                <w:sz w:val="22"/>
                <w:szCs w:val="22"/>
              </w:rPr>
            </w:pPr>
          </w:p>
        </w:tc>
        <w:tc>
          <w:tcPr>
            <w:tcW w:w="1898" w:type="dxa"/>
            <w:shd w:val="clear" w:color="auto" w:fill="DFDFDF"/>
            <w:vAlign w:val="center"/>
          </w:tcPr>
          <w:p w14:paraId="0C10F636"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2"/>
                <w:sz w:val="22"/>
                <w:szCs w:val="22"/>
              </w:rPr>
              <w:t>uncertain</w:t>
            </w:r>
          </w:p>
        </w:tc>
        <w:tc>
          <w:tcPr>
            <w:tcW w:w="1266" w:type="dxa"/>
            <w:vAlign w:val="center"/>
          </w:tcPr>
          <w:p w14:paraId="01C230D1"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5"/>
                <w:sz w:val="22"/>
                <w:szCs w:val="22"/>
              </w:rPr>
              <w:t>32</w:t>
            </w:r>
          </w:p>
        </w:tc>
        <w:tc>
          <w:tcPr>
            <w:tcW w:w="1115" w:type="dxa"/>
            <w:vAlign w:val="center"/>
          </w:tcPr>
          <w:p w14:paraId="11D76213"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4"/>
                <w:sz w:val="22"/>
                <w:szCs w:val="22"/>
              </w:rPr>
              <w:t>32.0</w:t>
            </w:r>
          </w:p>
        </w:tc>
        <w:tc>
          <w:tcPr>
            <w:tcW w:w="1516" w:type="dxa"/>
            <w:vAlign w:val="center"/>
          </w:tcPr>
          <w:p w14:paraId="0EDA2376"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4"/>
                <w:sz w:val="22"/>
                <w:szCs w:val="22"/>
              </w:rPr>
              <w:t>32.0</w:t>
            </w:r>
          </w:p>
        </w:tc>
        <w:tc>
          <w:tcPr>
            <w:tcW w:w="2119" w:type="dxa"/>
            <w:vAlign w:val="center"/>
          </w:tcPr>
          <w:p w14:paraId="618F24F5"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4"/>
                <w:sz w:val="22"/>
                <w:szCs w:val="22"/>
              </w:rPr>
              <w:t>50.0</w:t>
            </w:r>
          </w:p>
        </w:tc>
      </w:tr>
      <w:tr w:rsidR="00030699" w:rsidRPr="00214435" w14:paraId="2170C296" w14:textId="77777777" w:rsidTr="00214435">
        <w:trPr>
          <w:trHeight w:val="203"/>
        </w:trPr>
        <w:tc>
          <w:tcPr>
            <w:tcW w:w="798" w:type="dxa"/>
            <w:vMerge/>
            <w:tcBorders>
              <w:top w:val="nil"/>
            </w:tcBorders>
            <w:shd w:val="clear" w:color="auto" w:fill="DFDFDF"/>
            <w:vAlign w:val="center"/>
          </w:tcPr>
          <w:p w14:paraId="7A2F8804" w14:textId="77777777" w:rsidR="00030699" w:rsidRPr="00214435" w:rsidRDefault="00030699" w:rsidP="008F2CA8">
            <w:pPr>
              <w:pStyle w:val="NoSpacing"/>
              <w:jc w:val="center"/>
              <w:rPr>
                <w:rFonts w:asciiTheme="majorHAnsi" w:hAnsiTheme="majorHAnsi"/>
                <w:sz w:val="22"/>
                <w:szCs w:val="22"/>
              </w:rPr>
            </w:pPr>
          </w:p>
        </w:tc>
        <w:tc>
          <w:tcPr>
            <w:tcW w:w="1898" w:type="dxa"/>
            <w:shd w:val="clear" w:color="auto" w:fill="DFDFDF"/>
            <w:vAlign w:val="center"/>
          </w:tcPr>
          <w:p w14:paraId="0C8209C0"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2"/>
                <w:sz w:val="22"/>
                <w:szCs w:val="22"/>
              </w:rPr>
              <w:t>disagree</w:t>
            </w:r>
          </w:p>
        </w:tc>
        <w:tc>
          <w:tcPr>
            <w:tcW w:w="1266" w:type="dxa"/>
            <w:vAlign w:val="center"/>
          </w:tcPr>
          <w:p w14:paraId="73BCCDCF"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5"/>
                <w:sz w:val="22"/>
                <w:szCs w:val="22"/>
              </w:rPr>
              <w:t>43</w:t>
            </w:r>
          </w:p>
        </w:tc>
        <w:tc>
          <w:tcPr>
            <w:tcW w:w="1115" w:type="dxa"/>
            <w:vAlign w:val="center"/>
          </w:tcPr>
          <w:p w14:paraId="2D306DD8"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4"/>
                <w:sz w:val="22"/>
                <w:szCs w:val="22"/>
              </w:rPr>
              <w:t>43.0</w:t>
            </w:r>
          </w:p>
        </w:tc>
        <w:tc>
          <w:tcPr>
            <w:tcW w:w="1516" w:type="dxa"/>
            <w:vAlign w:val="center"/>
          </w:tcPr>
          <w:p w14:paraId="35F2C3D2"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4"/>
                <w:sz w:val="22"/>
                <w:szCs w:val="22"/>
              </w:rPr>
              <w:t>43.0</w:t>
            </w:r>
          </w:p>
        </w:tc>
        <w:tc>
          <w:tcPr>
            <w:tcW w:w="2119" w:type="dxa"/>
            <w:vAlign w:val="center"/>
          </w:tcPr>
          <w:p w14:paraId="3D4F2CA6"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4"/>
                <w:sz w:val="22"/>
                <w:szCs w:val="22"/>
              </w:rPr>
              <w:t>93.0</w:t>
            </w:r>
          </w:p>
        </w:tc>
      </w:tr>
      <w:tr w:rsidR="00030699" w:rsidRPr="00214435" w14:paraId="15FBD240" w14:textId="77777777" w:rsidTr="00214435">
        <w:trPr>
          <w:trHeight w:val="201"/>
        </w:trPr>
        <w:tc>
          <w:tcPr>
            <w:tcW w:w="798" w:type="dxa"/>
            <w:vMerge/>
            <w:tcBorders>
              <w:top w:val="nil"/>
            </w:tcBorders>
            <w:shd w:val="clear" w:color="auto" w:fill="DFDFDF"/>
            <w:vAlign w:val="center"/>
          </w:tcPr>
          <w:p w14:paraId="7DE5A5A4" w14:textId="77777777" w:rsidR="00030699" w:rsidRPr="00214435" w:rsidRDefault="00030699" w:rsidP="008F2CA8">
            <w:pPr>
              <w:pStyle w:val="NoSpacing"/>
              <w:jc w:val="center"/>
              <w:rPr>
                <w:rFonts w:asciiTheme="majorHAnsi" w:hAnsiTheme="majorHAnsi"/>
                <w:sz w:val="22"/>
                <w:szCs w:val="22"/>
              </w:rPr>
            </w:pPr>
          </w:p>
        </w:tc>
        <w:tc>
          <w:tcPr>
            <w:tcW w:w="1898" w:type="dxa"/>
            <w:shd w:val="clear" w:color="auto" w:fill="DFDFDF"/>
            <w:vAlign w:val="center"/>
          </w:tcPr>
          <w:p w14:paraId="6E108AC6"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z w:val="22"/>
                <w:szCs w:val="22"/>
              </w:rPr>
              <w:t>strongly</w:t>
            </w:r>
            <w:r w:rsidRPr="00214435">
              <w:rPr>
                <w:rFonts w:asciiTheme="majorHAnsi" w:hAnsiTheme="majorHAnsi"/>
                <w:spacing w:val="-3"/>
                <w:sz w:val="22"/>
                <w:szCs w:val="22"/>
              </w:rPr>
              <w:t xml:space="preserve"> </w:t>
            </w:r>
            <w:r w:rsidRPr="00214435">
              <w:rPr>
                <w:rFonts w:asciiTheme="majorHAnsi" w:hAnsiTheme="majorHAnsi"/>
                <w:spacing w:val="-2"/>
                <w:sz w:val="22"/>
                <w:szCs w:val="22"/>
              </w:rPr>
              <w:t>disagree</w:t>
            </w:r>
          </w:p>
        </w:tc>
        <w:tc>
          <w:tcPr>
            <w:tcW w:w="1266" w:type="dxa"/>
            <w:vAlign w:val="center"/>
          </w:tcPr>
          <w:p w14:paraId="0BA8B40F"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10"/>
                <w:sz w:val="22"/>
                <w:szCs w:val="22"/>
              </w:rPr>
              <w:t>7</w:t>
            </w:r>
          </w:p>
        </w:tc>
        <w:tc>
          <w:tcPr>
            <w:tcW w:w="1115" w:type="dxa"/>
            <w:vAlign w:val="center"/>
          </w:tcPr>
          <w:p w14:paraId="62106D1A"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5"/>
                <w:sz w:val="22"/>
                <w:szCs w:val="22"/>
              </w:rPr>
              <w:t>7.0</w:t>
            </w:r>
          </w:p>
        </w:tc>
        <w:tc>
          <w:tcPr>
            <w:tcW w:w="1516" w:type="dxa"/>
            <w:vAlign w:val="center"/>
          </w:tcPr>
          <w:p w14:paraId="2B366D7E"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5"/>
                <w:sz w:val="22"/>
                <w:szCs w:val="22"/>
              </w:rPr>
              <w:t>7.0</w:t>
            </w:r>
          </w:p>
        </w:tc>
        <w:tc>
          <w:tcPr>
            <w:tcW w:w="2119" w:type="dxa"/>
            <w:vAlign w:val="center"/>
          </w:tcPr>
          <w:p w14:paraId="62133597"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2"/>
                <w:sz w:val="22"/>
                <w:szCs w:val="22"/>
              </w:rPr>
              <w:t>100.0</w:t>
            </w:r>
          </w:p>
        </w:tc>
      </w:tr>
      <w:tr w:rsidR="00030699" w:rsidRPr="00214435" w14:paraId="0032819B" w14:textId="77777777" w:rsidTr="00214435">
        <w:trPr>
          <w:trHeight w:val="203"/>
        </w:trPr>
        <w:tc>
          <w:tcPr>
            <w:tcW w:w="798" w:type="dxa"/>
            <w:vMerge/>
            <w:tcBorders>
              <w:top w:val="nil"/>
            </w:tcBorders>
            <w:shd w:val="clear" w:color="auto" w:fill="DFDFDF"/>
            <w:vAlign w:val="center"/>
          </w:tcPr>
          <w:p w14:paraId="78BDA668" w14:textId="77777777" w:rsidR="00030699" w:rsidRPr="00214435" w:rsidRDefault="00030699" w:rsidP="008F2CA8">
            <w:pPr>
              <w:pStyle w:val="NoSpacing"/>
              <w:jc w:val="center"/>
              <w:rPr>
                <w:rFonts w:asciiTheme="majorHAnsi" w:hAnsiTheme="majorHAnsi"/>
                <w:sz w:val="22"/>
                <w:szCs w:val="22"/>
              </w:rPr>
            </w:pPr>
          </w:p>
        </w:tc>
        <w:tc>
          <w:tcPr>
            <w:tcW w:w="1898" w:type="dxa"/>
            <w:shd w:val="clear" w:color="auto" w:fill="DFDFDF"/>
            <w:vAlign w:val="center"/>
          </w:tcPr>
          <w:p w14:paraId="1EA5D6B9"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2"/>
                <w:sz w:val="22"/>
                <w:szCs w:val="22"/>
              </w:rPr>
              <w:t>Total</w:t>
            </w:r>
          </w:p>
        </w:tc>
        <w:tc>
          <w:tcPr>
            <w:tcW w:w="1266" w:type="dxa"/>
            <w:vAlign w:val="center"/>
          </w:tcPr>
          <w:p w14:paraId="5B2B4342"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5"/>
                <w:sz w:val="22"/>
                <w:szCs w:val="22"/>
              </w:rPr>
              <w:t>100</w:t>
            </w:r>
          </w:p>
        </w:tc>
        <w:tc>
          <w:tcPr>
            <w:tcW w:w="1115" w:type="dxa"/>
            <w:vAlign w:val="center"/>
          </w:tcPr>
          <w:p w14:paraId="25C022D4"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2"/>
                <w:sz w:val="22"/>
                <w:szCs w:val="22"/>
              </w:rPr>
              <w:t>100.0</w:t>
            </w:r>
          </w:p>
        </w:tc>
        <w:tc>
          <w:tcPr>
            <w:tcW w:w="1516" w:type="dxa"/>
            <w:vAlign w:val="center"/>
          </w:tcPr>
          <w:p w14:paraId="5704EF6A"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2"/>
                <w:sz w:val="22"/>
                <w:szCs w:val="22"/>
              </w:rPr>
              <w:t>100.0</w:t>
            </w:r>
          </w:p>
        </w:tc>
        <w:tc>
          <w:tcPr>
            <w:tcW w:w="2119" w:type="dxa"/>
            <w:vAlign w:val="center"/>
          </w:tcPr>
          <w:p w14:paraId="73618B86" w14:textId="77777777" w:rsidR="00030699" w:rsidRPr="00214435" w:rsidRDefault="00030699" w:rsidP="008F2CA8">
            <w:pPr>
              <w:pStyle w:val="NoSpacing"/>
              <w:jc w:val="center"/>
              <w:rPr>
                <w:rFonts w:asciiTheme="majorHAnsi" w:hAnsiTheme="majorHAnsi"/>
                <w:sz w:val="22"/>
                <w:szCs w:val="22"/>
              </w:rPr>
            </w:pPr>
          </w:p>
        </w:tc>
      </w:tr>
    </w:tbl>
    <w:p w14:paraId="1F82B5D2" w14:textId="77777777" w:rsidR="00030699" w:rsidRPr="0097524E" w:rsidRDefault="00030699" w:rsidP="00030699">
      <w:pPr>
        <w:pStyle w:val="BodyText"/>
        <w:spacing w:before="160"/>
        <w:rPr>
          <w:i/>
          <w:sz w:val="4"/>
          <w:szCs w:val="4"/>
        </w:rPr>
      </w:pPr>
    </w:p>
    <w:p w14:paraId="7485E99D" w14:textId="77777777" w:rsidR="00030699" w:rsidRPr="003110BD" w:rsidRDefault="00030699" w:rsidP="003110BD">
      <w:pPr>
        <w:pStyle w:val="BodyText"/>
        <w:spacing w:before="8"/>
        <w:ind w:left="153"/>
        <w:rPr>
          <w:rFonts w:ascii="Segoe UI Semibold"/>
          <w:color w:val="25408F"/>
          <w:lang w:val="en-GB"/>
        </w:rPr>
      </w:pPr>
      <w:r w:rsidRPr="003110BD">
        <w:rPr>
          <w:rFonts w:ascii="Segoe UI Semibold"/>
          <w:color w:val="25408F"/>
          <w:lang w:val="en-GB"/>
        </w:rPr>
        <w:t xml:space="preserve"> The positive impacts of social media on families in Jordan</w:t>
      </w:r>
    </w:p>
    <w:p w14:paraId="5060324E" w14:textId="77777777" w:rsidR="00030699" w:rsidRPr="00383391" w:rsidRDefault="00030699" w:rsidP="00030699">
      <w:pPr>
        <w:pStyle w:val="BodyText"/>
        <w:spacing w:before="159"/>
        <w:rPr>
          <w:b/>
          <w:sz w:val="4"/>
          <w:szCs w:val="4"/>
        </w:rPr>
      </w:pPr>
    </w:p>
    <w:p w14:paraId="1576C75C" w14:textId="639EC850" w:rsidR="00030699" w:rsidRDefault="00030699" w:rsidP="00030699">
      <w:pPr>
        <w:pStyle w:val="BodyText"/>
        <w:ind w:left="101" w:right="144"/>
        <w:jc w:val="both"/>
      </w:pPr>
      <w:r>
        <w:t xml:space="preserve">Table 26 shows that 88% of the participants agreed with the statement, 8% disagreed, </w:t>
      </w:r>
      <w:r w:rsidR="00214435">
        <w:t xml:space="preserve">and </w:t>
      </w:r>
      <w:r>
        <w:t>4% were uncertain. The findings acknowledge that the majority of respondents feel more socially connected when using Facebook and/or WhatsApp.</w:t>
      </w:r>
    </w:p>
    <w:p w14:paraId="08CAD2EA" w14:textId="77777777" w:rsidR="00030699" w:rsidRPr="00383391" w:rsidRDefault="00030699" w:rsidP="00030699">
      <w:pPr>
        <w:spacing w:line="480" w:lineRule="auto"/>
        <w:jc w:val="both"/>
        <w:rPr>
          <w:sz w:val="4"/>
          <w:szCs w:val="4"/>
        </w:rPr>
      </w:pPr>
    </w:p>
    <w:p w14:paraId="680A2137" w14:textId="77777777" w:rsidR="00030699" w:rsidRDefault="00030699" w:rsidP="00030699">
      <w:pPr>
        <w:spacing w:before="22"/>
        <w:ind w:left="885" w:right="922"/>
        <w:jc w:val="center"/>
        <w:rPr>
          <w:i/>
          <w:sz w:val="24"/>
        </w:rPr>
      </w:pPr>
      <w:r>
        <w:rPr>
          <w:b/>
          <w:sz w:val="24"/>
        </w:rPr>
        <w:t>Table</w:t>
      </w:r>
      <w:r>
        <w:rPr>
          <w:b/>
          <w:spacing w:val="-1"/>
          <w:sz w:val="24"/>
        </w:rPr>
        <w:t xml:space="preserve"> </w:t>
      </w:r>
      <w:r>
        <w:rPr>
          <w:b/>
          <w:sz w:val="24"/>
        </w:rPr>
        <w:t>26</w:t>
      </w:r>
      <w:r w:rsidRPr="002655C9">
        <w:rPr>
          <w:iCs/>
          <w:sz w:val="24"/>
        </w:rPr>
        <w:t>.</w:t>
      </w:r>
      <w:r w:rsidRPr="002655C9">
        <w:rPr>
          <w:iCs/>
          <w:spacing w:val="-1"/>
          <w:sz w:val="24"/>
        </w:rPr>
        <w:t xml:space="preserve"> </w:t>
      </w:r>
      <w:r w:rsidRPr="002655C9">
        <w:rPr>
          <w:iCs/>
          <w:sz w:val="24"/>
        </w:rPr>
        <w:t>The</w:t>
      </w:r>
      <w:r w:rsidRPr="002655C9">
        <w:rPr>
          <w:iCs/>
          <w:spacing w:val="-1"/>
          <w:sz w:val="24"/>
        </w:rPr>
        <w:t xml:space="preserve"> </w:t>
      </w:r>
      <w:r w:rsidRPr="002655C9">
        <w:rPr>
          <w:iCs/>
          <w:sz w:val="24"/>
        </w:rPr>
        <w:t>results</w:t>
      </w:r>
      <w:r w:rsidRPr="002655C9">
        <w:rPr>
          <w:iCs/>
          <w:spacing w:val="-1"/>
          <w:sz w:val="24"/>
        </w:rPr>
        <w:t xml:space="preserve"> </w:t>
      </w:r>
      <w:r w:rsidRPr="002655C9">
        <w:rPr>
          <w:iCs/>
          <w:sz w:val="24"/>
        </w:rPr>
        <w:t>of</w:t>
      </w:r>
      <w:r w:rsidRPr="002655C9">
        <w:rPr>
          <w:iCs/>
          <w:spacing w:val="-3"/>
          <w:sz w:val="24"/>
        </w:rPr>
        <w:t xml:space="preserve"> </w:t>
      </w:r>
      <w:r w:rsidRPr="002655C9">
        <w:rPr>
          <w:iCs/>
          <w:sz w:val="24"/>
        </w:rPr>
        <w:t xml:space="preserve">statement </w:t>
      </w:r>
      <w:r w:rsidRPr="002655C9">
        <w:rPr>
          <w:iCs/>
          <w:spacing w:val="-10"/>
          <w:sz w:val="24"/>
        </w:rPr>
        <w:t>1</w:t>
      </w:r>
    </w:p>
    <w:tbl>
      <w:tblPr>
        <w:tblW w:w="8850" w:type="dxa"/>
        <w:tblInd w:w="1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2"/>
        <w:gridCol w:w="1766"/>
        <w:gridCol w:w="1384"/>
        <w:gridCol w:w="1220"/>
        <w:gridCol w:w="1658"/>
        <w:gridCol w:w="1950"/>
      </w:tblGrid>
      <w:tr w:rsidR="00030699" w:rsidRPr="00214435" w14:paraId="5DB2E0E6" w14:textId="77777777" w:rsidTr="003110BD">
        <w:trPr>
          <w:trHeight w:val="51"/>
        </w:trPr>
        <w:tc>
          <w:tcPr>
            <w:tcW w:w="8850" w:type="dxa"/>
            <w:gridSpan w:val="6"/>
            <w:vAlign w:val="center"/>
          </w:tcPr>
          <w:p w14:paraId="67A91C63" w14:textId="77777777" w:rsidR="00030699" w:rsidRPr="00214435" w:rsidRDefault="00030699" w:rsidP="008F2CA8">
            <w:pPr>
              <w:pStyle w:val="NoSpacing"/>
              <w:rPr>
                <w:rFonts w:asciiTheme="majorHAnsi" w:hAnsiTheme="majorHAnsi"/>
                <w:sz w:val="22"/>
                <w:szCs w:val="22"/>
              </w:rPr>
            </w:pPr>
            <w:r w:rsidRPr="00214435">
              <w:rPr>
                <w:rFonts w:asciiTheme="majorHAnsi" w:hAnsiTheme="majorHAnsi"/>
                <w:sz w:val="22"/>
                <w:szCs w:val="22"/>
              </w:rPr>
              <w:t>When</w:t>
            </w:r>
            <w:r w:rsidRPr="00214435">
              <w:rPr>
                <w:rFonts w:asciiTheme="majorHAnsi" w:hAnsiTheme="majorHAnsi"/>
                <w:spacing w:val="-4"/>
                <w:sz w:val="22"/>
                <w:szCs w:val="22"/>
              </w:rPr>
              <w:t xml:space="preserve"> </w:t>
            </w:r>
            <w:r w:rsidRPr="00214435">
              <w:rPr>
                <w:rFonts w:asciiTheme="majorHAnsi" w:hAnsiTheme="majorHAnsi"/>
                <w:sz w:val="22"/>
                <w:szCs w:val="22"/>
              </w:rPr>
              <w:t>using</w:t>
            </w:r>
            <w:r w:rsidRPr="00214435">
              <w:rPr>
                <w:rFonts w:asciiTheme="majorHAnsi" w:hAnsiTheme="majorHAnsi"/>
                <w:spacing w:val="-4"/>
                <w:sz w:val="22"/>
                <w:szCs w:val="22"/>
              </w:rPr>
              <w:t xml:space="preserve"> </w:t>
            </w:r>
            <w:r w:rsidRPr="00214435">
              <w:rPr>
                <w:rFonts w:asciiTheme="majorHAnsi" w:hAnsiTheme="majorHAnsi"/>
                <w:sz w:val="22"/>
                <w:szCs w:val="22"/>
              </w:rPr>
              <w:t>Facebook</w:t>
            </w:r>
            <w:r w:rsidRPr="00214435">
              <w:rPr>
                <w:rFonts w:asciiTheme="majorHAnsi" w:hAnsiTheme="majorHAnsi"/>
                <w:spacing w:val="-9"/>
                <w:sz w:val="22"/>
                <w:szCs w:val="22"/>
              </w:rPr>
              <w:t xml:space="preserve"> </w:t>
            </w:r>
            <w:r w:rsidRPr="00214435">
              <w:rPr>
                <w:rFonts w:asciiTheme="majorHAnsi" w:hAnsiTheme="majorHAnsi"/>
                <w:sz w:val="22"/>
                <w:szCs w:val="22"/>
              </w:rPr>
              <w:t>and/or</w:t>
            </w:r>
            <w:r w:rsidRPr="00214435">
              <w:rPr>
                <w:rFonts w:asciiTheme="majorHAnsi" w:hAnsiTheme="majorHAnsi"/>
                <w:spacing w:val="-5"/>
                <w:sz w:val="22"/>
                <w:szCs w:val="22"/>
              </w:rPr>
              <w:t xml:space="preserve"> </w:t>
            </w:r>
            <w:r w:rsidRPr="00214435">
              <w:rPr>
                <w:rFonts w:asciiTheme="majorHAnsi" w:hAnsiTheme="majorHAnsi"/>
                <w:sz w:val="22"/>
                <w:szCs w:val="22"/>
              </w:rPr>
              <w:t>WhatsApp,</w:t>
            </w:r>
            <w:r w:rsidRPr="00214435">
              <w:rPr>
                <w:rFonts w:asciiTheme="majorHAnsi" w:hAnsiTheme="majorHAnsi"/>
                <w:spacing w:val="-2"/>
                <w:sz w:val="22"/>
                <w:szCs w:val="22"/>
              </w:rPr>
              <w:t xml:space="preserve"> </w:t>
            </w:r>
            <w:r w:rsidRPr="00214435">
              <w:rPr>
                <w:rFonts w:asciiTheme="majorHAnsi" w:hAnsiTheme="majorHAnsi"/>
                <w:sz w:val="22"/>
                <w:szCs w:val="22"/>
              </w:rPr>
              <w:t>I</w:t>
            </w:r>
            <w:r w:rsidRPr="00214435">
              <w:rPr>
                <w:rFonts w:asciiTheme="majorHAnsi" w:hAnsiTheme="majorHAnsi"/>
                <w:spacing w:val="-5"/>
                <w:sz w:val="22"/>
                <w:szCs w:val="22"/>
              </w:rPr>
              <w:t xml:space="preserve"> </w:t>
            </w:r>
            <w:r w:rsidRPr="00214435">
              <w:rPr>
                <w:rFonts w:asciiTheme="majorHAnsi" w:hAnsiTheme="majorHAnsi"/>
                <w:sz w:val="22"/>
                <w:szCs w:val="22"/>
              </w:rPr>
              <w:t>feel</w:t>
            </w:r>
            <w:r w:rsidRPr="00214435">
              <w:rPr>
                <w:rFonts w:asciiTheme="majorHAnsi" w:hAnsiTheme="majorHAnsi"/>
                <w:spacing w:val="-5"/>
                <w:sz w:val="22"/>
                <w:szCs w:val="22"/>
              </w:rPr>
              <w:t xml:space="preserve"> </w:t>
            </w:r>
            <w:r w:rsidRPr="00214435">
              <w:rPr>
                <w:rFonts w:asciiTheme="majorHAnsi" w:hAnsiTheme="majorHAnsi"/>
                <w:sz w:val="22"/>
                <w:szCs w:val="22"/>
              </w:rPr>
              <w:t>more</w:t>
            </w:r>
            <w:r w:rsidRPr="00214435">
              <w:rPr>
                <w:rFonts w:asciiTheme="majorHAnsi" w:hAnsiTheme="majorHAnsi"/>
                <w:spacing w:val="-6"/>
                <w:sz w:val="22"/>
                <w:szCs w:val="22"/>
              </w:rPr>
              <w:t xml:space="preserve"> </w:t>
            </w:r>
            <w:r w:rsidRPr="00214435">
              <w:rPr>
                <w:rFonts w:asciiTheme="majorHAnsi" w:hAnsiTheme="majorHAnsi"/>
                <w:sz w:val="22"/>
                <w:szCs w:val="22"/>
              </w:rPr>
              <w:t xml:space="preserve">socially </w:t>
            </w:r>
            <w:r w:rsidRPr="00214435">
              <w:rPr>
                <w:rFonts w:asciiTheme="majorHAnsi" w:hAnsiTheme="majorHAnsi"/>
                <w:spacing w:val="-2"/>
                <w:sz w:val="22"/>
                <w:szCs w:val="22"/>
              </w:rPr>
              <w:t>connected.</w:t>
            </w:r>
          </w:p>
        </w:tc>
      </w:tr>
      <w:tr w:rsidR="00030699" w:rsidRPr="00214435" w14:paraId="306AE9DE" w14:textId="77777777" w:rsidTr="003110BD">
        <w:trPr>
          <w:trHeight w:val="51"/>
        </w:trPr>
        <w:tc>
          <w:tcPr>
            <w:tcW w:w="2638" w:type="dxa"/>
            <w:gridSpan w:val="2"/>
            <w:vAlign w:val="center"/>
          </w:tcPr>
          <w:p w14:paraId="326AB6B7" w14:textId="77777777" w:rsidR="00030699" w:rsidRPr="00214435" w:rsidRDefault="00030699" w:rsidP="008F2CA8">
            <w:pPr>
              <w:pStyle w:val="NoSpacing"/>
              <w:jc w:val="center"/>
              <w:rPr>
                <w:rFonts w:asciiTheme="majorHAnsi" w:hAnsiTheme="majorHAnsi"/>
                <w:sz w:val="22"/>
                <w:szCs w:val="22"/>
              </w:rPr>
            </w:pPr>
          </w:p>
        </w:tc>
        <w:tc>
          <w:tcPr>
            <w:tcW w:w="1384" w:type="dxa"/>
            <w:vAlign w:val="center"/>
          </w:tcPr>
          <w:p w14:paraId="42F0582E" w14:textId="77777777" w:rsidR="00030699" w:rsidRPr="00214435" w:rsidRDefault="00030699" w:rsidP="008F2CA8">
            <w:pPr>
              <w:pStyle w:val="NoSpacing"/>
              <w:jc w:val="center"/>
              <w:rPr>
                <w:rFonts w:asciiTheme="majorHAnsi" w:hAnsiTheme="majorHAnsi"/>
                <w:b/>
                <w:bCs/>
                <w:sz w:val="22"/>
                <w:szCs w:val="22"/>
              </w:rPr>
            </w:pPr>
            <w:r w:rsidRPr="00214435">
              <w:rPr>
                <w:rFonts w:asciiTheme="majorHAnsi" w:hAnsiTheme="majorHAnsi"/>
                <w:b/>
                <w:bCs/>
                <w:spacing w:val="-2"/>
                <w:sz w:val="22"/>
                <w:szCs w:val="22"/>
              </w:rPr>
              <w:t>Frequency</w:t>
            </w:r>
          </w:p>
        </w:tc>
        <w:tc>
          <w:tcPr>
            <w:tcW w:w="1220" w:type="dxa"/>
            <w:vAlign w:val="center"/>
          </w:tcPr>
          <w:p w14:paraId="1973C46A" w14:textId="77777777" w:rsidR="00030699" w:rsidRPr="00214435" w:rsidRDefault="00030699" w:rsidP="008F2CA8">
            <w:pPr>
              <w:pStyle w:val="NoSpacing"/>
              <w:jc w:val="center"/>
              <w:rPr>
                <w:rFonts w:asciiTheme="majorHAnsi" w:hAnsiTheme="majorHAnsi"/>
                <w:b/>
                <w:bCs/>
                <w:sz w:val="22"/>
                <w:szCs w:val="22"/>
              </w:rPr>
            </w:pPr>
            <w:r w:rsidRPr="00214435">
              <w:rPr>
                <w:rFonts w:asciiTheme="majorHAnsi" w:hAnsiTheme="majorHAnsi"/>
                <w:b/>
                <w:bCs/>
                <w:spacing w:val="-2"/>
                <w:sz w:val="22"/>
                <w:szCs w:val="22"/>
              </w:rPr>
              <w:t>Per cent</w:t>
            </w:r>
          </w:p>
        </w:tc>
        <w:tc>
          <w:tcPr>
            <w:tcW w:w="1658" w:type="dxa"/>
            <w:vAlign w:val="center"/>
          </w:tcPr>
          <w:p w14:paraId="0942D8F9" w14:textId="77777777" w:rsidR="00030699" w:rsidRPr="00214435" w:rsidRDefault="00030699" w:rsidP="008F2CA8">
            <w:pPr>
              <w:pStyle w:val="NoSpacing"/>
              <w:jc w:val="center"/>
              <w:rPr>
                <w:rFonts w:asciiTheme="majorHAnsi" w:hAnsiTheme="majorHAnsi"/>
                <w:b/>
                <w:bCs/>
                <w:sz w:val="22"/>
                <w:szCs w:val="22"/>
              </w:rPr>
            </w:pPr>
            <w:r w:rsidRPr="00214435">
              <w:rPr>
                <w:rFonts w:asciiTheme="majorHAnsi" w:hAnsiTheme="majorHAnsi"/>
                <w:b/>
                <w:bCs/>
                <w:sz w:val="22"/>
                <w:szCs w:val="22"/>
              </w:rPr>
              <w:t>Valid</w:t>
            </w:r>
            <w:r w:rsidRPr="00214435">
              <w:rPr>
                <w:rFonts w:asciiTheme="majorHAnsi" w:hAnsiTheme="majorHAnsi"/>
                <w:b/>
                <w:bCs/>
                <w:spacing w:val="-1"/>
                <w:sz w:val="22"/>
                <w:szCs w:val="22"/>
              </w:rPr>
              <w:t xml:space="preserve"> </w:t>
            </w:r>
            <w:r w:rsidRPr="00214435">
              <w:rPr>
                <w:rFonts w:asciiTheme="majorHAnsi" w:hAnsiTheme="majorHAnsi"/>
                <w:b/>
                <w:bCs/>
                <w:spacing w:val="-2"/>
                <w:sz w:val="22"/>
                <w:szCs w:val="22"/>
              </w:rPr>
              <w:t>Percent</w:t>
            </w:r>
          </w:p>
        </w:tc>
        <w:tc>
          <w:tcPr>
            <w:tcW w:w="1950" w:type="dxa"/>
            <w:vAlign w:val="center"/>
          </w:tcPr>
          <w:p w14:paraId="648A805A" w14:textId="77777777" w:rsidR="00030699" w:rsidRPr="00214435" w:rsidRDefault="00030699" w:rsidP="008F2CA8">
            <w:pPr>
              <w:pStyle w:val="NoSpacing"/>
              <w:jc w:val="center"/>
              <w:rPr>
                <w:rFonts w:asciiTheme="majorHAnsi" w:hAnsiTheme="majorHAnsi"/>
                <w:b/>
                <w:bCs/>
                <w:sz w:val="22"/>
                <w:szCs w:val="22"/>
              </w:rPr>
            </w:pPr>
            <w:r w:rsidRPr="00214435">
              <w:rPr>
                <w:rFonts w:asciiTheme="majorHAnsi" w:hAnsiTheme="majorHAnsi"/>
                <w:b/>
                <w:bCs/>
                <w:spacing w:val="-2"/>
                <w:sz w:val="22"/>
                <w:szCs w:val="22"/>
              </w:rPr>
              <w:t>Cumulative Percent</w:t>
            </w:r>
          </w:p>
        </w:tc>
      </w:tr>
      <w:tr w:rsidR="00030699" w:rsidRPr="00214435" w14:paraId="263453CF" w14:textId="77777777" w:rsidTr="003110BD">
        <w:trPr>
          <w:trHeight w:val="194"/>
        </w:trPr>
        <w:tc>
          <w:tcPr>
            <w:tcW w:w="872" w:type="dxa"/>
            <w:vMerge w:val="restart"/>
            <w:shd w:val="clear" w:color="auto" w:fill="DFDFDF"/>
            <w:vAlign w:val="center"/>
          </w:tcPr>
          <w:p w14:paraId="109AB614"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2"/>
                <w:sz w:val="22"/>
                <w:szCs w:val="22"/>
              </w:rPr>
              <w:t>Valid</w:t>
            </w:r>
          </w:p>
        </w:tc>
        <w:tc>
          <w:tcPr>
            <w:tcW w:w="1766" w:type="dxa"/>
            <w:shd w:val="clear" w:color="auto" w:fill="DFDFDF"/>
            <w:vAlign w:val="center"/>
          </w:tcPr>
          <w:p w14:paraId="1A47DB3C"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z w:val="22"/>
                <w:szCs w:val="22"/>
              </w:rPr>
              <w:t>strongly</w:t>
            </w:r>
            <w:r w:rsidRPr="00214435">
              <w:rPr>
                <w:rFonts w:asciiTheme="majorHAnsi" w:hAnsiTheme="majorHAnsi"/>
                <w:spacing w:val="-7"/>
                <w:sz w:val="22"/>
                <w:szCs w:val="22"/>
              </w:rPr>
              <w:t xml:space="preserve"> </w:t>
            </w:r>
            <w:r w:rsidRPr="00214435">
              <w:rPr>
                <w:rFonts w:asciiTheme="majorHAnsi" w:hAnsiTheme="majorHAnsi"/>
                <w:spacing w:val="-2"/>
                <w:sz w:val="22"/>
                <w:szCs w:val="22"/>
              </w:rPr>
              <w:t>agree</w:t>
            </w:r>
          </w:p>
        </w:tc>
        <w:tc>
          <w:tcPr>
            <w:tcW w:w="1384" w:type="dxa"/>
            <w:vAlign w:val="center"/>
          </w:tcPr>
          <w:p w14:paraId="51B24897"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5"/>
                <w:sz w:val="22"/>
                <w:szCs w:val="22"/>
              </w:rPr>
              <w:t>35</w:t>
            </w:r>
          </w:p>
        </w:tc>
        <w:tc>
          <w:tcPr>
            <w:tcW w:w="1220" w:type="dxa"/>
            <w:vAlign w:val="center"/>
          </w:tcPr>
          <w:p w14:paraId="3F97A0BF"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4"/>
                <w:sz w:val="22"/>
                <w:szCs w:val="22"/>
              </w:rPr>
              <w:t>35.0</w:t>
            </w:r>
          </w:p>
        </w:tc>
        <w:tc>
          <w:tcPr>
            <w:tcW w:w="1658" w:type="dxa"/>
            <w:vAlign w:val="center"/>
          </w:tcPr>
          <w:p w14:paraId="36FE9BB3"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4"/>
                <w:sz w:val="22"/>
                <w:szCs w:val="22"/>
              </w:rPr>
              <w:t>35.0</w:t>
            </w:r>
          </w:p>
        </w:tc>
        <w:tc>
          <w:tcPr>
            <w:tcW w:w="1950" w:type="dxa"/>
            <w:vAlign w:val="center"/>
          </w:tcPr>
          <w:p w14:paraId="60A7F379"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4"/>
                <w:sz w:val="22"/>
                <w:szCs w:val="22"/>
              </w:rPr>
              <w:t>35.0</w:t>
            </w:r>
          </w:p>
        </w:tc>
      </w:tr>
      <w:tr w:rsidR="00030699" w:rsidRPr="00214435" w14:paraId="1A49C579" w14:textId="77777777" w:rsidTr="003110BD">
        <w:trPr>
          <w:trHeight w:val="198"/>
        </w:trPr>
        <w:tc>
          <w:tcPr>
            <w:tcW w:w="872" w:type="dxa"/>
            <w:vMerge/>
            <w:tcBorders>
              <w:top w:val="nil"/>
            </w:tcBorders>
            <w:shd w:val="clear" w:color="auto" w:fill="DFDFDF"/>
            <w:vAlign w:val="center"/>
          </w:tcPr>
          <w:p w14:paraId="407FE06D" w14:textId="77777777" w:rsidR="00030699" w:rsidRPr="00214435" w:rsidRDefault="00030699" w:rsidP="008F2CA8">
            <w:pPr>
              <w:pStyle w:val="NoSpacing"/>
              <w:jc w:val="center"/>
              <w:rPr>
                <w:rFonts w:asciiTheme="majorHAnsi" w:hAnsiTheme="majorHAnsi"/>
                <w:sz w:val="22"/>
                <w:szCs w:val="22"/>
              </w:rPr>
            </w:pPr>
          </w:p>
        </w:tc>
        <w:tc>
          <w:tcPr>
            <w:tcW w:w="1766" w:type="dxa"/>
            <w:shd w:val="clear" w:color="auto" w:fill="DFDFDF"/>
            <w:vAlign w:val="center"/>
          </w:tcPr>
          <w:p w14:paraId="04D1803B"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2"/>
                <w:sz w:val="22"/>
                <w:szCs w:val="22"/>
              </w:rPr>
              <w:t>agree</w:t>
            </w:r>
          </w:p>
        </w:tc>
        <w:tc>
          <w:tcPr>
            <w:tcW w:w="1384" w:type="dxa"/>
            <w:vAlign w:val="center"/>
          </w:tcPr>
          <w:p w14:paraId="7431079C"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5"/>
                <w:sz w:val="22"/>
                <w:szCs w:val="22"/>
              </w:rPr>
              <w:t>53</w:t>
            </w:r>
          </w:p>
        </w:tc>
        <w:tc>
          <w:tcPr>
            <w:tcW w:w="1220" w:type="dxa"/>
            <w:vAlign w:val="center"/>
          </w:tcPr>
          <w:p w14:paraId="17FDE402"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4"/>
                <w:sz w:val="22"/>
                <w:szCs w:val="22"/>
              </w:rPr>
              <w:t>53.0</w:t>
            </w:r>
          </w:p>
        </w:tc>
        <w:tc>
          <w:tcPr>
            <w:tcW w:w="1658" w:type="dxa"/>
            <w:vAlign w:val="center"/>
          </w:tcPr>
          <w:p w14:paraId="0220EFC8"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4"/>
                <w:sz w:val="22"/>
                <w:szCs w:val="22"/>
              </w:rPr>
              <w:t>53.0</w:t>
            </w:r>
          </w:p>
        </w:tc>
        <w:tc>
          <w:tcPr>
            <w:tcW w:w="1950" w:type="dxa"/>
            <w:vAlign w:val="center"/>
          </w:tcPr>
          <w:p w14:paraId="449B70F8"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4"/>
                <w:sz w:val="22"/>
                <w:szCs w:val="22"/>
              </w:rPr>
              <w:t>88.0</w:t>
            </w:r>
          </w:p>
        </w:tc>
      </w:tr>
      <w:tr w:rsidR="00030699" w:rsidRPr="00214435" w14:paraId="35393096" w14:textId="77777777" w:rsidTr="003110BD">
        <w:trPr>
          <w:trHeight w:val="196"/>
        </w:trPr>
        <w:tc>
          <w:tcPr>
            <w:tcW w:w="872" w:type="dxa"/>
            <w:vMerge/>
            <w:tcBorders>
              <w:top w:val="nil"/>
            </w:tcBorders>
            <w:shd w:val="clear" w:color="auto" w:fill="DFDFDF"/>
            <w:vAlign w:val="center"/>
          </w:tcPr>
          <w:p w14:paraId="1B29623D" w14:textId="77777777" w:rsidR="00030699" w:rsidRPr="00214435" w:rsidRDefault="00030699" w:rsidP="008F2CA8">
            <w:pPr>
              <w:pStyle w:val="NoSpacing"/>
              <w:jc w:val="center"/>
              <w:rPr>
                <w:rFonts w:asciiTheme="majorHAnsi" w:hAnsiTheme="majorHAnsi"/>
                <w:sz w:val="22"/>
                <w:szCs w:val="22"/>
              </w:rPr>
            </w:pPr>
          </w:p>
        </w:tc>
        <w:tc>
          <w:tcPr>
            <w:tcW w:w="1766" w:type="dxa"/>
            <w:shd w:val="clear" w:color="auto" w:fill="DFDFDF"/>
            <w:vAlign w:val="center"/>
          </w:tcPr>
          <w:p w14:paraId="1DAA893E"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2"/>
                <w:sz w:val="22"/>
                <w:szCs w:val="22"/>
              </w:rPr>
              <w:t>uncertain</w:t>
            </w:r>
          </w:p>
        </w:tc>
        <w:tc>
          <w:tcPr>
            <w:tcW w:w="1384" w:type="dxa"/>
            <w:vAlign w:val="center"/>
          </w:tcPr>
          <w:p w14:paraId="325FC326"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10"/>
                <w:sz w:val="22"/>
                <w:szCs w:val="22"/>
              </w:rPr>
              <w:t>4</w:t>
            </w:r>
          </w:p>
        </w:tc>
        <w:tc>
          <w:tcPr>
            <w:tcW w:w="1220" w:type="dxa"/>
            <w:vAlign w:val="center"/>
          </w:tcPr>
          <w:p w14:paraId="1ECE686A"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5"/>
                <w:sz w:val="22"/>
                <w:szCs w:val="22"/>
              </w:rPr>
              <w:t>4.0</w:t>
            </w:r>
          </w:p>
        </w:tc>
        <w:tc>
          <w:tcPr>
            <w:tcW w:w="1658" w:type="dxa"/>
            <w:vAlign w:val="center"/>
          </w:tcPr>
          <w:p w14:paraId="6F887BA7"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5"/>
                <w:sz w:val="22"/>
                <w:szCs w:val="22"/>
              </w:rPr>
              <w:t>4.0</w:t>
            </w:r>
          </w:p>
        </w:tc>
        <w:tc>
          <w:tcPr>
            <w:tcW w:w="1950" w:type="dxa"/>
            <w:vAlign w:val="center"/>
          </w:tcPr>
          <w:p w14:paraId="61FCAB01"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4"/>
                <w:sz w:val="22"/>
                <w:szCs w:val="22"/>
              </w:rPr>
              <w:t>92.0</w:t>
            </w:r>
          </w:p>
        </w:tc>
      </w:tr>
      <w:tr w:rsidR="00030699" w:rsidRPr="00214435" w14:paraId="53193612" w14:textId="77777777" w:rsidTr="003110BD">
        <w:trPr>
          <w:trHeight w:val="198"/>
        </w:trPr>
        <w:tc>
          <w:tcPr>
            <w:tcW w:w="872" w:type="dxa"/>
            <w:vMerge/>
            <w:tcBorders>
              <w:top w:val="nil"/>
            </w:tcBorders>
            <w:shd w:val="clear" w:color="auto" w:fill="DFDFDF"/>
            <w:vAlign w:val="center"/>
          </w:tcPr>
          <w:p w14:paraId="6E09C18E" w14:textId="77777777" w:rsidR="00030699" w:rsidRPr="00214435" w:rsidRDefault="00030699" w:rsidP="008F2CA8">
            <w:pPr>
              <w:pStyle w:val="NoSpacing"/>
              <w:jc w:val="center"/>
              <w:rPr>
                <w:rFonts w:asciiTheme="majorHAnsi" w:hAnsiTheme="majorHAnsi"/>
                <w:sz w:val="22"/>
                <w:szCs w:val="22"/>
              </w:rPr>
            </w:pPr>
          </w:p>
        </w:tc>
        <w:tc>
          <w:tcPr>
            <w:tcW w:w="1766" w:type="dxa"/>
            <w:shd w:val="clear" w:color="auto" w:fill="DFDFDF"/>
            <w:vAlign w:val="center"/>
          </w:tcPr>
          <w:p w14:paraId="07536757"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2"/>
                <w:sz w:val="22"/>
                <w:szCs w:val="22"/>
              </w:rPr>
              <w:t>disagree</w:t>
            </w:r>
          </w:p>
        </w:tc>
        <w:tc>
          <w:tcPr>
            <w:tcW w:w="1384" w:type="dxa"/>
            <w:vAlign w:val="center"/>
          </w:tcPr>
          <w:p w14:paraId="25B026BC"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10"/>
                <w:sz w:val="22"/>
                <w:szCs w:val="22"/>
              </w:rPr>
              <w:t>8</w:t>
            </w:r>
          </w:p>
        </w:tc>
        <w:tc>
          <w:tcPr>
            <w:tcW w:w="1220" w:type="dxa"/>
            <w:vAlign w:val="center"/>
          </w:tcPr>
          <w:p w14:paraId="71CAC1A0"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5"/>
                <w:sz w:val="22"/>
                <w:szCs w:val="22"/>
              </w:rPr>
              <w:t>8.0</w:t>
            </w:r>
          </w:p>
        </w:tc>
        <w:tc>
          <w:tcPr>
            <w:tcW w:w="1658" w:type="dxa"/>
            <w:vAlign w:val="center"/>
          </w:tcPr>
          <w:p w14:paraId="0A731455"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5"/>
                <w:sz w:val="22"/>
                <w:szCs w:val="22"/>
              </w:rPr>
              <w:t>8.0</w:t>
            </w:r>
          </w:p>
        </w:tc>
        <w:tc>
          <w:tcPr>
            <w:tcW w:w="1950" w:type="dxa"/>
            <w:vAlign w:val="center"/>
          </w:tcPr>
          <w:p w14:paraId="7BDFC86F"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2"/>
                <w:sz w:val="22"/>
                <w:szCs w:val="22"/>
              </w:rPr>
              <w:t>100.0</w:t>
            </w:r>
          </w:p>
        </w:tc>
      </w:tr>
      <w:tr w:rsidR="00030699" w:rsidRPr="00214435" w14:paraId="45F50BC8" w14:textId="77777777" w:rsidTr="003110BD">
        <w:trPr>
          <w:trHeight w:val="196"/>
        </w:trPr>
        <w:tc>
          <w:tcPr>
            <w:tcW w:w="872" w:type="dxa"/>
            <w:vMerge/>
            <w:tcBorders>
              <w:top w:val="nil"/>
            </w:tcBorders>
            <w:shd w:val="clear" w:color="auto" w:fill="DFDFDF"/>
            <w:vAlign w:val="center"/>
          </w:tcPr>
          <w:p w14:paraId="093C322D" w14:textId="77777777" w:rsidR="00030699" w:rsidRPr="00214435" w:rsidRDefault="00030699" w:rsidP="008F2CA8">
            <w:pPr>
              <w:pStyle w:val="NoSpacing"/>
              <w:jc w:val="center"/>
              <w:rPr>
                <w:rFonts w:asciiTheme="majorHAnsi" w:hAnsiTheme="majorHAnsi"/>
                <w:sz w:val="22"/>
                <w:szCs w:val="22"/>
              </w:rPr>
            </w:pPr>
          </w:p>
        </w:tc>
        <w:tc>
          <w:tcPr>
            <w:tcW w:w="1766" w:type="dxa"/>
            <w:shd w:val="clear" w:color="auto" w:fill="DFDFDF"/>
            <w:vAlign w:val="center"/>
          </w:tcPr>
          <w:p w14:paraId="655D8F75"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2"/>
                <w:sz w:val="22"/>
                <w:szCs w:val="22"/>
              </w:rPr>
              <w:t>Total</w:t>
            </w:r>
          </w:p>
        </w:tc>
        <w:tc>
          <w:tcPr>
            <w:tcW w:w="1384" w:type="dxa"/>
            <w:vAlign w:val="center"/>
          </w:tcPr>
          <w:p w14:paraId="515574AA"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5"/>
                <w:sz w:val="22"/>
                <w:szCs w:val="22"/>
              </w:rPr>
              <w:t>100</w:t>
            </w:r>
          </w:p>
        </w:tc>
        <w:tc>
          <w:tcPr>
            <w:tcW w:w="1220" w:type="dxa"/>
            <w:vAlign w:val="center"/>
          </w:tcPr>
          <w:p w14:paraId="56696C95"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2"/>
                <w:sz w:val="22"/>
                <w:szCs w:val="22"/>
              </w:rPr>
              <w:t>100.0</w:t>
            </w:r>
          </w:p>
        </w:tc>
        <w:tc>
          <w:tcPr>
            <w:tcW w:w="1658" w:type="dxa"/>
            <w:vAlign w:val="center"/>
          </w:tcPr>
          <w:p w14:paraId="25776D44"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2"/>
                <w:sz w:val="22"/>
                <w:szCs w:val="22"/>
              </w:rPr>
              <w:t>100.0</w:t>
            </w:r>
          </w:p>
        </w:tc>
        <w:tc>
          <w:tcPr>
            <w:tcW w:w="1950" w:type="dxa"/>
            <w:vAlign w:val="center"/>
          </w:tcPr>
          <w:p w14:paraId="71A79B13" w14:textId="77777777" w:rsidR="00030699" w:rsidRPr="00214435" w:rsidRDefault="00030699" w:rsidP="008F2CA8">
            <w:pPr>
              <w:pStyle w:val="NoSpacing"/>
              <w:jc w:val="center"/>
              <w:rPr>
                <w:rFonts w:asciiTheme="majorHAnsi" w:hAnsiTheme="majorHAnsi"/>
                <w:sz w:val="22"/>
                <w:szCs w:val="22"/>
              </w:rPr>
            </w:pPr>
          </w:p>
        </w:tc>
      </w:tr>
    </w:tbl>
    <w:p w14:paraId="64D1D670" w14:textId="77777777" w:rsidR="00030699" w:rsidRPr="0097524E" w:rsidRDefault="00030699" w:rsidP="00030699">
      <w:pPr>
        <w:pStyle w:val="BodyText"/>
        <w:spacing w:before="162"/>
        <w:rPr>
          <w:i/>
          <w:sz w:val="10"/>
          <w:szCs w:val="10"/>
        </w:rPr>
      </w:pPr>
    </w:p>
    <w:p w14:paraId="611C7E45" w14:textId="17F7BE74" w:rsidR="00030699" w:rsidRDefault="00030699" w:rsidP="00030699">
      <w:pPr>
        <w:pStyle w:val="BodyText"/>
        <w:ind w:left="101" w:right="130"/>
        <w:jc w:val="both"/>
      </w:pPr>
      <w:r>
        <w:t>Table 27 shows that 37% disagreed with the statement that their children’s use of Facebook and/or WhatsApp</w:t>
      </w:r>
      <w:r>
        <w:rPr>
          <w:spacing w:val="-7"/>
        </w:rPr>
        <w:t xml:space="preserve"> </w:t>
      </w:r>
      <w:r>
        <w:t>has</w:t>
      </w:r>
      <w:r>
        <w:rPr>
          <w:spacing w:val="-7"/>
        </w:rPr>
        <w:t xml:space="preserve"> </w:t>
      </w:r>
      <w:r>
        <w:t>positively</w:t>
      </w:r>
      <w:r>
        <w:rPr>
          <w:spacing w:val="-10"/>
        </w:rPr>
        <w:t xml:space="preserve"> </w:t>
      </w:r>
      <w:r>
        <w:t>developed</w:t>
      </w:r>
      <w:r>
        <w:rPr>
          <w:spacing w:val="-8"/>
        </w:rPr>
        <w:t xml:space="preserve"> </w:t>
      </w:r>
      <w:r>
        <w:t>their</w:t>
      </w:r>
      <w:r>
        <w:rPr>
          <w:spacing w:val="-8"/>
        </w:rPr>
        <w:t xml:space="preserve"> </w:t>
      </w:r>
      <w:r>
        <w:t>personalities;</w:t>
      </w:r>
      <w:r>
        <w:rPr>
          <w:spacing w:val="-7"/>
        </w:rPr>
        <w:t xml:space="preserve"> </w:t>
      </w:r>
      <w:r>
        <w:t>33%</w:t>
      </w:r>
      <w:r>
        <w:rPr>
          <w:spacing w:val="-8"/>
        </w:rPr>
        <w:t xml:space="preserve"> </w:t>
      </w:r>
      <w:r>
        <w:t>agreed</w:t>
      </w:r>
      <w:r>
        <w:rPr>
          <w:spacing w:val="-7"/>
        </w:rPr>
        <w:t xml:space="preserve"> </w:t>
      </w:r>
      <w:r>
        <w:t>with</w:t>
      </w:r>
      <w:r>
        <w:rPr>
          <w:spacing w:val="-7"/>
        </w:rPr>
        <w:t xml:space="preserve"> </w:t>
      </w:r>
      <w:r>
        <w:t>the</w:t>
      </w:r>
      <w:r>
        <w:rPr>
          <w:spacing w:val="-7"/>
        </w:rPr>
        <w:t xml:space="preserve"> </w:t>
      </w:r>
      <w:r>
        <w:t>statement;</w:t>
      </w:r>
      <w:r>
        <w:rPr>
          <w:spacing w:val="-7"/>
        </w:rPr>
        <w:t xml:space="preserve"> </w:t>
      </w:r>
      <w:r>
        <w:t>30%</w:t>
      </w:r>
      <w:r>
        <w:rPr>
          <w:spacing w:val="-6"/>
        </w:rPr>
        <w:t xml:space="preserve"> </w:t>
      </w:r>
      <w:r>
        <w:t>were uncertain. This result is interesting - opinion is almost equally divided between those who agree, disagree</w:t>
      </w:r>
      <w:r w:rsidR="00214435">
        <w:t>,</w:t>
      </w:r>
      <w:r>
        <w:rPr>
          <w:spacing w:val="-10"/>
        </w:rPr>
        <w:t xml:space="preserve"> </w:t>
      </w:r>
      <w:r>
        <w:t>and</w:t>
      </w:r>
      <w:r>
        <w:rPr>
          <w:spacing w:val="-9"/>
        </w:rPr>
        <w:t xml:space="preserve"> </w:t>
      </w:r>
      <w:r>
        <w:t>are</w:t>
      </w:r>
      <w:r>
        <w:rPr>
          <w:spacing w:val="-10"/>
        </w:rPr>
        <w:t xml:space="preserve"> </w:t>
      </w:r>
      <w:r>
        <w:t>uncertain</w:t>
      </w:r>
      <w:r>
        <w:rPr>
          <w:spacing w:val="-9"/>
        </w:rPr>
        <w:t xml:space="preserve"> </w:t>
      </w:r>
      <w:r>
        <w:t>about</w:t>
      </w:r>
      <w:r>
        <w:rPr>
          <w:spacing w:val="-9"/>
        </w:rPr>
        <w:t xml:space="preserve"> </w:t>
      </w:r>
      <w:r>
        <w:t>the</w:t>
      </w:r>
      <w:r>
        <w:rPr>
          <w:spacing w:val="-10"/>
        </w:rPr>
        <w:t xml:space="preserve"> </w:t>
      </w:r>
      <w:r>
        <w:t>statement.</w:t>
      </w:r>
      <w:r>
        <w:rPr>
          <w:spacing w:val="-7"/>
        </w:rPr>
        <w:t xml:space="preserve"> </w:t>
      </w:r>
      <w:r>
        <w:t>The</w:t>
      </w:r>
      <w:r>
        <w:rPr>
          <w:spacing w:val="-10"/>
        </w:rPr>
        <w:t xml:space="preserve"> </w:t>
      </w:r>
      <w:r>
        <w:t>findings</w:t>
      </w:r>
      <w:r>
        <w:rPr>
          <w:spacing w:val="-9"/>
        </w:rPr>
        <w:t xml:space="preserve"> </w:t>
      </w:r>
      <w:r>
        <w:t>highlight</w:t>
      </w:r>
      <w:r>
        <w:rPr>
          <w:spacing w:val="-9"/>
        </w:rPr>
        <w:t xml:space="preserve"> </w:t>
      </w:r>
      <w:r>
        <w:t>that</w:t>
      </w:r>
      <w:r>
        <w:rPr>
          <w:spacing w:val="-9"/>
        </w:rPr>
        <w:t xml:space="preserve"> </w:t>
      </w:r>
      <w:r>
        <w:t>37%</w:t>
      </w:r>
      <w:r>
        <w:rPr>
          <w:spacing w:val="-9"/>
        </w:rPr>
        <w:t xml:space="preserve"> </w:t>
      </w:r>
      <w:r>
        <w:t>of</w:t>
      </w:r>
      <w:r>
        <w:rPr>
          <w:spacing w:val="-10"/>
        </w:rPr>
        <w:t xml:space="preserve"> </w:t>
      </w:r>
      <w:r>
        <w:t>the</w:t>
      </w:r>
      <w:r>
        <w:rPr>
          <w:spacing w:val="-10"/>
        </w:rPr>
        <w:t xml:space="preserve"> </w:t>
      </w:r>
      <w:r>
        <w:t>respondents disagreed or strongly disagreed with the statement. This is most likely</w:t>
      </w:r>
      <w:r>
        <w:rPr>
          <w:spacing w:val="-2"/>
        </w:rPr>
        <w:t xml:space="preserve"> </w:t>
      </w:r>
      <w:r>
        <w:t>because children have been using Facebook and/or WhatsApp negatively, such as using social media channels to navigate</w:t>
      </w:r>
      <w:r>
        <w:rPr>
          <w:spacing w:val="69"/>
        </w:rPr>
        <w:t xml:space="preserve"> </w:t>
      </w:r>
      <w:r>
        <w:t>further</w:t>
      </w:r>
      <w:r>
        <w:rPr>
          <w:spacing w:val="71"/>
        </w:rPr>
        <w:t xml:space="preserve"> </w:t>
      </w:r>
      <w:r>
        <w:t>into</w:t>
      </w:r>
      <w:r>
        <w:rPr>
          <w:spacing w:val="72"/>
        </w:rPr>
        <w:t xml:space="preserve"> </w:t>
      </w:r>
      <w:r>
        <w:t>other</w:t>
      </w:r>
      <w:r>
        <w:rPr>
          <w:spacing w:val="71"/>
        </w:rPr>
        <w:t xml:space="preserve"> </w:t>
      </w:r>
      <w:r>
        <w:t>virtual</w:t>
      </w:r>
      <w:r>
        <w:rPr>
          <w:spacing w:val="72"/>
        </w:rPr>
        <w:t xml:space="preserve"> </w:t>
      </w:r>
      <w:r>
        <w:t>and</w:t>
      </w:r>
      <w:r>
        <w:rPr>
          <w:spacing w:val="73"/>
        </w:rPr>
        <w:t xml:space="preserve"> </w:t>
      </w:r>
      <w:r>
        <w:t>harmful</w:t>
      </w:r>
      <w:r>
        <w:rPr>
          <w:spacing w:val="74"/>
        </w:rPr>
        <w:t xml:space="preserve"> </w:t>
      </w:r>
      <w:r>
        <w:t>domains.</w:t>
      </w:r>
      <w:r>
        <w:rPr>
          <w:spacing w:val="73"/>
        </w:rPr>
        <w:t xml:space="preserve"> </w:t>
      </w:r>
      <w:r>
        <w:t>Furthermore,</w:t>
      </w:r>
      <w:r>
        <w:rPr>
          <w:spacing w:val="74"/>
        </w:rPr>
        <w:t xml:space="preserve"> </w:t>
      </w:r>
      <w:r>
        <w:t>these</w:t>
      </w:r>
      <w:r>
        <w:rPr>
          <w:spacing w:val="71"/>
        </w:rPr>
        <w:t xml:space="preserve"> </w:t>
      </w:r>
      <w:r>
        <w:t>children</w:t>
      </w:r>
      <w:r>
        <w:rPr>
          <w:spacing w:val="73"/>
        </w:rPr>
        <w:t xml:space="preserve"> </w:t>
      </w:r>
      <w:r>
        <w:rPr>
          <w:spacing w:val="-5"/>
        </w:rPr>
        <w:t>may</w:t>
      </w:r>
      <w:r>
        <w:t xml:space="preserve"> excessively use these platforms. This improper usage of social media cannot develop a child’s personality; in fact, it can probably harm it.</w:t>
      </w:r>
    </w:p>
    <w:p w14:paraId="334B3877" w14:textId="77777777" w:rsidR="00030699" w:rsidRDefault="00030699" w:rsidP="00030699">
      <w:pPr>
        <w:spacing w:before="3"/>
        <w:ind w:left="887" w:right="922"/>
        <w:jc w:val="center"/>
        <w:rPr>
          <w:i/>
          <w:sz w:val="24"/>
        </w:rPr>
      </w:pPr>
      <w:r>
        <w:rPr>
          <w:b/>
          <w:sz w:val="24"/>
        </w:rPr>
        <w:t>Table</w:t>
      </w:r>
      <w:r>
        <w:rPr>
          <w:b/>
          <w:spacing w:val="-1"/>
          <w:sz w:val="24"/>
        </w:rPr>
        <w:t xml:space="preserve"> </w:t>
      </w:r>
      <w:r>
        <w:rPr>
          <w:b/>
          <w:sz w:val="24"/>
        </w:rPr>
        <w:t>27</w:t>
      </w:r>
      <w:r>
        <w:rPr>
          <w:sz w:val="24"/>
        </w:rPr>
        <w:t xml:space="preserve">. </w:t>
      </w:r>
      <w:r w:rsidRPr="002655C9">
        <w:rPr>
          <w:iCs/>
          <w:sz w:val="24"/>
        </w:rPr>
        <w:t>The</w:t>
      </w:r>
      <w:r w:rsidRPr="002655C9">
        <w:rPr>
          <w:iCs/>
          <w:spacing w:val="-1"/>
          <w:sz w:val="24"/>
        </w:rPr>
        <w:t xml:space="preserve"> </w:t>
      </w:r>
      <w:r w:rsidRPr="002655C9">
        <w:rPr>
          <w:iCs/>
          <w:sz w:val="24"/>
        </w:rPr>
        <w:t>results</w:t>
      </w:r>
      <w:r w:rsidRPr="002655C9">
        <w:rPr>
          <w:iCs/>
          <w:spacing w:val="-1"/>
          <w:sz w:val="24"/>
        </w:rPr>
        <w:t xml:space="preserve"> </w:t>
      </w:r>
      <w:r w:rsidRPr="002655C9">
        <w:rPr>
          <w:iCs/>
          <w:sz w:val="24"/>
        </w:rPr>
        <w:t>of</w:t>
      </w:r>
      <w:r w:rsidRPr="002655C9">
        <w:rPr>
          <w:iCs/>
          <w:spacing w:val="-2"/>
          <w:sz w:val="24"/>
        </w:rPr>
        <w:t xml:space="preserve"> </w:t>
      </w:r>
      <w:r>
        <w:rPr>
          <w:iCs/>
          <w:sz w:val="24"/>
        </w:rPr>
        <w:t>Statement</w:t>
      </w:r>
      <w:r w:rsidRPr="002655C9">
        <w:rPr>
          <w:iCs/>
          <w:sz w:val="24"/>
        </w:rPr>
        <w:t xml:space="preserve"> </w:t>
      </w:r>
      <w:r w:rsidRPr="002655C9">
        <w:rPr>
          <w:iCs/>
          <w:spacing w:val="-5"/>
          <w:sz w:val="24"/>
        </w:rPr>
        <w:t>21</w:t>
      </w:r>
    </w:p>
    <w:tbl>
      <w:tblPr>
        <w:tblW w:w="0" w:type="auto"/>
        <w:tblInd w:w="10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9"/>
        <w:gridCol w:w="1879"/>
        <w:gridCol w:w="1253"/>
        <w:gridCol w:w="1103"/>
        <w:gridCol w:w="1500"/>
        <w:gridCol w:w="2041"/>
      </w:tblGrid>
      <w:tr w:rsidR="00030699" w:rsidRPr="00214435" w14:paraId="17236B68" w14:textId="77777777" w:rsidTr="00214435">
        <w:trPr>
          <w:trHeight w:val="430"/>
        </w:trPr>
        <w:tc>
          <w:tcPr>
            <w:tcW w:w="8565" w:type="dxa"/>
            <w:gridSpan w:val="6"/>
            <w:vAlign w:val="center"/>
          </w:tcPr>
          <w:p w14:paraId="67C1F6BC"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z w:val="22"/>
                <w:szCs w:val="22"/>
              </w:rPr>
              <w:t>My</w:t>
            </w:r>
            <w:r w:rsidRPr="00214435">
              <w:rPr>
                <w:rFonts w:asciiTheme="majorHAnsi" w:hAnsiTheme="majorHAnsi"/>
                <w:spacing w:val="-8"/>
                <w:sz w:val="22"/>
                <w:szCs w:val="22"/>
              </w:rPr>
              <w:t xml:space="preserve"> </w:t>
            </w:r>
            <w:r w:rsidRPr="00214435">
              <w:rPr>
                <w:rFonts w:asciiTheme="majorHAnsi" w:hAnsiTheme="majorHAnsi"/>
                <w:sz w:val="22"/>
                <w:szCs w:val="22"/>
              </w:rPr>
              <w:t>children’s</w:t>
            </w:r>
            <w:r w:rsidRPr="00214435">
              <w:rPr>
                <w:rFonts w:asciiTheme="majorHAnsi" w:hAnsiTheme="majorHAnsi"/>
                <w:spacing w:val="-6"/>
                <w:sz w:val="22"/>
                <w:szCs w:val="22"/>
              </w:rPr>
              <w:t xml:space="preserve"> </w:t>
            </w:r>
            <w:r w:rsidRPr="00214435">
              <w:rPr>
                <w:rFonts w:asciiTheme="majorHAnsi" w:hAnsiTheme="majorHAnsi"/>
                <w:sz w:val="22"/>
                <w:szCs w:val="22"/>
              </w:rPr>
              <w:t>use</w:t>
            </w:r>
            <w:r w:rsidRPr="00214435">
              <w:rPr>
                <w:rFonts w:asciiTheme="majorHAnsi" w:hAnsiTheme="majorHAnsi"/>
                <w:spacing w:val="-4"/>
                <w:sz w:val="22"/>
                <w:szCs w:val="22"/>
              </w:rPr>
              <w:t xml:space="preserve"> </w:t>
            </w:r>
            <w:r w:rsidRPr="00214435">
              <w:rPr>
                <w:rFonts w:asciiTheme="majorHAnsi" w:hAnsiTheme="majorHAnsi"/>
                <w:sz w:val="22"/>
                <w:szCs w:val="22"/>
              </w:rPr>
              <w:t>of</w:t>
            </w:r>
            <w:r w:rsidRPr="00214435">
              <w:rPr>
                <w:rFonts w:asciiTheme="majorHAnsi" w:hAnsiTheme="majorHAnsi"/>
                <w:spacing w:val="-3"/>
                <w:sz w:val="22"/>
                <w:szCs w:val="22"/>
              </w:rPr>
              <w:t xml:space="preserve"> </w:t>
            </w:r>
            <w:r w:rsidRPr="00214435">
              <w:rPr>
                <w:rFonts w:asciiTheme="majorHAnsi" w:hAnsiTheme="majorHAnsi"/>
                <w:sz w:val="22"/>
                <w:szCs w:val="22"/>
              </w:rPr>
              <w:t>Facebook</w:t>
            </w:r>
            <w:r w:rsidRPr="00214435">
              <w:rPr>
                <w:rFonts w:asciiTheme="majorHAnsi" w:hAnsiTheme="majorHAnsi"/>
                <w:spacing w:val="-4"/>
                <w:sz w:val="22"/>
                <w:szCs w:val="22"/>
              </w:rPr>
              <w:t xml:space="preserve"> </w:t>
            </w:r>
            <w:r w:rsidRPr="00214435">
              <w:rPr>
                <w:rFonts w:asciiTheme="majorHAnsi" w:hAnsiTheme="majorHAnsi"/>
                <w:sz w:val="22"/>
                <w:szCs w:val="22"/>
              </w:rPr>
              <w:t>and/or</w:t>
            </w:r>
            <w:r w:rsidRPr="00214435">
              <w:rPr>
                <w:rFonts w:asciiTheme="majorHAnsi" w:hAnsiTheme="majorHAnsi"/>
                <w:spacing w:val="-5"/>
                <w:sz w:val="22"/>
                <w:szCs w:val="22"/>
              </w:rPr>
              <w:t xml:space="preserve"> </w:t>
            </w:r>
            <w:r w:rsidRPr="00214435">
              <w:rPr>
                <w:rFonts w:asciiTheme="majorHAnsi" w:hAnsiTheme="majorHAnsi"/>
                <w:sz w:val="22"/>
                <w:szCs w:val="22"/>
              </w:rPr>
              <w:t>WhatsApp</w:t>
            </w:r>
            <w:r w:rsidRPr="00214435">
              <w:rPr>
                <w:rFonts w:asciiTheme="majorHAnsi" w:hAnsiTheme="majorHAnsi"/>
                <w:spacing w:val="-4"/>
                <w:sz w:val="22"/>
                <w:szCs w:val="22"/>
              </w:rPr>
              <w:t xml:space="preserve"> </w:t>
            </w:r>
            <w:r w:rsidRPr="00214435">
              <w:rPr>
                <w:rFonts w:asciiTheme="majorHAnsi" w:hAnsiTheme="majorHAnsi"/>
                <w:sz w:val="22"/>
                <w:szCs w:val="22"/>
              </w:rPr>
              <w:t>has</w:t>
            </w:r>
            <w:r w:rsidRPr="00214435">
              <w:rPr>
                <w:rFonts w:asciiTheme="majorHAnsi" w:hAnsiTheme="majorHAnsi"/>
                <w:spacing w:val="-4"/>
                <w:sz w:val="22"/>
                <w:szCs w:val="22"/>
              </w:rPr>
              <w:t xml:space="preserve"> </w:t>
            </w:r>
            <w:r w:rsidRPr="00214435">
              <w:rPr>
                <w:rFonts w:asciiTheme="majorHAnsi" w:hAnsiTheme="majorHAnsi"/>
                <w:sz w:val="22"/>
                <w:szCs w:val="22"/>
              </w:rPr>
              <w:t>positively developed their personalities.</w:t>
            </w:r>
          </w:p>
        </w:tc>
      </w:tr>
      <w:tr w:rsidR="00030699" w:rsidRPr="00214435" w14:paraId="3CB00EA5" w14:textId="77777777" w:rsidTr="00214435">
        <w:trPr>
          <w:trHeight w:val="53"/>
        </w:trPr>
        <w:tc>
          <w:tcPr>
            <w:tcW w:w="2668" w:type="dxa"/>
            <w:gridSpan w:val="2"/>
            <w:vAlign w:val="center"/>
          </w:tcPr>
          <w:p w14:paraId="44DC37D8" w14:textId="77777777" w:rsidR="00030699" w:rsidRPr="00214435" w:rsidRDefault="00030699" w:rsidP="008F2CA8">
            <w:pPr>
              <w:pStyle w:val="NoSpacing"/>
              <w:jc w:val="center"/>
              <w:rPr>
                <w:rFonts w:asciiTheme="majorHAnsi" w:hAnsiTheme="majorHAnsi"/>
                <w:sz w:val="22"/>
                <w:szCs w:val="22"/>
              </w:rPr>
            </w:pPr>
          </w:p>
        </w:tc>
        <w:tc>
          <w:tcPr>
            <w:tcW w:w="1253" w:type="dxa"/>
            <w:vAlign w:val="center"/>
          </w:tcPr>
          <w:p w14:paraId="4F5722BF" w14:textId="77777777" w:rsidR="00030699" w:rsidRPr="00214435" w:rsidRDefault="00030699" w:rsidP="008F2CA8">
            <w:pPr>
              <w:pStyle w:val="NoSpacing"/>
              <w:jc w:val="center"/>
              <w:rPr>
                <w:rFonts w:asciiTheme="majorHAnsi" w:hAnsiTheme="majorHAnsi"/>
                <w:b/>
                <w:bCs/>
                <w:sz w:val="22"/>
                <w:szCs w:val="22"/>
              </w:rPr>
            </w:pPr>
            <w:r w:rsidRPr="00214435">
              <w:rPr>
                <w:rFonts w:asciiTheme="majorHAnsi" w:hAnsiTheme="majorHAnsi"/>
                <w:b/>
                <w:bCs/>
                <w:spacing w:val="-2"/>
                <w:sz w:val="22"/>
                <w:szCs w:val="22"/>
              </w:rPr>
              <w:t>Frequency</w:t>
            </w:r>
          </w:p>
        </w:tc>
        <w:tc>
          <w:tcPr>
            <w:tcW w:w="1103" w:type="dxa"/>
            <w:vAlign w:val="center"/>
          </w:tcPr>
          <w:p w14:paraId="5CDCEBF3" w14:textId="77777777" w:rsidR="00030699" w:rsidRPr="00214435" w:rsidRDefault="00030699" w:rsidP="008F2CA8">
            <w:pPr>
              <w:pStyle w:val="NoSpacing"/>
              <w:jc w:val="center"/>
              <w:rPr>
                <w:rFonts w:asciiTheme="majorHAnsi" w:hAnsiTheme="majorHAnsi"/>
                <w:b/>
                <w:bCs/>
                <w:sz w:val="22"/>
                <w:szCs w:val="22"/>
              </w:rPr>
            </w:pPr>
            <w:r w:rsidRPr="00214435">
              <w:rPr>
                <w:rFonts w:asciiTheme="majorHAnsi" w:hAnsiTheme="majorHAnsi"/>
                <w:b/>
                <w:bCs/>
                <w:spacing w:val="-2"/>
                <w:sz w:val="22"/>
                <w:szCs w:val="22"/>
              </w:rPr>
              <w:t>Per cent</w:t>
            </w:r>
          </w:p>
        </w:tc>
        <w:tc>
          <w:tcPr>
            <w:tcW w:w="1500" w:type="dxa"/>
            <w:vAlign w:val="center"/>
          </w:tcPr>
          <w:p w14:paraId="2254BF11" w14:textId="77777777" w:rsidR="00030699" w:rsidRPr="00214435" w:rsidRDefault="00030699" w:rsidP="008F2CA8">
            <w:pPr>
              <w:pStyle w:val="NoSpacing"/>
              <w:jc w:val="center"/>
              <w:rPr>
                <w:rFonts w:asciiTheme="majorHAnsi" w:hAnsiTheme="majorHAnsi"/>
                <w:b/>
                <w:bCs/>
                <w:sz w:val="22"/>
                <w:szCs w:val="22"/>
              </w:rPr>
            </w:pPr>
            <w:r w:rsidRPr="00214435">
              <w:rPr>
                <w:rFonts w:asciiTheme="majorHAnsi" w:hAnsiTheme="majorHAnsi"/>
                <w:b/>
                <w:bCs/>
                <w:sz w:val="22"/>
                <w:szCs w:val="22"/>
              </w:rPr>
              <w:t>Valid</w:t>
            </w:r>
            <w:r w:rsidRPr="00214435">
              <w:rPr>
                <w:rFonts w:asciiTheme="majorHAnsi" w:hAnsiTheme="majorHAnsi"/>
                <w:b/>
                <w:bCs/>
                <w:spacing w:val="-1"/>
                <w:sz w:val="22"/>
                <w:szCs w:val="22"/>
              </w:rPr>
              <w:t xml:space="preserve"> </w:t>
            </w:r>
            <w:r w:rsidRPr="00214435">
              <w:rPr>
                <w:rFonts w:asciiTheme="majorHAnsi" w:hAnsiTheme="majorHAnsi"/>
                <w:b/>
                <w:bCs/>
                <w:spacing w:val="-2"/>
                <w:sz w:val="22"/>
                <w:szCs w:val="22"/>
              </w:rPr>
              <w:t>Percent</w:t>
            </w:r>
          </w:p>
        </w:tc>
        <w:tc>
          <w:tcPr>
            <w:tcW w:w="2040" w:type="dxa"/>
            <w:vAlign w:val="center"/>
          </w:tcPr>
          <w:p w14:paraId="2832B755" w14:textId="77777777" w:rsidR="00030699" w:rsidRPr="00214435" w:rsidRDefault="00030699" w:rsidP="008F2CA8">
            <w:pPr>
              <w:pStyle w:val="NoSpacing"/>
              <w:jc w:val="center"/>
              <w:rPr>
                <w:rFonts w:asciiTheme="majorHAnsi" w:hAnsiTheme="majorHAnsi"/>
                <w:b/>
                <w:bCs/>
                <w:sz w:val="22"/>
                <w:szCs w:val="22"/>
              </w:rPr>
            </w:pPr>
            <w:r w:rsidRPr="00214435">
              <w:rPr>
                <w:rFonts w:asciiTheme="majorHAnsi" w:hAnsiTheme="majorHAnsi"/>
                <w:b/>
                <w:bCs/>
                <w:spacing w:val="-2"/>
                <w:sz w:val="22"/>
                <w:szCs w:val="22"/>
              </w:rPr>
              <w:t>Cumulative Percent</w:t>
            </w:r>
          </w:p>
        </w:tc>
      </w:tr>
      <w:tr w:rsidR="00030699" w:rsidRPr="00214435" w14:paraId="7856B7A6" w14:textId="77777777" w:rsidTr="00214435">
        <w:trPr>
          <w:trHeight w:val="209"/>
        </w:trPr>
        <w:tc>
          <w:tcPr>
            <w:tcW w:w="789" w:type="dxa"/>
            <w:vMerge w:val="restart"/>
            <w:shd w:val="clear" w:color="auto" w:fill="DFDFDF"/>
            <w:vAlign w:val="center"/>
          </w:tcPr>
          <w:p w14:paraId="492EB6D1"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2"/>
                <w:sz w:val="22"/>
                <w:szCs w:val="22"/>
              </w:rPr>
              <w:t>Valid</w:t>
            </w:r>
          </w:p>
        </w:tc>
        <w:tc>
          <w:tcPr>
            <w:tcW w:w="1879" w:type="dxa"/>
            <w:shd w:val="clear" w:color="auto" w:fill="DFDFDF"/>
            <w:vAlign w:val="center"/>
          </w:tcPr>
          <w:p w14:paraId="202858D4"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z w:val="22"/>
                <w:szCs w:val="22"/>
              </w:rPr>
              <w:t>strongly</w:t>
            </w:r>
            <w:r w:rsidRPr="00214435">
              <w:rPr>
                <w:rFonts w:asciiTheme="majorHAnsi" w:hAnsiTheme="majorHAnsi"/>
                <w:spacing w:val="-7"/>
                <w:sz w:val="22"/>
                <w:szCs w:val="22"/>
              </w:rPr>
              <w:t xml:space="preserve"> </w:t>
            </w:r>
            <w:r w:rsidRPr="00214435">
              <w:rPr>
                <w:rFonts w:asciiTheme="majorHAnsi" w:hAnsiTheme="majorHAnsi"/>
                <w:spacing w:val="-2"/>
                <w:sz w:val="22"/>
                <w:szCs w:val="22"/>
              </w:rPr>
              <w:t>agree</w:t>
            </w:r>
          </w:p>
        </w:tc>
        <w:tc>
          <w:tcPr>
            <w:tcW w:w="1253" w:type="dxa"/>
            <w:vAlign w:val="center"/>
          </w:tcPr>
          <w:p w14:paraId="46E47BE1"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10"/>
                <w:sz w:val="22"/>
                <w:szCs w:val="22"/>
              </w:rPr>
              <w:t>4</w:t>
            </w:r>
          </w:p>
        </w:tc>
        <w:tc>
          <w:tcPr>
            <w:tcW w:w="1103" w:type="dxa"/>
            <w:vAlign w:val="center"/>
          </w:tcPr>
          <w:p w14:paraId="46714FCA"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5"/>
                <w:sz w:val="22"/>
                <w:szCs w:val="22"/>
              </w:rPr>
              <w:t>4.0</w:t>
            </w:r>
          </w:p>
        </w:tc>
        <w:tc>
          <w:tcPr>
            <w:tcW w:w="1500" w:type="dxa"/>
            <w:vAlign w:val="center"/>
          </w:tcPr>
          <w:p w14:paraId="040EC530"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5"/>
                <w:sz w:val="22"/>
                <w:szCs w:val="22"/>
              </w:rPr>
              <w:t>4.0</w:t>
            </w:r>
          </w:p>
        </w:tc>
        <w:tc>
          <w:tcPr>
            <w:tcW w:w="2040" w:type="dxa"/>
            <w:vAlign w:val="center"/>
          </w:tcPr>
          <w:p w14:paraId="45AF7CE2"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5"/>
                <w:sz w:val="22"/>
                <w:szCs w:val="22"/>
              </w:rPr>
              <w:t>4.0</w:t>
            </w:r>
          </w:p>
        </w:tc>
      </w:tr>
      <w:tr w:rsidR="00030699" w:rsidRPr="00214435" w14:paraId="0BC75D9B" w14:textId="77777777" w:rsidTr="00214435">
        <w:trPr>
          <w:trHeight w:val="215"/>
        </w:trPr>
        <w:tc>
          <w:tcPr>
            <w:tcW w:w="789" w:type="dxa"/>
            <w:vMerge/>
            <w:tcBorders>
              <w:top w:val="nil"/>
            </w:tcBorders>
            <w:shd w:val="clear" w:color="auto" w:fill="DFDFDF"/>
            <w:vAlign w:val="center"/>
          </w:tcPr>
          <w:p w14:paraId="31D05B6F" w14:textId="77777777" w:rsidR="00030699" w:rsidRPr="00214435" w:rsidRDefault="00030699" w:rsidP="008F2CA8">
            <w:pPr>
              <w:pStyle w:val="NoSpacing"/>
              <w:jc w:val="center"/>
              <w:rPr>
                <w:rFonts w:asciiTheme="majorHAnsi" w:hAnsiTheme="majorHAnsi"/>
                <w:sz w:val="22"/>
                <w:szCs w:val="22"/>
              </w:rPr>
            </w:pPr>
          </w:p>
        </w:tc>
        <w:tc>
          <w:tcPr>
            <w:tcW w:w="1879" w:type="dxa"/>
            <w:shd w:val="clear" w:color="auto" w:fill="DFDFDF"/>
            <w:vAlign w:val="center"/>
          </w:tcPr>
          <w:p w14:paraId="21507C2E"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2"/>
                <w:sz w:val="22"/>
                <w:szCs w:val="22"/>
              </w:rPr>
              <w:t>agree</w:t>
            </w:r>
          </w:p>
        </w:tc>
        <w:tc>
          <w:tcPr>
            <w:tcW w:w="1253" w:type="dxa"/>
            <w:vAlign w:val="center"/>
          </w:tcPr>
          <w:p w14:paraId="27B8B5CC"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5"/>
                <w:sz w:val="22"/>
                <w:szCs w:val="22"/>
              </w:rPr>
              <w:t>29</w:t>
            </w:r>
          </w:p>
        </w:tc>
        <w:tc>
          <w:tcPr>
            <w:tcW w:w="1103" w:type="dxa"/>
            <w:vAlign w:val="center"/>
          </w:tcPr>
          <w:p w14:paraId="742318B7"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4"/>
                <w:sz w:val="22"/>
                <w:szCs w:val="22"/>
              </w:rPr>
              <w:t>29.0</w:t>
            </w:r>
          </w:p>
        </w:tc>
        <w:tc>
          <w:tcPr>
            <w:tcW w:w="1500" w:type="dxa"/>
            <w:vAlign w:val="center"/>
          </w:tcPr>
          <w:p w14:paraId="01781ADF"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4"/>
                <w:sz w:val="22"/>
                <w:szCs w:val="22"/>
              </w:rPr>
              <w:t>29.0</w:t>
            </w:r>
          </w:p>
        </w:tc>
        <w:tc>
          <w:tcPr>
            <w:tcW w:w="2040" w:type="dxa"/>
            <w:vAlign w:val="center"/>
          </w:tcPr>
          <w:p w14:paraId="77AB902F"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4"/>
                <w:sz w:val="22"/>
                <w:szCs w:val="22"/>
              </w:rPr>
              <w:t>33.0</w:t>
            </w:r>
          </w:p>
        </w:tc>
      </w:tr>
      <w:tr w:rsidR="00030699" w:rsidRPr="00214435" w14:paraId="079BAA3F" w14:textId="77777777" w:rsidTr="00214435">
        <w:trPr>
          <w:trHeight w:val="213"/>
        </w:trPr>
        <w:tc>
          <w:tcPr>
            <w:tcW w:w="789" w:type="dxa"/>
            <w:vMerge/>
            <w:tcBorders>
              <w:top w:val="nil"/>
            </w:tcBorders>
            <w:shd w:val="clear" w:color="auto" w:fill="DFDFDF"/>
            <w:vAlign w:val="center"/>
          </w:tcPr>
          <w:p w14:paraId="7A5EABFE" w14:textId="77777777" w:rsidR="00030699" w:rsidRPr="00214435" w:rsidRDefault="00030699" w:rsidP="008F2CA8">
            <w:pPr>
              <w:pStyle w:val="NoSpacing"/>
              <w:jc w:val="center"/>
              <w:rPr>
                <w:rFonts w:asciiTheme="majorHAnsi" w:hAnsiTheme="majorHAnsi"/>
                <w:sz w:val="22"/>
                <w:szCs w:val="22"/>
              </w:rPr>
            </w:pPr>
          </w:p>
        </w:tc>
        <w:tc>
          <w:tcPr>
            <w:tcW w:w="1879" w:type="dxa"/>
            <w:shd w:val="clear" w:color="auto" w:fill="DFDFDF"/>
            <w:vAlign w:val="center"/>
          </w:tcPr>
          <w:p w14:paraId="1CF92151"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2"/>
                <w:sz w:val="22"/>
                <w:szCs w:val="22"/>
              </w:rPr>
              <w:t>uncertain</w:t>
            </w:r>
          </w:p>
        </w:tc>
        <w:tc>
          <w:tcPr>
            <w:tcW w:w="1253" w:type="dxa"/>
            <w:vAlign w:val="center"/>
          </w:tcPr>
          <w:p w14:paraId="1C7FE596"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5"/>
                <w:sz w:val="22"/>
                <w:szCs w:val="22"/>
              </w:rPr>
              <w:t>30</w:t>
            </w:r>
          </w:p>
        </w:tc>
        <w:tc>
          <w:tcPr>
            <w:tcW w:w="1103" w:type="dxa"/>
            <w:vAlign w:val="center"/>
          </w:tcPr>
          <w:p w14:paraId="71977811"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4"/>
                <w:sz w:val="22"/>
                <w:szCs w:val="22"/>
              </w:rPr>
              <w:t>30.0</w:t>
            </w:r>
          </w:p>
        </w:tc>
        <w:tc>
          <w:tcPr>
            <w:tcW w:w="1500" w:type="dxa"/>
            <w:vAlign w:val="center"/>
          </w:tcPr>
          <w:p w14:paraId="5AE61671"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4"/>
                <w:sz w:val="22"/>
                <w:szCs w:val="22"/>
              </w:rPr>
              <w:t>30.0</w:t>
            </w:r>
          </w:p>
        </w:tc>
        <w:tc>
          <w:tcPr>
            <w:tcW w:w="2040" w:type="dxa"/>
            <w:vAlign w:val="center"/>
          </w:tcPr>
          <w:p w14:paraId="47F7C70A"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4"/>
                <w:sz w:val="22"/>
                <w:szCs w:val="22"/>
              </w:rPr>
              <w:t>63.0</w:t>
            </w:r>
          </w:p>
        </w:tc>
      </w:tr>
      <w:tr w:rsidR="00030699" w:rsidRPr="00214435" w14:paraId="433B045A" w14:textId="77777777" w:rsidTr="00214435">
        <w:trPr>
          <w:trHeight w:val="215"/>
        </w:trPr>
        <w:tc>
          <w:tcPr>
            <w:tcW w:w="789" w:type="dxa"/>
            <w:vMerge/>
            <w:tcBorders>
              <w:top w:val="nil"/>
            </w:tcBorders>
            <w:shd w:val="clear" w:color="auto" w:fill="DFDFDF"/>
            <w:vAlign w:val="center"/>
          </w:tcPr>
          <w:p w14:paraId="79DEDDAB" w14:textId="77777777" w:rsidR="00030699" w:rsidRPr="00214435" w:rsidRDefault="00030699" w:rsidP="008F2CA8">
            <w:pPr>
              <w:pStyle w:val="NoSpacing"/>
              <w:jc w:val="center"/>
              <w:rPr>
                <w:rFonts w:asciiTheme="majorHAnsi" w:hAnsiTheme="majorHAnsi"/>
                <w:sz w:val="22"/>
                <w:szCs w:val="22"/>
              </w:rPr>
            </w:pPr>
          </w:p>
        </w:tc>
        <w:tc>
          <w:tcPr>
            <w:tcW w:w="1879" w:type="dxa"/>
            <w:shd w:val="clear" w:color="auto" w:fill="DFDFDF"/>
            <w:vAlign w:val="center"/>
          </w:tcPr>
          <w:p w14:paraId="75EADE75"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2"/>
                <w:sz w:val="22"/>
                <w:szCs w:val="22"/>
              </w:rPr>
              <w:t>disagree</w:t>
            </w:r>
          </w:p>
        </w:tc>
        <w:tc>
          <w:tcPr>
            <w:tcW w:w="1253" w:type="dxa"/>
            <w:vAlign w:val="center"/>
          </w:tcPr>
          <w:p w14:paraId="4E6519BA"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5"/>
                <w:sz w:val="22"/>
                <w:szCs w:val="22"/>
              </w:rPr>
              <w:t>26</w:t>
            </w:r>
          </w:p>
        </w:tc>
        <w:tc>
          <w:tcPr>
            <w:tcW w:w="1103" w:type="dxa"/>
            <w:vAlign w:val="center"/>
          </w:tcPr>
          <w:p w14:paraId="1798CBB7"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4"/>
                <w:sz w:val="22"/>
                <w:szCs w:val="22"/>
              </w:rPr>
              <w:t>26.0</w:t>
            </w:r>
          </w:p>
        </w:tc>
        <w:tc>
          <w:tcPr>
            <w:tcW w:w="1500" w:type="dxa"/>
            <w:vAlign w:val="center"/>
          </w:tcPr>
          <w:p w14:paraId="5BCBE879"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4"/>
                <w:sz w:val="22"/>
                <w:szCs w:val="22"/>
              </w:rPr>
              <w:t>26.0</w:t>
            </w:r>
          </w:p>
        </w:tc>
        <w:tc>
          <w:tcPr>
            <w:tcW w:w="2040" w:type="dxa"/>
            <w:vAlign w:val="center"/>
          </w:tcPr>
          <w:p w14:paraId="38A23E41"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4"/>
                <w:sz w:val="22"/>
                <w:szCs w:val="22"/>
              </w:rPr>
              <w:t>89.0</w:t>
            </w:r>
          </w:p>
        </w:tc>
      </w:tr>
      <w:tr w:rsidR="00030699" w:rsidRPr="00214435" w14:paraId="305D1AAF" w14:textId="77777777" w:rsidTr="00214435">
        <w:trPr>
          <w:trHeight w:val="213"/>
        </w:trPr>
        <w:tc>
          <w:tcPr>
            <w:tcW w:w="789" w:type="dxa"/>
            <w:vMerge/>
            <w:tcBorders>
              <w:top w:val="nil"/>
            </w:tcBorders>
            <w:shd w:val="clear" w:color="auto" w:fill="DFDFDF"/>
            <w:vAlign w:val="center"/>
          </w:tcPr>
          <w:p w14:paraId="4A22C823" w14:textId="77777777" w:rsidR="00030699" w:rsidRPr="00214435" w:rsidRDefault="00030699" w:rsidP="008F2CA8">
            <w:pPr>
              <w:pStyle w:val="NoSpacing"/>
              <w:jc w:val="center"/>
              <w:rPr>
                <w:rFonts w:asciiTheme="majorHAnsi" w:hAnsiTheme="majorHAnsi"/>
                <w:sz w:val="22"/>
                <w:szCs w:val="22"/>
              </w:rPr>
            </w:pPr>
          </w:p>
        </w:tc>
        <w:tc>
          <w:tcPr>
            <w:tcW w:w="1879" w:type="dxa"/>
            <w:shd w:val="clear" w:color="auto" w:fill="DFDFDF"/>
            <w:vAlign w:val="center"/>
          </w:tcPr>
          <w:p w14:paraId="3364BF95"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z w:val="22"/>
                <w:szCs w:val="22"/>
              </w:rPr>
              <w:t>strongly</w:t>
            </w:r>
            <w:r w:rsidRPr="00214435">
              <w:rPr>
                <w:rFonts w:asciiTheme="majorHAnsi" w:hAnsiTheme="majorHAnsi"/>
                <w:spacing w:val="-5"/>
                <w:sz w:val="22"/>
                <w:szCs w:val="22"/>
              </w:rPr>
              <w:t xml:space="preserve"> </w:t>
            </w:r>
            <w:r w:rsidRPr="00214435">
              <w:rPr>
                <w:rFonts w:asciiTheme="majorHAnsi" w:hAnsiTheme="majorHAnsi"/>
                <w:spacing w:val="-2"/>
                <w:sz w:val="22"/>
                <w:szCs w:val="22"/>
              </w:rPr>
              <w:t>disagree</w:t>
            </w:r>
          </w:p>
        </w:tc>
        <w:tc>
          <w:tcPr>
            <w:tcW w:w="1253" w:type="dxa"/>
            <w:vAlign w:val="center"/>
          </w:tcPr>
          <w:p w14:paraId="3B167AF1"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5"/>
                <w:sz w:val="22"/>
                <w:szCs w:val="22"/>
              </w:rPr>
              <w:t>11</w:t>
            </w:r>
          </w:p>
        </w:tc>
        <w:tc>
          <w:tcPr>
            <w:tcW w:w="1103" w:type="dxa"/>
            <w:vAlign w:val="center"/>
          </w:tcPr>
          <w:p w14:paraId="687731C9"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4"/>
                <w:sz w:val="22"/>
                <w:szCs w:val="22"/>
              </w:rPr>
              <w:t>11.0</w:t>
            </w:r>
          </w:p>
        </w:tc>
        <w:tc>
          <w:tcPr>
            <w:tcW w:w="1500" w:type="dxa"/>
            <w:vAlign w:val="center"/>
          </w:tcPr>
          <w:p w14:paraId="3FBDDBBD"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4"/>
                <w:sz w:val="22"/>
                <w:szCs w:val="22"/>
              </w:rPr>
              <w:t>11.0</w:t>
            </w:r>
          </w:p>
        </w:tc>
        <w:tc>
          <w:tcPr>
            <w:tcW w:w="2040" w:type="dxa"/>
            <w:vAlign w:val="center"/>
          </w:tcPr>
          <w:p w14:paraId="71A3B4D4"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2"/>
                <w:sz w:val="22"/>
                <w:szCs w:val="22"/>
              </w:rPr>
              <w:t>100.0</w:t>
            </w:r>
          </w:p>
        </w:tc>
      </w:tr>
      <w:tr w:rsidR="00030699" w:rsidRPr="00214435" w14:paraId="3E808C13" w14:textId="77777777" w:rsidTr="00214435">
        <w:trPr>
          <w:trHeight w:val="215"/>
        </w:trPr>
        <w:tc>
          <w:tcPr>
            <w:tcW w:w="789" w:type="dxa"/>
            <w:vMerge/>
            <w:tcBorders>
              <w:top w:val="nil"/>
            </w:tcBorders>
            <w:shd w:val="clear" w:color="auto" w:fill="DFDFDF"/>
            <w:vAlign w:val="center"/>
          </w:tcPr>
          <w:p w14:paraId="7ED5742D" w14:textId="77777777" w:rsidR="00030699" w:rsidRPr="00214435" w:rsidRDefault="00030699" w:rsidP="008F2CA8">
            <w:pPr>
              <w:pStyle w:val="NoSpacing"/>
              <w:jc w:val="center"/>
              <w:rPr>
                <w:rFonts w:asciiTheme="majorHAnsi" w:hAnsiTheme="majorHAnsi"/>
                <w:sz w:val="22"/>
                <w:szCs w:val="22"/>
              </w:rPr>
            </w:pPr>
          </w:p>
        </w:tc>
        <w:tc>
          <w:tcPr>
            <w:tcW w:w="1879" w:type="dxa"/>
            <w:shd w:val="clear" w:color="auto" w:fill="DFDFDF"/>
            <w:vAlign w:val="center"/>
          </w:tcPr>
          <w:p w14:paraId="5DD6E2EC"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2"/>
                <w:sz w:val="22"/>
                <w:szCs w:val="22"/>
              </w:rPr>
              <w:t>Total</w:t>
            </w:r>
          </w:p>
        </w:tc>
        <w:tc>
          <w:tcPr>
            <w:tcW w:w="1253" w:type="dxa"/>
            <w:vAlign w:val="center"/>
          </w:tcPr>
          <w:p w14:paraId="17CC6C40"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5"/>
                <w:sz w:val="22"/>
                <w:szCs w:val="22"/>
              </w:rPr>
              <w:t>100</w:t>
            </w:r>
          </w:p>
        </w:tc>
        <w:tc>
          <w:tcPr>
            <w:tcW w:w="1103" w:type="dxa"/>
            <w:vAlign w:val="center"/>
          </w:tcPr>
          <w:p w14:paraId="18619809"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2"/>
                <w:sz w:val="22"/>
                <w:szCs w:val="22"/>
              </w:rPr>
              <w:t>100.0</w:t>
            </w:r>
          </w:p>
        </w:tc>
        <w:tc>
          <w:tcPr>
            <w:tcW w:w="1500" w:type="dxa"/>
            <w:vAlign w:val="center"/>
          </w:tcPr>
          <w:p w14:paraId="7312615D"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2"/>
                <w:sz w:val="22"/>
                <w:szCs w:val="22"/>
              </w:rPr>
              <w:t>100.0</w:t>
            </w:r>
          </w:p>
        </w:tc>
        <w:tc>
          <w:tcPr>
            <w:tcW w:w="2040" w:type="dxa"/>
            <w:vAlign w:val="center"/>
          </w:tcPr>
          <w:p w14:paraId="232E33A8" w14:textId="77777777" w:rsidR="00030699" w:rsidRPr="00214435" w:rsidRDefault="00030699" w:rsidP="008F2CA8">
            <w:pPr>
              <w:pStyle w:val="NoSpacing"/>
              <w:jc w:val="center"/>
              <w:rPr>
                <w:rFonts w:asciiTheme="majorHAnsi" w:hAnsiTheme="majorHAnsi"/>
                <w:sz w:val="22"/>
                <w:szCs w:val="22"/>
              </w:rPr>
            </w:pPr>
          </w:p>
        </w:tc>
      </w:tr>
    </w:tbl>
    <w:p w14:paraId="648A78C9" w14:textId="77777777" w:rsidR="00030699" w:rsidRDefault="00030699" w:rsidP="00030699">
      <w:pPr>
        <w:pStyle w:val="BodyText"/>
        <w:spacing w:before="160"/>
        <w:rPr>
          <w:i/>
        </w:rPr>
      </w:pPr>
    </w:p>
    <w:p w14:paraId="2F48A697" w14:textId="77777777" w:rsidR="00030699" w:rsidRDefault="00030699" w:rsidP="00030699">
      <w:pPr>
        <w:pStyle w:val="BodyText"/>
        <w:ind w:left="101" w:right="130"/>
        <w:jc w:val="both"/>
        <w:rPr>
          <w:spacing w:val="-2"/>
        </w:rPr>
      </w:pPr>
      <w:r>
        <w:t>Table 28 shows that 54% of the sample agreed with the statement, 29% disagreed, and 17% were uncertain. More than half the sample were of the view that social media platforms help family members stay close and connected anytime, anywhere.</w:t>
      </w:r>
      <w:r>
        <w:rPr>
          <w:spacing w:val="40"/>
        </w:rPr>
        <w:t xml:space="preserve"> </w:t>
      </w:r>
      <w:r>
        <w:t xml:space="preserve">However, as with the other questions relating to children and family generally, a large proportion of the sample, 17%, demonstrated </w:t>
      </w:r>
      <w:r>
        <w:rPr>
          <w:spacing w:val="-2"/>
        </w:rPr>
        <w:t>uncertainty.</w:t>
      </w:r>
    </w:p>
    <w:p w14:paraId="112BB418" w14:textId="77777777" w:rsidR="00030699" w:rsidRPr="007A2626" w:rsidRDefault="00030699" w:rsidP="00030699">
      <w:pPr>
        <w:pStyle w:val="BodyText"/>
        <w:ind w:left="101" w:right="130"/>
        <w:jc w:val="both"/>
        <w:rPr>
          <w:spacing w:val="-2"/>
        </w:rPr>
      </w:pPr>
    </w:p>
    <w:p w14:paraId="54A8A9E6" w14:textId="77777777" w:rsidR="00030699" w:rsidRDefault="00030699" w:rsidP="00030699">
      <w:pPr>
        <w:spacing w:before="3"/>
        <w:ind w:left="885" w:right="922"/>
        <w:jc w:val="center"/>
        <w:rPr>
          <w:i/>
          <w:sz w:val="24"/>
        </w:rPr>
      </w:pPr>
      <w:r>
        <w:rPr>
          <w:b/>
          <w:sz w:val="24"/>
        </w:rPr>
        <w:t>Table</w:t>
      </w:r>
      <w:r>
        <w:rPr>
          <w:b/>
          <w:spacing w:val="-1"/>
          <w:sz w:val="24"/>
        </w:rPr>
        <w:t xml:space="preserve"> </w:t>
      </w:r>
      <w:r>
        <w:rPr>
          <w:b/>
          <w:sz w:val="24"/>
        </w:rPr>
        <w:t>28</w:t>
      </w:r>
      <w:r>
        <w:rPr>
          <w:sz w:val="24"/>
        </w:rPr>
        <w:t>.</w:t>
      </w:r>
      <w:r>
        <w:rPr>
          <w:spacing w:val="-1"/>
          <w:sz w:val="24"/>
        </w:rPr>
        <w:t xml:space="preserve"> </w:t>
      </w:r>
      <w:r w:rsidRPr="00CF4BD0">
        <w:rPr>
          <w:iCs/>
          <w:sz w:val="24"/>
        </w:rPr>
        <w:t>The</w:t>
      </w:r>
      <w:r w:rsidRPr="00CF4BD0">
        <w:rPr>
          <w:iCs/>
          <w:spacing w:val="-1"/>
          <w:sz w:val="24"/>
        </w:rPr>
        <w:t xml:space="preserve"> </w:t>
      </w:r>
      <w:r w:rsidRPr="00CF4BD0">
        <w:rPr>
          <w:iCs/>
          <w:sz w:val="24"/>
        </w:rPr>
        <w:t>results</w:t>
      </w:r>
      <w:r w:rsidRPr="00CF4BD0">
        <w:rPr>
          <w:iCs/>
          <w:spacing w:val="-1"/>
          <w:sz w:val="24"/>
        </w:rPr>
        <w:t xml:space="preserve"> </w:t>
      </w:r>
      <w:r w:rsidRPr="00CF4BD0">
        <w:rPr>
          <w:iCs/>
          <w:sz w:val="24"/>
        </w:rPr>
        <w:t>of</w:t>
      </w:r>
      <w:r w:rsidRPr="00CF4BD0">
        <w:rPr>
          <w:iCs/>
          <w:spacing w:val="-3"/>
          <w:sz w:val="24"/>
        </w:rPr>
        <w:t xml:space="preserve"> </w:t>
      </w:r>
      <w:r w:rsidRPr="00CF4BD0">
        <w:rPr>
          <w:iCs/>
          <w:sz w:val="24"/>
        </w:rPr>
        <w:t xml:space="preserve">statement </w:t>
      </w:r>
      <w:r w:rsidRPr="00CF4BD0">
        <w:rPr>
          <w:iCs/>
          <w:spacing w:val="-5"/>
          <w:sz w:val="24"/>
        </w:rPr>
        <w:t>23</w:t>
      </w:r>
    </w:p>
    <w:tbl>
      <w:tblPr>
        <w:tblW w:w="0" w:type="auto"/>
        <w:tblInd w:w="10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1"/>
        <w:gridCol w:w="2053"/>
        <w:gridCol w:w="1368"/>
        <w:gridCol w:w="1205"/>
        <w:gridCol w:w="1638"/>
        <w:gridCol w:w="2020"/>
      </w:tblGrid>
      <w:tr w:rsidR="00030699" w:rsidRPr="00214435" w14:paraId="188F0F52" w14:textId="77777777" w:rsidTr="00214435">
        <w:trPr>
          <w:trHeight w:val="409"/>
        </w:trPr>
        <w:tc>
          <w:tcPr>
            <w:tcW w:w="9145" w:type="dxa"/>
            <w:gridSpan w:val="6"/>
            <w:vAlign w:val="center"/>
          </w:tcPr>
          <w:p w14:paraId="658ACAB3"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z w:val="22"/>
                <w:szCs w:val="22"/>
              </w:rPr>
              <w:t>Facebook</w:t>
            </w:r>
            <w:r w:rsidRPr="00214435">
              <w:rPr>
                <w:rFonts w:asciiTheme="majorHAnsi" w:hAnsiTheme="majorHAnsi"/>
                <w:spacing w:val="-3"/>
                <w:sz w:val="22"/>
                <w:szCs w:val="22"/>
              </w:rPr>
              <w:t xml:space="preserve"> </w:t>
            </w:r>
            <w:r w:rsidRPr="00214435">
              <w:rPr>
                <w:rFonts w:asciiTheme="majorHAnsi" w:hAnsiTheme="majorHAnsi"/>
                <w:sz w:val="22"/>
                <w:szCs w:val="22"/>
              </w:rPr>
              <w:t>and/or</w:t>
            </w:r>
            <w:r w:rsidRPr="00214435">
              <w:rPr>
                <w:rFonts w:asciiTheme="majorHAnsi" w:hAnsiTheme="majorHAnsi"/>
                <w:spacing w:val="-5"/>
                <w:sz w:val="22"/>
                <w:szCs w:val="22"/>
              </w:rPr>
              <w:t xml:space="preserve"> </w:t>
            </w:r>
            <w:r w:rsidRPr="00214435">
              <w:rPr>
                <w:rFonts w:asciiTheme="majorHAnsi" w:hAnsiTheme="majorHAnsi"/>
                <w:sz w:val="22"/>
                <w:szCs w:val="22"/>
              </w:rPr>
              <w:t>WhatsApp</w:t>
            </w:r>
            <w:r w:rsidRPr="00214435">
              <w:rPr>
                <w:rFonts w:asciiTheme="majorHAnsi" w:hAnsiTheme="majorHAnsi"/>
                <w:spacing w:val="-4"/>
                <w:sz w:val="22"/>
                <w:szCs w:val="22"/>
              </w:rPr>
              <w:t xml:space="preserve"> </w:t>
            </w:r>
            <w:r w:rsidRPr="00214435">
              <w:rPr>
                <w:rFonts w:asciiTheme="majorHAnsi" w:hAnsiTheme="majorHAnsi"/>
                <w:sz w:val="22"/>
                <w:szCs w:val="22"/>
              </w:rPr>
              <w:t>have</w:t>
            </w:r>
            <w:r w:rsidRPr="00214435">
              <w:rPr>
                <w:rFonts w:asciiTheme="majorHAnsi" w:hAnsiTheme="majorHAnsi"/>
                <w:spacing w:val="-4"/>
                <w:sz w:val="22"/>
                <w:szCs w:val="22"/>
              </w:rPr>
              <w:t xml:space="preserve"> </w:t>
            </w:r>
            <w:r w:rsidRPr="00214435">
              <w:rPr>
                <w:rFonts w:asciiTheme="majorHAnsi" w:hAnsiTheme="majorHAnsi"/>
                <w:sz w:val="22"/>
                <w:szCs w:val="22"/>
              </w:rPr>
              <w:t>helped</w:t>
            </w:r>
            <w:r w:rsidRPr="00214435">
              <w:rPr>
                <w:rFonts w:asciiTheme="majorHAnsi" w:hAnsiTheme="majorHAnsi"/>
                <w:spacing w:val="-4"/>
                <w:sz w:val="22"/>
                <w:szCs w:val="22"/>
              </w:rPr>
              <w:t xml:space="preserve"> </w:t>
            </w:r>
            <w:r w:rsidRPr="00214435">
              <w:rPr>
                <w:rFonts w:asciiTheme="majorHAnsi" w:hAnsiTheme="majorHAnsi"/>
                <w:sz w:val="22"/>
                <w:szCs w:val="22"/>
              </w:rPr>
              <w:t>family</w:t>
            </w:r>
            <w:r w:rsidRPr="00214435">
              <w:rPr>
                <w:rFonts w:asciiTheme="majorHAnsi" w:hAnsiTheme="majorHAnsi"/>
                <w:spacing w:val="-9"/>
                <w:sz w:val="22"/>
                <w:szCs w:val="22"/>
              </w:rPr>
              <w:t xml:space="preserve"> </w:t>
            </w:r>
            <w:r w:rsidRPr="00214435">
              <w:rPr>
                <w:rFonts w:asciiTheme="majorHAnsi" w:hAnsiTheme="majorHAnsi"/>
                <w:sz w:val="22"/>
                <w:szCs w:val="22"/>
              </w:rPr>
              <w:t>members</w:t>
            </w:r>
            <w:r w:rsidRPr="00214435">
              <w:rPr>
                <w:rFonts w:asciiTheme="majorHAnsi" w:hAnsiTheme="majorHAnsi"/>
                <w:spacing w:val="-4"/>
                <w:sz w:val="22"/>
                <w:szCs w:val="22"/>
              </w:rPr>
              <w:t xml:space="preserve"> </w:t>
            </w:r>
            <w:r w:rsidRPr="00214435">
              <w:rPr>
                <w:rFonts w:asciiTheme="majorHAnsi" w:hAnsiTheme="majorHAnsi"/>
                <w:sz w:val="22"/>
                <w:szCs w:val="22"/>
              </w:rPr>
              <w:t>stay</w:t>
            </w:r>
            <w:r w:rsidRPr="00214435">
              <w:rPr>
                <w:rFonts w:asciiTheme="majorHAnsi" w:hAnsiTheme="majorHAnsi"/>
                <w:spacing w:val="-8"/>
                <w:sz w:val="22"/>
                <w:szCs w:val="22"/>
              </w:rPr>
              <w:t xml:space="preserve"> </w:t>
            </w:r>
            <w:r w:rsidRPr="00214435">
              <w:rPr>
                <w:rFonts w:asciiTheme="majorHAnsi" w:hAnsiTheme="majorHAnsi"/>
                <w:sz w:val="22"/>
                <w:szCs w:val="22"/>
              </w:rPr>
              <w:t>close</w:t>
            </w:r>
            <w:r w:rsidRPr="00214435">
              <w:rPr>
                <w:rFonts w:asciiTheme="majorHAnsi" w:hAnsiTheme="majorHAnsi"/>
                <w:spacing w:val="-5"/>
                <w:sz w:val="22"/>
                <w:szCs w:val="22"/>
              </w:rPr>
              <w:t xml:space="preserve"> </w:t>
            </w:r>
            <w:r w:rsidRPr="00214435">
              <w:rPr>
                <w:rFonts w:asciiTheme="majorHAnsi" w:hAnsiTheme="majorHAnsi"/>
                <w:sz w:val="22"/>
                <w:szCs w:val="22"/>
              </w:rPr>
              <w:t>to each other and connected anytime anywhere.</w:t>
            </w:r>
          </w:p>
        </w:tc>
      </w:tr>
      <w:tr w:rsidR="00030699" w:rsidRPr="00214435" w14:paraId="51B25CDA" w14:textId="77777777" w:rsidTr="00214435">
        <w:trPr>
          <w:trHeight w:val="51"/>
        </w:trPr>
        <w:tc>
          <w:tcPr>
            <w:tcW w:w="2914" w:type="dxa"/>
            <w:gridSpan w:val="2"/>
            <w:vAlign w:val="center"/>
          </w:tcPr>
          <w:p w14:paraId="434B6B8B" w14:textId="77777777" w:rsidR="00030699" w:rsidRPr="00214435" w:rsidRDefault="00030699" w:rsidP="008F2CA8">
            <w:pPr>
              <w:pStyle w:val="NoSpacing"/>
              <w:jc w:val="center"/>
              <w:rPr>
                <w:rFonts w:asciiTheme="majorHAnsi" w:hAnsiTheme="majorHAnsi"/>
                <w:sz w:val="22"/>
                <w:szCs w:val="22"/>
              </w:rPr>
            </w:pPr>
          </w:p>
        </w:tc>
        <w:tc>
          <w:tcPr>
            <w:tcW w:w="1368" w:type="dxa"/>
            <w:vAlign w:val="center"/>
          </w:tcPr>
          <w:p w14:paraId="3F699A86" w14:textId="77777777" w:rsidR="00030699" w:rsidRPr="00214435" w:rsidRDefault="00030699" w:rsidP="008F2CA8">
            <w:pPr>
              <w:pStyle w:val="NoSpacing"/>
              <w:jc w:val="center"/>
              <w:rPr>
                <w:rFonts w:asciiTheme="majorHAnsi" w:hAnsiTheme="majorHAnsi"/>
                <w:b/>
                <w:bCs/>
                <w:sz w:val="22"/>
                <w:szCs w:val="22"/>
              </w:rPr>
            </w:pPr>
            <w:r w:rsidRPr="00214435">
              <w:rPr>
                <w:rFonts w:asciiTheme="majorHAnsi" w:hAnsiTheme="majorHAnsi"/>
                <w:b/>
                <w:bCs/>
                <w:spacing w:val="-2"/>
                <w:sz w:val="22"/>
                <w:szCs w:val="22"/>
              </w:rPr>
              <w:t>Frequency</w:t>
            </w:r>
          </w:p>
        </w:tc>
        <w:tc>
          <w:tcPr>
            <w:tcW w:w="1205" w:type="dxa"/>
            <w:vAlign w:val="center"/>
          </w:tcPr>
          <w:p w14:paraId="5159D727" w14:textId="77777777" w:rsidR="00030699" w:rsidRPr="00214435" w:rsidRDefault="00030699" w:rsidP="008F2CA8">
            <w:pPr>
              <w:pStyle w:val="NoSpacing"/>
              <w:jc w:val="center"/>
              <w:rPr>
                <w:rFonts w:asciiTheme="majorHAnsi" w:hAnsiTheme="majorHAnsi"/>
                <w:b/>
                <w:bCs/>
                <w:sz w:val="22"/>
                <w:szCs w:val="22"/>
              </w:rPr>
            </w:pPr>
            <w:r w:rsidRPr="00214435">
              <w:rPr>
                <w:rFonts w:asciiTheme="majorHAnsi" w:hAnsiTheme="majorHAnsi"/>
                <w:b/>
                <w:bCs/>
                <w:spacing w:val="-2"/>
                <w:sz w:val="22"/>
                <w:szCs w:val="22"/>
              </w:rPr>
              <w:t>Per cent</w:t>
            </w:r>
          </w:p>
        </w:tc>
        <w:tc>
          <w:tcPr>
            <w:tcW w:w="1638" w:type="dxa"/>
            <w:vAlign w:val="center"/>
          </w:tcPr>
          <w:p w14:paraId="7E9FD027" w14:textId="77777777" w:rsidR="00030699" w:rsidRPr="00214435" w:rsidRDefault="00030699" w:rsidP="008F2CA8">
            <w:pPr>
              <w:pStyle w:val="NoSpacing"/>
              <w:jc w:val="center"/>
              <w:rPr>
                <w:rFonts w:asciiTheme="majorHAnsi" w:hAnsiTheme="majorHAnsi"/>
                <w:b/>
                <w:bCs/>
                <w:sz w:val="22"/>
                <w:szCs w:val="22"/>
              </w:rPr>
            </w:pPr>
            <w:r w:rsidRPr="00214435">
              <w:rPr>
                <w:rFonts w:asciiTheme="majorHAnsi" w:hAnsiTheme="majorHAnsi"/>
                <w:b/>
                <w:bCs/>
                <w:sz w:val="22"/>
                <w:szCs w:val="22"/>
              </w:rPr>
              <w:t>Valid</w:t>
            </w:r>
            <w:r w:rsidRPr="00214435">
              <w:rPr>
                <w:rFonts w:asciiTheme="majorHAnsi" w:hAnsiTheme="majorHAnsi"/>
                <w:b/>
                <w:bCs/>
                <w:spacing w:val="-1"/>
                <w:sz w:val="22"/>
                <w:szCs w:val="22"/>
              </w:rPr>
              <w:t xml:space="preserve"> </w:t>
            </w:r>
            <w:r w:rsidRPr="00214435">
              <w:rPr>
                <w:rFonts w:asciiTheme="majorHAnsi" w:hAnsiTheme="majorHAnsi"/>
                <w:b/>
                <w:bCs/>
                <w:spacing w:val="-2"/>
                <w:sz w:val="22"/>
                <w:szCs w:val="22"/>
              </w:rPr>
              <w:t>Percent</w:t>
            </w:r>
          </w:p>
        </w:tc>
        <w:tc>
          <w:tcPr>
            <w:tcW w:w="2017" w:type="dxa"/>
            <w:vAlign w:val="center"/>
          </w:tcPr>
          <w:p w14:paraId="540151F7" w14:textId="77777777" w:rsidR="00030699" w:rsidRPr="00214435" w:rsidRDefault="00030699" w:rsidP="008F2CA8">
            <w:pPr>
              <w:pStyle w:val="NoSpacing"/>
              <w:jc w:val="center"/>
              <w:rPr>
                <w:rFonts w:asciiTheme="majorHAnsi" w:hAnsiTheme="majorHAnsi"/>
                <w:b/>
                <w:bCs/>
                <w:sz w:val="22"/>
                <w:szCs w:val="22"/>
              </w:rPr>
            </w:pPr>
            <w:r w:rsidRPr="00214435">
              <w:rPr>
                <w:rFonts w:asciiTheme="majorHAnsi" w:hAnsiTheme="majorHAnsi"/>
                <w:b/>
                <w:bCs/>
                <w:spacing w:val="-2"/>
                <w:sz w:val="22"/>
                <w:szCs w:val="22"/>
              </w:rPr>
              <w:t>Cumulative Percent</w:t>
            </w:r>
          </w:p>
        </w:tc>
      </w:tr>
      <w:tr w:rsidR="00030699" w:rsidRPr="00214435" w14:paraId="48842A9F" w14:textId="77777777" w:rsidTr="00214435">
        <w:trPr>
          <w:trHeight w:val="204"/>
        </w:trPr>
        <w:tc>
          <w:tcPr>
            <w:tcW w:w="861" w:type="dxa"/>
            <w:vMerge w:val="restart"/>
            <w:shd w:val="clear" w:color="auto" w:fill="DFDFDF"/>
            <w:vAlign w:val="center"/>
          </w:tcPr>
          <w:p w14:paraId="42A0F528"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2"/>
                <w:sz w:val="22"/>
                <w:szCs w:val="22"/>
              </w:rPr>
              <w:t>Valid</w:t>
            </w:r>
          </w:p>
        </w:tc>
        <w:tc>
          <w:tcPr>
            <w:tcW w:w="2052" w:type="dxa"/>
            <w:shd w:val="clear" w:color="auto" w:fill="DFDFDF"/>
            <w:vAlign w:val="center"/>
          </w:tcPr>
          <w:p w14:paraId="33E9D0D4"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z w:val="22"/>
                <w:szCs w:val="22"/>
              </w:rPr>
              <w:t>strongly</w:t>
            </w:r>
            <w:r w:rsidRPr="00214435">
              <w:rPr>
                <w:rFonts w:asciiTheme="majorHAnsi" w:hAnsiTheme="majorHAnsi"/>
                <w:spacing w:val="-7"/>
                <w:sz w:val="22"/>
                <w:szCs w:val="22"/>
              </w:rPr>
              <w:t xml:space="preserve"> </w:t>
            </w:r>
            <w:r w:rsidRPr="00214435">
              <w:rPr>
                <w:rFonts w:asciiTheme="majorHAnsi" w:hAnsiTheme="majorHAnsi"/>
                <w:spacing w:val="-2"/>
                <w:sz w:val="22"/>
                <w:szCs w:val="22"/>
              </w:rPr>
              <w:t>agree</w:t>
            </w:r>
          </w:p>
        </w:tc>
        <w:tc>
          <w:tcPr>
            <w:tcW w:w="1368" w:type="dxa"/>
            <w:vAlign w:val="center"/>
          </w:tcPr>
          <w:p w14:paraId="2BFD31EE"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5"/>
                <w:sz w:val="22"/>
                <w:szCs w:val="22"/>
              </w:rPr>
              <w:t>16</w:t>
            </w:r>
          </w:p>
        </w:tc>
        <w:tc>
          <w:tcPr>
            <w:tcW w:w="1205" w:type="dxa"/>
            <w:vAlign w:val="center"/>
          </w:tcPr>
          <w:p w14:paraId="2B7133EE"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4"/>
                <w:sz w:val="22"/>
                <w:szCs w:val="22"/>
              </w:rPr>
              <w:t>16.0</w:t>
            </w:r>
          </w:p>
        </w:tc>
        <w:tc>
          <w:tcPr>
            <w:tcW w:w="1638" w:type="dxa"/>
            <w:vAlign w:val="center"/>
          </w:tcPr>
          <w:p w14:paraId="30E1FB57"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4"/>
                <w:sz w:val="22"/>
                <w:szCs w:val="22"/>
              </w:rPr>
              <w:t>16.0</w:t>
            </w:r>
          </w:p>
        </w:tc>
        <w:tc>
          <w:tcPr>
            <w:tcW w:w="2017" w:type="dxa"/>
            <w:vAlign w:val="center"/>
          </w:tcPr>
          <w:p w14:paraId="68741630"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4"/>
                <w:sz w:val="22"/>
                <w:szCs w:val="22"/>
              </w:rPr>
              <w:t>16.0</w:t>
            </w:r>
          </w:p>
        </w:tc>
      </w:tr>
      <w:tr w:rsidR="00030699" w:rsidRPr="00214435" w14:paraId="08644FE3" w14:textId="77777777" w:rsidTr="00214435">
        <w:trPr>
          <w:trHeight w:val="203"/>
        </w:trPr>
        <w:tc>
          <w:tcPr>
            <w:tcW w:w="861" w:type="dxa"/>
            <w:vMerge/>
            <w:tcBorders>
              <w:top w:val="nil"/>
            </w:tcBorders>
            <w:shd w:val="clear" w:color="auto" w:fill="DFDFDF"/>
            <w:vAlign w:val="center"/>
          </w:tcPr>
          <w:p w14:paraId="1163E0EB" w14:textId="77777777" w:rsidR="00030699" w:rsidRPr="00214435" w:rsidRDefault="00030699" w:rsidP="008F2CA8">
            <w:pPr>
              <w:pStyle w:val="NoSpacing"/>
              <w:jc w:val="center"/>
              <w:rPr>
                <w:rFonts w:asciiTheme="majorHAnsi" w:hAnsiTheme="majorHAnsi"/>
                <w:sz w:val="22"/>
                <w:szCs w:val="22"/>
              </w:rPr>
            </w:pPr>
          </w:p>
        </w:tc>
        <w:tc>
          <w:tcPr>
            <w:tcW w:w="2052" w:type="dxa"/>
            <w:shd w:val="clear" w:color="auto" w:fill="DFDFDF"/>
            <w:vAlign w:val="center"/>
          </w:tcPr>
          <w:p w14:paraId="3FB851F7"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2"/>
                <w:sz w:val="22"/>
                <w:szCs w:val="22"/>
              </w:rPr>
              <w:t>agree</w:t>
            </w:r>
          </w:p>
        </w:tc>
        <w:tc>
          <w:tcPr>
            <w:tcW w:w="1368" w:type="dxa"/>
            <w:vAlign w:val="center"/>
          </w:tcPr>
          <w:p w14:paraId="1D2D4C38"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5"/>
                <w:sz w:val="22"/>
                <w:szCs w:val="22"/>
              </w:rPr>
              <w:t>38</w:t>
            </w:r>
          </w:p>
        </w:tc>
        <w:tc>
          <w:tcPr>
            <w:tcW w:w="1205" w:type="dxa"/>
            <w:vAlign w:val="center"/>
          </w:tcPr>
          <w:p w14:paraId="6DD1D1DD"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4"/>
                <w:sz w:val="22"/>
                <w:szCs w:val="22"/>
              </w:rPr>
              <w:t>38.0</w:t>
            </w:r>
          </w:p>
        </w:tc>
        <w:tc>
          <w:tcPr>
            <w:tcW w:w="1638" w:type="dxa"/>
            <w:vAlign w:val="center"/>
          </w:tcPr>
          <w:p w14:paraId="256CFD1A"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4"/>
                <w:sz w:val="22"/>
                <w:szCs w:val="22"/>
              </w:rPr>
              <w:t>38.0</w:t>
            </w:r>
          </w:p>
        </w:tc>
        <w:tc>
          <w:tcPr>
            <w:tcW w:w="2017" w:type="dxa"/>
            <w:vAlign w:val="center"/>
          </w:tcPr>
          <w:p w14:paraId="6136A4FC"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4"/>
                <w:sz w:val="22"/>
                <w:szCs w:val="22"/>
              </w:rPr>
              <w:t>54.0</w:t>
            </w:r>
          </w:p>
        </w:tc>
      </w:tr>
      <w:tr w:rsidR="00030699" w:rsidRPr="00214435" w14:paraId="5B23C32C" w14:textId="77777777" w:rsidTr="00214435">
        <w:trPr>
          <w:trHeight w:val="205"/>
        </w:trPr>
        <w:tc>
          <w:tcPr>
            <w:tcW w:w="861" w:type="dxa"/>
            <w:vMerge/>
            <w:tcBorders>
              <w:top w:val="nil"/>
            </w:tcBorders>
            <w:shd w:val="clear" w:color="auto" w:fill="DFDFDF"/>
            <w:vAlign w:val="center"/>
          </w:tcPr>
          <w:p w14:paraId="0B596001" w14:textId="77777777" w:rsidR="00030699" w:rsidRPr="00214435" w:rsidRDefault="00030699" w:rsidP="008F2CA8">
            <w:pPr>
              <w:pStyle w:val="NoSpacing"/>
              <w:jc w:val="center"/>
              <w:rPr>
                <w:rFonts w:asciiTheme="majorHAnsi" w:hAnsiTheme="majorHAnsi"/>
                <w:sz w:val="22"/>
                <w:szCs w:val="22"/>
              </w:rPr>
            </w:pPr>
          </w:p>
        </w:tc>
        <w:tc>
          <w:tcPr>
            <w:tcW w:w="2052" w:type="dxa"/>
            <w:shd w:val="clear" w:color="auto" w:fill="DFDFDF"/>
            <w:vAlign w:val="center"/>
          </w:tcPr>
          <w:p w14:paraId="7EC4C41A"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2"/>
                <w:sz w:val="22"/>
                <w:szCs w:val="22"/>
              </w:rPr>
              <w:t>uncertain</w:t>
            </w:r>
          </w:p>
        </w:tc>
        <w:tc>
          <w:tcPr>
            <w:tcW w:w="1368" w:type="dxa"/>
            <w:vAlign w:val="center"/>
          </w:tcPr>
          <w:p w14:paraId="5DA40D0F"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5"/>
                <w:sz w:val="22"/>
                <w:szCs w:val="22"/>
              </w:rPr>
              <w:t>17</w:t>
            </w:r>
          </w:p>
        </w:tc>
        <w:tc>
          <w:tcPr>
            <w:tcW w:w="1205" w:type="dxa"/>
            <w:vAlign w:val="center"/>
          </w:tcPr>
          <w:p w14:paraId="7995DCC6"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4"/>
                <w:sz w:val="22"/>
                <w:szCs w:val="22"/>
              </w:rPr>
              <w:t>17.0</w:t>
            </w:r>
          </w:p>
        </w:tc>
        <w:tc>
          <w:tcPr>
            <w:tcW w:w="1638" w:type="dxa"/>
            <w:vAlign w:val="center"/>
          </w:tcPr>
          <w:p w14:paraId="0543A074"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4"/>
                <w:sz w:val="22"/>
                <w:szCs w:val="22"/>
              </w:rPr>
              <w:t>17.0</w:t>
            </w:r>
          </w:p>
        </w:tc>
        <w:tc>
          <w:tcPr>
            <w:tcW w:w="2017" w:type="dxa"/>
            <w:vAlign w:val="center"/>
          </w:tcPr>
          <w:p w14:paraId="0E6F33D2"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4"/>
                <w:sz w:val="22"/>
                <w:szCs w:val="22"/>
              </w:rPr>
              <w:t>71.0</w:t>
            </w:r>
          </w:p>
        </w:tc>
      </w:tr>
      <w:tr w:rsidR="00030699" w:rsidRPr="00214435" w14:paraId="547141A5" w14:textId="77777777" w:rsidTr="00214435">
        <w:trPr>
          <w:trHeight w:val="203"/>
        </w:trPr>
        <w:tc>
          <w:tcPr>
            <w:tcW w:w="861" w:type="dxa"/>
            <w:vMerge/>
            <w:tcBorders>
              <w:top w:val="nil"/>
            </w:tcBorders>
            <w:shd w:val="clear" w:color="auto" w:fill="DFDFDF"/>
            <w:vAlign w:val="center"/>
          </w:tcPr>
          <w:p w14:paraId="06035E8E" w14:textId="77777777" w:rsidR="00030699" w:rsidRPr="00214435" w:rsidRDefault="00030699" w:rsidP="008F2CA8">
            <w:pPr>
              <w:pStyle w:val="NoSpacing"/>
              <w:jc w:val="center"/>
              <w:rPr>
                <w:rFonts w:asciiTheme="majorHAnsi" w:hAnsiTheme="majorHAnsi"/>
                <w:sz w:val="22"/>
                <w:szCs w:val="22"/>
              </w:rPr>
            </w:pPr>
          </w:p>
        </w:tc>
        <w:tc>
          <w:tcPr>
            <w:tcW w:w="2052" w:type="dxa"/>
            <w:shd w:val="clear" w:color="auto" w:fill="DFDFDF"/>
            <w:vAlign w:val="center"/>
          </w:tcPr>
          <w:p w14:paraId="4A4F32D2"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2"/>
                <w:sz w:val="22"/>
                <w:szCs w:val="22"/>
              </w:rPr>
              <w:t>disagree</w:t>
            </w:r>
          </w:p>
        </w:tc>
        <w:tc>
          <w:tcPr>
            <w:tcW w:w="1368" w:type="dxa"/>
            <w:vAlign w:val="center"/>
          </w:tcPr>
          <w:p w14:paraId="5B5D75D5"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5"/>
                <w:sz w:val="22"/>
                <w:szCs w:val="22"/>
              </w:rPr>
              <w:t>22</w:t>
            </w:r>
          </w:p>
        </w:tc>
        <w:tc>
          <w:tcPr>
            <w:tcW w:w="1205" w:type="dxa"/>
            <w:vAlign w:val="center"/>
          </w:tcPr>
          <w:p w14:paraId="2B7E5A86"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4"/>
                <w:sz w:val="22"/>
                <w:szCs w:val="22"/>
              </w:rPr>
              <w:t>22.0</w:t>
            </w:r>
          </w:p>
        </w:tc>
        <w:tc>
          <w:tcPr>
            <w:tcW w:w="1638" w:type="dxa"/>
            <w:vAlign w:val="center"/>
          </w:tcPr>
          <w:p w14:paraId="2963A0F8"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4"/>
                <w:sz w:val="22"/>
                <w:szCs w:val="22"/>
              </w:rPr>
              <w:t>22.0</w:t>
            </w:r>
          </w:p>
        </w:tc>
        <w:tc>
          <w:tcPr>
            <w:tcW w:w="2017" w:type="dxa"/>
            <w:vAlign w:val="center"/>
          </w:tcPr>
          <w:p w14:paraId="6E231F36"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4"/>
                <w:sz w:val="22"/>
                <w:szCs w:val="22"/>
              </w:rPr>
              <w:t>93.0</w:t>
            </w:r>
          </w:p>
        </w:tc>
      </w:tr>
      <w:tr w:rsidR="00030699" w:rsidRPr="00214435" w14:paraId="471188D4" w14:textId="77777777" w:rsidTr="00214435">
        <w:trPr>
          <w:trHeight w:val="205"/>
        </w:trPr>
        <w:tc>
          <w:tcPr>
            <w:tcW w:w="861" w:type="dxa"/>
            <w:vMerge/>
            <w:tcBorders>
              <w:top w:val="nil"/>
            </w:tcBorders>
            <w:shd w:val="clear" w:color="auto" w:fill="DFDFDF"/>
            <w:vAlign w:val="center"/>
          </w:tcPr>
          <w:p w14:paraId="17F0277E" w14:textId="77777777" w:rsidR="00030699" w:rsidRPr="00214435" w:rsidRDefault="00030699" w:rsidP="008F2CA8">
            <w:pPr>
              <w:pStyle w:val="NoSpacing"/>
              <w:jc w:val="center"/>
              <w:rPr>
                <w:rFonts w:asciiTheme="majorHAnsi" w:hAnsiTheme="majorHAnsi"/>
                <w:sz w:val="22"/>
                <w:szCs w:val="22"/>
              </w:rPr>
            </w:pPr>
          </w:p>
        </w:tc>
        <w:tc>
          <w:tcPr>
            <w:tcW w:w="2052" w:type="dxa"/>
            <w:shd w:val="clear" w:color="auto" w:fill="DFDFDF"/>
            <w:vAlign w:val="center"/>
          </w:tcPr>
          <w:p w14:paraId="7327CA5D"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z w:val="22"/>
                <w:szCs w:val="22"/>
              </w:rPr>
              <w:t>strongly</w:t>
            </w:r>
            <w:r w:rsidRPr="00214435">
              <w:rPr>
                <w:rFonts w:asciiTheme="majorHAnsi" w:hAnsiTheme="majorHAnsi"/>
                <w:spacing w:val="-5"/>
                <w:sz w:val="22"/>
                <w:szCs w:val="22"/>
              </w:rPr>
              <w:t xml:space="preserve"> </w:t>
            </w:r>
            <w:r w:rsidRPr="00214435">
              <w:rPr>
                <w:rFonts w:asciiTheme="majorHAnsi" w:hAnsiTheme="majorHAnsi"/>
                <w:spacing w:val="-2"/>
                <w:sz w:val="22"/>
                <w:szCs w:val="22"/>
              </w:rPr>
              <w:t>disagree</w:t>
            </w:r>
          </w:p>
        </w:tc>
        <w:tc>
          <w:tcPr>
            <w:tcW w:w="1368" w:type="dxa"/>
            <w:vAlign w:val="center"/>
          </w:tcPr>
          <w:p w14:paraId="588B3776"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10"/>
                <w:sz w:val="22"/>
                <w:szCs w:val="22"/>
              </w:rPr>
              <w:t>7</w:t>
            </w:r>
          </w:p>
        </w:tc>
        <w:tc>
          <w:tcPr>
            <w:tcW w:w="1205" w:type="dxa"/>
            <w:vAlign w:val="center"/>
          </w:tcPr>
          <w:p w14:paraId="6FDB9670"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5"/>
                <w:sz w:val="22"/>
                <w:szCs w:val="22"/>
              </w:rPr>
              <w:t>7.0</w:t>
            </w:r>
          </w:p>
        </w:tc>
        <w:tc>
          <w:tcPr>
            <w:tcW w:w="1638" w:type="dxa"/>
            <w:vAlign w:val="center"/>
          </w:tcPr>
          <w:p w14:paraId="56272818"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5"/>
                <w:sz w:val="22"/>
                <w:szCs w:val="22"/>
              </w:rPr>
              <w:t>7.0</w:t>
            </w:r>
          </w:p>
        </w:tc>
        <w:tc>
          <w:tcPr>
            <w:tcW w:w="2017" w:type="dxa"/>
            <w:vAlign w:val="center"/>
          </w:tcPr>
          <w:p w14:paraId="3739FFA7"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2"/>
                <w:sz w:val="22"/>
                <w:szCs w:val="22"/>
              </w:rPr>
              <w:t>100.0</w:t>
            </w:r>
          </w:p>
        </w:tc>
      </w:tr>
      <w:tr w:rsidR="00030699" w:rsidRPr="00214435" w14:paraId="7A4E0A9B" w14:textId="77777777" w:rsidTr="00214435">
        <w:trPr>
          <w:trHeight w:val="203"/>
        </w:trPr>
        <w:tc>
          <w:tcPr>
            <w:tcW w:w="861" w:type="dxa"/>
            <w:vMerge/>
            <w:tcBorders>
              <w:top w:val="nil"/>
            </w:tcBorders>
            <w:shd w:val="clear" w:color="auto" w:fill="DFDFDF"/>
            <w:vAlign w:val="center"/>
          </w:tcPr>
          <w:p w14:paraId="06BAFAB8" w14:textId="77777777" w:rsidR="00030699" w:rsidRPr="00214435" w:rsidRDefault="00030699" w:rsidP="008F2CA8">
            <w:pPr>
              <w:pStyle w:val="NoSpacing"/>
              <w:jc w:val="center"/>
              <w:rPr>
                <w:rFonts w:asciiTheme="majorHAnsi" w:hAnsiTheme="majorHAnsi"/>
                <w:sz w:val="22"/>
                <w:szCs w:val="22"/>
              </w:rPr>
            </w:pPr>
          </w:p>
        </w:tc>
        <w:tc>
          <w:tcPr>
            <w:tcW w:w="2052" w:type="dxa"/>
            <w:shd w:val="clear" w:color="auto" w:fill="DFDFDF"/>
            <w:vAlign w:val="center"/>
          </w:tcPr>
          <w:p w14:paraId="4E31262E"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2"/>
                <w:sz w:val="22"/>
                <w:szCs w:val="22"/>
              </w:rPr>
              <w:t>Total</w:t>
            </w:r>
          </w:p>
        </w:tc>
        <w:tc>
          <w:tcPr>
            <w:tcW w:w="1368" w:type="dxa"/>
            <w:vAlign w:val="center"/>
          </w:tcPr>
          <w:p w14:paraId="4E929B89"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5"/>
                <w:sz w:val="22"/>
                <w:szCs w:val="22"/>
              </w:rPr>
              <w:t>100</w:t>
            </w:r>
          </w:p>
        </w:tc>
        <w:tc>
          <w:tcPr>
            <w:tcW w:w="1205" w:type="dxa"/>
            <w:vAlign w:val="center"/>
          </w:tcPr>
          <w:p w14:paraId="6965B507"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2"/>
                <w:sz w:val="22"/>
                <w:szCs w:val="22"/>
              </w:rPr>
              <w:t>100.0</w:t>
            </w:r>
          </w:p>
        </w:tc>
        <w:tc>
          <w:tcPr>
            <w:tcW w:w="1638" w:type="dxa"/>
            <w:vAlign w:val="center"/>
          </w:tcPr>
          <w:p w14:paraId="7DDEBAB6"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2"/>
                <w:sz w:val="22"/>
                <w:szCs w:val="22"/>
              </w:rPr>
              <w:t>100.0</w:t>
            </w:r>
          </w:p>
        </w:tc>
        <w:tc>
          <w:tcPr>
            <w:tcW w:w="2017" w:type="dxa"/>
            <w:vAlign w:val="center"/>
          </w:tcPr>
          <w:p w14:paraId="64ADCAE8" w14:textId="77777777" w:rsidR="00030699" w:rsidRPr="00214435" w:rsidRDefault="00030699" w:rsidP="008F2CA8">
            <w:pPr>
              <w:pStyle w:val="NoSpacing"/>
              <w:jc w:val="center"/>
              <w:rPr>
                <w:rFonts w:asciiTheme="majorHAnsi" w:hAnsiTheme="majorHAnsi"/>
                <w:sz w:val="22"/>
                <w:szCs w:val="22"/>
              </w:rPr>
            </w:pPr>
          </w:p>
        </w:tc>
      </w:tr>
    </w:tbl>
    <w:p w14:paraId="1EF9E4D5" w14:textId="77777777" w:rsidR="00030699" w:rsidRDefault="00030699" w:rsidP="00030699">
      <w:pPr>
        <w:pStyle w:val="BodyText"/>
        <w:spacing w:before="161"/>
        <w:rPr>
          <w:i/>
        </w:rPr>
      </w:pPr>
    </w:p>
    <w:p w14:paraId="73CC710E" w14:textId="440ECB56" w:rsidR="00030699" w:rsidRPr="00D55D9F" w:rsidRDefault="00030699" w:rsidP="00030699">
      <w:pPr>
        <w:pStyle w:val="BodyText"/>
        <w:ind w:left="100" w:right="137"/>
        <w:jc w:val="both"/>
      </w:pPr>
      <w:r>
        <w:t>Table 29 shows that 70% of the sample agreed with the statement, 19% disagreed, and 11% were uncertain.</w:t>
      </w:r>
      <w:r>
        <w:rPr>
          <w:spacing w:val="-8"/>
        </w:rPr>
        <w:t xml:space="preserve"> </w:t>
      </w:r>
      <w:r>
        <w:t>The</w:t>
      </w:r>
      <w:r>
        <w:rPr>
          <w:spacing w:val="-9"/>
        </w:rPr>
        <w:t xml:space="preserve"> </w:t>
      </w:r>
      <w:r>
        <w:t>majority</w:t>
      </w:r>
      <w:r>
        <w:rPr>
          <w:spacing w:val="-15"/>
        </w:rPr>
        <w:t xml:space="preserve"> </w:t>
      </w:r>
      <w:r>
        <w:t>of</w:t>
      </w:r>
      <w:r>
        <w:rPr>
          <w:spacing w:val="-9"/>
        </w:rPr>
        <w:t xml:space="preserve"> </w:t>
      </w:r>
      <w:r>
        <w:t>the</w:t>
      </w:r>
      <w:r>
        <w:rPr>
          <w:spacing w:val="-9"/>
        </w:rPr>
        <w:t xml:space="preserve"> </w:t>
      </w:r>
      <w:r>
        <w:t>sample</w:t>
      </w:r>
      <w:r>
        <w:rPr>
          <w:spacing w:val="-9"/>
        </w:rPr>
        <w:t xml:space="preserve"> </w:t>
      </w:r>
      <w:r>
        <w:t>agreed</w:t>
      </w:r>
      <w:r>
        <w:rPr>
          <w:spacing w:val="-8"/>
        </w:rPr>
        <w:t xml:space="preserve"> </w:t>
      </w:r>
      <w:r>
        <w:t>that</w:t>
      </w:r>
      <w:r>
        <w:rPr>
          <w:spacing w:val="-8"/>
        </w:rPr>
        <w:t xml:space="preserve"> </w:t>
      </w:r>
      <w:r>
        <w:t>the</w:t>
      </w:r>
      <w:r>
        <w:rPr>
          <w:spacing w:val="-9"/>
        </w:rPr>
        <w:t xml:space="preserve"> </w:t>
      </w:r>
      <w:r>
        <w:t>flow</w:t>
      </w:r>
      <w:r>
        <w:rPr>
          <w:spacing w:val="-9"/>
        </w:rPr>
        <w:t xml:space="preserve"> </w:t>
      </w:r>
      <w:r>
        <w:t>of</w:t>
      </w:r>
      <w:r>
        <w:rPr>
          <w:spacing w:val="-7"/>
        </w:rPr>
        <w:t xml:space="preserve"> </w:t>
      </w:r>
      <w:r>
        <w:t>information</w:t>
      </w:r>
      <w:r>
        <w:rPr>
          <w:spacing w:val="-8"/>
        </w:rPr>
        <w:t xml:space="preserve"> </w:t>
      </w:r>
      <w:r>
        <w:t>on</w:t>
      </w:r>
      <w:r>
        <w:rPr>
          <w:spacing w:val="-8"/>
        </w:rPr>
        <w:t xml:space="preserve"> </w:t>
      </w:r>
      <w:r>
        <w:t>social media</w:t>
      </w:r>
      <w:r>
        <w:rPr>
          <w:spacing w:val="35"/>
        </w:rPr>
        <w:t xml:space="preserve"> </w:t>
      </w:r>
      <w:r>
        <w:t>platforms</w:t>
      </w:r>
      <w:r>
        <w:rPr>
          <w:spacing w:val="37"/>
        </w:rPr>
        <w:t xml:space="preserve"> </w:t>
      </w:r>
      <w:r>
        <w:t>has</w:t>
      </w:r>
      <w:r>
        <w:rPr>
          <w:spacing w:val="37"/>
        </w:rPr>
        <w:t xml:space="preserve"> </w:t>
      </w:r>
      <w:r>
        <w:t>increased</w:t>
      </w:r>
      <w:r>
        <w:rPr>
          <w:spacing w:val="36"/>
        </w:rPr>
        <w:t xml:space="preserve"> </w:t>
      </w:r>
      <w:r>
        <w:t>education</w:t>
      </w:r>
      <w:r>
        <w:rPr>
          <w:spacing w:val="37"/>
        </w:rPr>
        <w:t xml:space="preserve"> </w:t>
      </w:r>
      <w:r>
        <w:t>on</w:t>
      </w:r>
      <w:r>
        <w:rPr>
          <w:spacing w:val="36"/>
        </w:rPr>
        <w:t xml:space="preserve"> </w:t>
      </w:r>
      <w:r>
        <w:t>social</w:t>
      </w:r>
      <w:r>
        <w:rPr>
          <w:spacing w:val="37"/>
        </w:rPr>
        <w:t xml:space="preserve"> </w:t>
      </w:r>
      <w:r>
        <w:t>responsibilities</w:t>
      </w:r>
      <w:r>
        <w:rPr>
          <w:spacing w:val="36"/>
        </w:rPr>
        <w:t xml:space="preserve"> </w:t>
      </w:r>
      <w:r>
        <w:t>and</w:t>
      </w:r>
      <w:r>
        <w:rPr>
          <w:spacing w:val="36"/>
        </w:rPr>
        <w:t xml:space="preserve"> </w:t>
      </w:r>
      <w:r>
        <w:t>other</w:t>
      </w:r>
      <w:r>
        <w:rPr>
          <w:spacing w:val="35"/>
        </w:rPr>
        <w:t xml:space="preserve"> </w:t>
      </w:r>
      <w:r>
        <w:t>life</w:t>
      </w:r>
      <w:r>
        <w:rPr>
          <w:spacing w:val="35"/>
        </w:rPr>
        <w:t xml:space="preserve"> </w:t>
      </w:r>
      <w:r>
        <w:t>topics.</w:t>
      </w:r>
      <w:r>
        <w:rPr>
          <w:spacing w:val="37"/>
        </w:rPr>
        <w:t xml:space="preserve"> </w:t>
      </w:r>
      <w:r>
        <w:rPr>
          <w:spacing w:val="-4"/>
        </w:rPr>
        <w:t>Such</w:t>
      </w:r>
      <w:r>
        <w:t xml:space="preserve"> information may be provided by governments and their associated agencies, community interest groups</w:t>
      </w:r>
      <w:r w:rsidR="00214435">
        <w:t>,</w:t>
      </w:r>
      <w:r>
        <w:rPr>
          <w:spacing w:val="-15"/>
        </w:rPr>
        <w:t xml:space="preserve"> </w:t>
      </w:r>
      <w:r>
        <w:t>and</w:t>
      </w:r>
      <w:r>
        <w:rPr>
          <w:spacing w:val="-15"/>
        </w:rPr>
        <w:t xml:space="preserve"> </w:t>
      </w:r>
      <w:r>
        <w:t>private</w:t>
      </w:r>
      <w:r>
        <w:rPr>
          <w:spacing w:val="-15"/>
        </w:rPr>
        <w:t xml:space="preserve"> </w:t>
      </w:r>
      <w:r>
        <w:t>organizations</w:t>
      </w:r>
      <w:r>
        <w:rPr>
          <w:spacing w:val="-15"/>
        </w:rPr>
        <w:t xml:space="preserve"> </w:t>
      </w:r>
      <w:r>
        <w:t>that</w:t>
      </w:r>
      <w:r>
        <w:rPr>
          <w:spacing w:val="-15"/>
        </w:rPr>
        <w:t xml:space="preserve"> </w:t>
      </w:r>
      <w:r>
        <w:t>also</w:t>
      </w:r>
      <w:r>
        <w:rPr>
          <w:spacing w:val="-15"/>
        </w:rPr>
        <w:t xml:space="preserve"> </w:t>
      </w:r>
      <w:r>
        <w:t>have</w:t>
      </w:r>
      <w:r>
        <w:rPr>
          <w:spacing w:val="-15"/>
        </w:rPr>
        <w:t xml:space="preserve"> a </w:t>
      </w:r>
      <w:r>
        <w:t>Facebook</w:t>
      </w:r>
      <w:r>
        <w:rPr>
          <w:spacing w:val="-15"/>
        </w:rPr>
        <w:t xml:space="preserve"> </w:t>
      </w:r>
      <w:r>
        <w:t>presence.</w:t>
      </w:r>
      <w:r>
        <w:rPr>
          <w:spacing w:val="-15"/>
        </w:rPr>
        <w:t xml:space="preserve"> </w:t>
      </w:r>
      <w:r>
        <w:t>This</w:t>
      </w:r>
      <w:r>
        <w:rPr>
          <w:spacing w:val="-15"/>
        </w:rPr>
        <w:t xml:space="preserve"> </w:t>
      </w:r>
      <w:r>
        <w:t>benefit</w:t>
      </w:r>
      <w:r>
        <w:rPr>
          <w:spacing w:val="-15"/>
        </w:rPr>
        <w:t xml:space="preserve"> </w:t>
      </w:r>
      <w:r>
        <w:t>from</w:t>
      </w:r>
      <w:r>
        <w:rPr>
          <w:spacing w:val="-15"/>
        </w:rPr>
        <w:t xml:space="preserve"> </w:t>
      </w:r>
      <w:r>
        <w:t>social</w:t>
      </w:r>
      <w:r>
        <w:rPr>
          <w:spacing w:val="-14"/>
        </w:rPr>
        <w:t xml:space="preserve"> </w:t>
      </w:r>
      <w:r>
        <w:t>media will allow for exposure to significant information that may not be taught in schools and universities,</w:t>
      </w:r>
      <w:r>
        <w:rPr>
          <w:spacing w:val="-9"/>
        </w:rPr>
        <w:t xml:space="preserve"> </w:t>
      </w:r>
      <w:r>
        <w:t>such</w:t>
      </w:r>
      <w:r>
        <w:rPr>
          <w:spacing w:val="-6"/>
        </w:rPr>
        <w:t xml:space="preserve"> </w:t>
      </w:r>
      <w:r>
        <w:t>as</w:t>
      </w:r>
      <w:r>
        <w:rPr>
          <w:spacing w:val="-6"/>
        </w:rPr>
        <w:t xml:space="preserve"> </w:t>
      </w:r>
      <w:r>
        <w:t>how</w:t>
      </w:r>
      <w:r>
        <w:rPr>
          <w:spacing w:val="-2"/>
        </w:rPr>
        <w:t xml:space="preserve"> </w:t>
      </w:r>
      <w:r>
        <w:t>to</w:t>
      </w:r>
      <w:r>
        <w:rPr>
          <w:spacing w:val="-6"/>
        </w:rPr>
        <w:t xml:space="preserve"> </w:t>
      </w:r>
      <w:r>
        <w:t>react</w:t>
      </w:r>
      <w:r>
        <w:rPr>
          <w:spacing w:val="-6"/>
        </w:rPr>
        <w:t xml:space="preserve"> </w:t>
      </w:r>
      <w:r>
        <w:t>in</w:t>
      </w:r>
      <w:r>
        <w:rPr>
          <w:spacing w:val="-3"/>
        </w:rPr>
        <w:t xml:space="preserve"> </w:t>
      </w:r>
      <w:r>
        <w:t>certain</w:t>
      </w:r>
      <w:r>
        <w:rPr>
          <w:spacing w:val="-7"/>
        </w:rPr>
        <w:t xml:space="preserve"> </w:t>
      </w:r>
      <w:r>
        <w:t>situations,</w:t>
      </w:r>
      <w:r>
        <w:rPr>
          <w:spacing w:val="-6"/>
        </w:rPr>
        <w:t xml:space="preserve"> </w:t>
      </w:r>
      <w:r>
        <w:t>and</w:t>
      </w:r>
      <w:r>
        <w:rPr>
          <w:spacing w:val="-6"/>
        </w:rPr>
        <w:t xml:space="preserve"> </w:t>
      </w:r>
      <w:r>
        <w:t>how</w:t>
      </w:r>
      <w:r>
        <w:rPr>
          <w:spacing w:val="-7"/>
        </w:rPr>
        <w:t xml:space="preserve"> </w:t>
      </w:r>
      <w:r>
        <w:t>to</w:t>
      </w:r>
      <w:r>
        <w:rPr>
          <w:spacing w:val="-6"/>
        </w:rPr>
        <w:t xml:space="preserve"> </w:t>
      </w:r>
      <w:r>
        <w:t>deal</w:t>
      </w:r>
      <w:r>
        <w:rPr>
          <w:spacing w:val="-6"/>
        </w:rPr>
        <w:t xml:space="preserve"> </w:t>
      </w:r>
      <w:r>
        <w:t>with</w:t>
      </w:r>
      <w:r>
        <w:rPr>
          <w:spacing w:val="-3"/>
        </w:rPr>
        <w:t xml:space="preserve"> </w:t>
      </w:r>
      <w:r>
        <w:t>a</w:t>
      </w:r>
      <w:r>
        <w:rPr>
          <w:spacing w:val="-7"/>
        </w:rPr>
        <w:t xml:space="preserve"> </w:t>
      </w:r>
      <w:r>
        <w:t>person’s</w:t>
      </w:r>
      <w:r>
        <w:rPr>
          <w:spacing w:val="-4"/>
        </w:rPr>
        <w:t xml:space="preserve"> </w:t>
      </w:r>
      <w:r>
        <w:rPr>
          <w:spacing w:val="-2"/>
        </w:rPr>
        <w:t>depression symptoms.</w:t>
      </w:r>
    </w:p>
    <w:p w14:paraId="04952002" w14:textId="77777777" w:rsidR="0097524E" w:rsidRDefault="0097524E" w:rsidP="00030699">
      <w:pPr>
        <w:spacing w:before="2"/>
        <w:ind w:left="885" w:right="922"/>
        <w:jc w:val="center"/>
        <w:rPr>
          <w:b/>
          <w:sz w:val="24"/>
        </w:rPr>
      </w:pPr>
    </w:p>
    <w:p w14:paraId="53F17C99" w14:textId="0323843F" w:rsidR="00030699" w:rsidRDefault="00030699" w:rsidP="00030699">
      <w:pPr>
        <w:spacing w:before="2"/>
        <w:ind w:left="885" w:right="922"/>
        <w:jc w:val="center"/>
        <w:rPr>
          <w:i/>
          <w:sz w:val="24"/>
        </w:rPr>
      </w:pPr>
      <w:r>
        <w:rPr>
          <w:b/>
          <w:sz w:val="24"/>
        </w:rPr>
        <w:t>Table</w:t>
      </w:r>
      <w:r>
        <w:rPr>
          <w:b/>
          <w:spacing w:val="-1"/>
          <w:sz w:val="24"/>
        </w:rPr>
        <w:t xml:space="preserve"> </w:t>
      </w:r>
      <w:r>
        <w:rPr>
          <w:b/>
          <w:sz w:val="24"/>
        </w:rPr>
        <w:t>29.</w:t>
      </w:r>
      <w:r>
        <w:rPr>
          <w:b/>
          <w:spacing w:val="-1"/>
          <w:sz w:val="24"/>
        </w:rPr>
        <w:t xml:space="preserve"> </w:t>
      </w:r>
      <w:r w:rsidRPr="007A2626">
        <w:rPr>
          <w:iCs/>
          <w:sz w:val="24"/>
        </w:rPr>
        <w:t>The</w:t>
      </w:r>
      <w:r w:rsidRPr="007A2626">
        <w:rPr>
          <w:iCs/>
          <w:spacing w:val="-1"/>
          <w:sz w:val="24"/>
        </w:rPr>
        <w:t xml:space="preserve"> </w:t>
      </w:r>
      <w:r w:rsidRPr="007A2626">
        <w:rPr>
          <w:iCs/>
          <w:sz w:val="24"/>
        </w:rPr>
        <w:t>results</w:t>
      </w:r>
      <w:r w:rsidRPr="007A2626">
        <w:rPr>
          <w:iCs/>
          <w:spacing w:val="-1"/>
          <w:sz w:val="24"/>
        </w:rPr>
        <w:t xml:space="preserve"> </w:t>
      </w:r>
      <w:r w:rsidRPr="007A2626">
        <w:rPr>
          <w:iCs/>
          <w:sz w:val="24"/>
        </w:rPr>
        <w:t>of</w:t>
      </w:r>
      <w:r w:rsidRPr="007A2626">
        <w:rPr>
          <w:iCs/>
          <w:spacing w:val="-3"/>
          <w:sz w:val="24"/>
        </w:rPr>
        <w:t xml:space="preserve"> </w:t>
      </w:r>
      <w:r w:rsidRPr="007A2626">
        <w:rPr>
          <w:iCs/>
          <w:sz w:val="24"/>
        </w:rPr>
        <w:t xml:space="preserve">statement </w:t>
      </w:r>
      <w:r w:rsidRPr="007A2626">
        <w:rPr>
          <w:iCs/>
          <w:spacing w:val="-5"/>
          <w:sz w:val="24"/>
        </w:rPr>
        <w:t>24</w:t>
      </w:r>
    </w:p>
    <w:tbl>
      <w:tblPr>
        <w:tblW w:w="0" w:type="auto"/>
        <w:tblInd w:w="10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
        <w:gridCol w:w="1720"/>
        <w:gridCol w:w="1148"/>
        <w:gridCol w:w="1010"/>
        <w:gridCol w:w="1374"/>
        <w:gridCol w:w="2045"/>
      </w:tblGrid>
      <w:tr w:rsidR="00030699" w:rsidRPr="00214435" w14:paraId="7ACCD36A" w14:textId="77777777" w:rsidTr="008F2CA8">
        <w:trPr>
          <w:trHeight w:val="33"/>
        </w:trPr>
        <w:tc>
          <w:tcPr>
            <w:tcW w:w="8020" w:type="dxa"/>
            <w:gridSpan w:val="6"/>
            <w:vAlign w:val="center"/>
          </w:tcPr>
          <w:p w14:paraId="7245CCC0"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z w:val="22"/>
                <w:szCs w:val="22"/>
              </w:rPr>
              <w:t>Information</w:t>
            </w:r>
            <w:r w:rsidRPr="00214435">
              <w:rPr>
                <w:rFonts w:asciiTheme="majorHAnsi" w:hAnsiTheme="majorHAnsi"/>
                <w:spacing w:val="-9"/>
                <w:sz w:val="22"/>
                <w:szCs w:val="22"/>
              </w:rPr>
              <w:t xml:space="preserve"> </w:t>
            </w:r>
            <w:r w:rsidRPr="00214435">
              <w:rPr>
                <w:rFonts w:asciiTheme="majorHAnsi" w:hAnsiTheme="majorHAnsi"/>
                <w:sz w:val="22"/>
                <w:szCs w:val="22"/>
              </w:rPr>
              <w:t>flow</w:t>
            </w:r>
            <w:r w:rsidRPr="00214435">
              <w:rPr>
                <w:rFonts w:asciiTheme="majorHAnsi" w:hAnsiTheme="majorHAnsi"/>
                <w:spacing w:val="-4"/>
                <w:sz w:val="22"/>
                <w:szCs w:val="22"/>
              </w:rPr>
              <w:t xml:space="preserve"> </w:t>
            </w:r>
            <w:r w:rsidRPr="00214435">
              <w:rPr>
                <w:rFonts w:asciiTheme="majorHAnsi" w:hAnsiTheme="majorHAnsi"/>
                <w:sz w:val="22"/>
                <w:szCs w:val="22"/>
              </w:rPr>
              <w:t>through</w:t>
            </w:r>
            <w:r w:rsidRPr="00214435">
              <w:rPr>
                <w:rFonts w:asciiTheme="majorHAnsi" w:hAnsiTheme="majorHAnsi"/>
                <w:spacing w:val="-7"/>
                <w:sz w:val="22"/>
                <w:szCs w:val="22"/>
              </w:rPr>
              <w:t xml:space="preserve"> </w:t>
            </w:r>
            <w:r w:rsidRPr="00214435">
              <w:rPr>
                <w:rFonts w:asciiTheme="majorHAnsi" w:hAnsiTheme="majorHAnsi"/>
                <w:sz w:val="22"/>
                <w:szCs w:val="22"/>
              </w:rPr>
              <w:t>Facebook</w:t>
            </w:r>
            <w:r w:rsidRPr="00214435">
              <w:rPr>
                <w:rFonts w:asciiTheme="majorHAnsi" w:hAnsiTheme="majorHAnsi"/>
                <w:spacing w:val="-6"/>
                <w:sz w:val="22"/>
                <w:szCs w:val="22"/>
              </w:rPr>
              <w:t xml:space="preserve"> </w:t>
            </w:r>
            <w:r w:rsidRPr="00214435">
              <w:rPr>
                <w:rFonts w:asciiTheme="majorHAnsi" w:hAnsiTheme="majorHAnsi"/>
                <w:sz w:val="22"/>
                <w:szCs w:val="22"/>
              </w:rPr>
              <w:t>and/or</w:t>
            </w:r>
            <w:r w:rsidRPr="00214435">
              <w:rPr>
                <w:rFonts w:asciiTheme="majorHAnsi" w:hAnsiTheme="majorHAnsi"/>
                <w:spacing w:val="-7"/>
                <w:sz w:val="22"/>
                <w:szCs w:val="22"/>
              </w:rPr>
              <w:t xml:space="preserve"> </w:t>
            </w:r>
            <w:r w:rsidRPr="00214435">
              <w:rPr>
                <w:rFonts w:asciiTheme="majorHAnsi" w:hAnsiTheme="majorHAnsi"/>
                <w:sz w:val="22"/>
                <w:szCs w:val="22"/>
              </w:rPr>
              <w:t>WhatsApp</w:t>
            </w:r>
            <w:r w:rsidRPr="00214435">
              <w:rPr>
                <w:rFonts w:asciiTheme="majorHAnsi" w:hAnsiTheme="majorHAnsi"/>
                <w:spacing w:val="-6"/>
                <w:sz w:val="22"/>
                <w:szCs w:val="22"/>
              </w:rPr>
              <w:t xml:space="preserve"> </w:t>
            </w:r>
            <w:r w:rsidRPr="00214435">
              <w:rPr>
                <w:rFonts w:asciiTheme="majorHAnsi" w:hAnsiTheme="majorHAnsi"/>
                <w:sz w:val="22"/>
                <w:szCs w:val="22"/>
              </w:rPr>
              <w:t>made</w:t>
            </w:r>
            <w:r w:rsidRPr="00214435">
              <w:rPr>
                <w:rFonts w:asciiTheme="majorHAnsi" w:hAnsiTheme="majorHAnsi"/>
                <w:spacing w:val="-6"/>
                <w:sz w:val="22"/>
                <w:szCs w:val="22"/>
              </w:rPr>
              <w:t xml:space="preserve"> </w:t>
            </w:r>
            <w:r w:rsidRPr="00214435">
              <w:rPr>
                <w:rFonts w:asciiTheme="majorHAnsi" w:hAnsiTheme="majorHAnsi"/>
                <w:spacing w:val="-2"/>
                <w:sz w:val="22"/>
                <w:szCs w:val="22"/>
              </w:rPr>
              <w:t>family</w:t>
            </w:r>
            <w:r w:rsidRPr="00214435">
              <w:rPr>
                <w:rFonts w:asciiTheme="majorHAnsi" w:hAnsiTheme="majorHAnsi"/>
                <w:sz w:val="22"/>
                <w:szCs w:val="22"/>
              </w:rPr>
              <w:t xml:space="preserve"> members</w:t>
            </w:r>
            <w:r w:rsidRPr="00214435">
              <w:rPr>
                <w:rFonts w:asciiTheme="majorHAnsi" w:hAnsiTheme="majorHAnsi"/>
                <w:spacing w:val="-6"/>
                <w:sz w:val="22"/>
                <w:szCs w:val="22"/>
              </w:rPr>
              <w:t xml:space="preserve"> </w:t>
            </w:r>
            <w:r w:rsidRPr="00214435">
              <w:rPr>
                <w:rFonts w:asciiTheme="majorHAnsi" w:hAnsiTheme="majorHAnsi"/>
                <w:sz w:val="22"/>
                <w:szCs w:val="22"/>
              </w:rPr>
              <w:t>more</w:t>
            </w:r>
            <w:r w:rsidRPr="00214435">
              <w:rPr>
                <w:rFonts w:asciiTheme="majorHAnsi" w:hAnsiTheme="majorHAnsi"/>
                <w:spacing w:val="-4"/>
                <w:sz w:val="22"/>
                <w:szCs w:val="22"/>
              </w:rPr>
              <w:t xml:space="preserve"> </w:t>
            </w:r>
            <w:r w:rsidRPr="00214435">
              <w:rPr>
                <w:rFonts w:asciiTheme="majorHAnsi" w:hAnsiTheme="majorHAnsi"/>
                <w:sz w:val="22"/>
                <w:szCs w:val="22"/>
              </w:rPr>
              <w:t>educated</w:t>
            </w:r>
            <w:r w:rsidRPr="00214435">
              <w:rPr>
                <w:rFonts w:asciiTheme="majorHAnsi" w:hAnsiTheme="majorHAnsi"/>
                <w:spacing w:val="-4"/>
                <w:sz w:val="22"/>
                <w:szCs w:val="22"/>
              </w:rPr>
              <w:t xml:space="preserve"> </w:t>
            </w:r>
            <w:r w:rsidRPr="00214435">
              <w:rPr>
                <w:rFonts w:asciiTheme="majorHAnsi" w:hAnsiTheme="majorHAnsi"/>
                <w:sz w:val="22"/>
                <w:szCs w:val="22"/>
              </w:rPr>
              <w:t>on</w:t>
            </w:r>
            <w:r w:rsidRPr="00214435">
              <w:rPr>
                <w:rFonts w:asciiTheme="majorHAnsi" w:hAnsiTheme="majorHAnsi"/>
                <w:spacing w:val="-4"/>
                <w:sz w:val="22"/>
                <w:szCs w:val="22"/>
              </w:rPr>
              <w:t xml:space="preserve"> </w:t>
            </w:r>
            <w:r w:rsidRPr="00214435">
              <w:rPr>
                <w:rFonts w:asciiTheme="majorHAnsi" w:hAnsiTheme="majorHAnsi"/>
                <w:sz w:val="22"/>
                <w:szCs w:val="22"/>
              </w:rPr>
              <w:t>social</w:t>
            </w:r>
            <w:r w:rsidRPr="00214435">
              <w:rPr>
                <w:rFonts w:asciiTheme="majorHAnsi" w:hAnsiTheme="majorHAnsi"/>
                <w:spacing w:val="-5"/>
                <w:sz w:val="22"/>
                <w:szCs w:val="22"/>
              </w:rPr>
              <w:t xml:space="preserve"> </w:t>
            </w:r>
            <w:r w:rsidRPr="00214435">
              <w:rPr>
                <w:rFonts w:asciiTheme="majorHAnsi" w:hAnsiTheme="majorHAnsi"/>
                <w:sz w:val="22"/>
                <w:szCs w:val="22"/>
              </w:rPr>
              <w:t>responsibilities</w:t>
            </w:r>
            <w:r w:rsidRPr="00214435">
              <w:rPr>
                <w:rFonts w:asciiTheme="majorHAnsi" w:hAnsiTheme="majorHAnsi"/>
                <w:spacing w:val="-6"/>
                <w:sz w:val="22"/>
                <w:szCs w:val="22"/>
              </w:rPr>
              <w:t xml:space="preserve"> </w:t>
            </w:r>
            <w:r w:rsidRPr="00214435">
              <w:rPr>
                <w:rFonts w:asciiTheme="majorHAnsi" w:hAnsiTheme="majorHAnsi"/>
                <w:sz w:val="22"/>
                <w:szCs w:val="22"/>
              </w:rPr>
              <w:t>and</w:t>
            </w:r>
            <w:r w:rsidRPr="00214435">
              <w:rPr>
                <w:rFonts w:asciiTheme="majorHAnsi" w:hAnsiTheme="majorHAnsi"/>
                <w:spacing w:val="-4"/>
                <w:sz w:val="22"/>
                <w:szCs w:val="22"/>
              </w:rPr>
              <w:t xml:space="preserve"> </w:t>
            </w:r>
            <w:r w:rsidRPr="00214435">
              <w:rPr>
                <w:rFonts w:asciiTheme="majorHAnsi" w:hAnsiTheme="majorHAnsi"/>
                <w:sz w:val="22"/>
                <w:szCs w:val="22"/>
              </w:rPr>
              <w:t>other</w:t>
            </w:r>
            <w:r w:rsidRPr="00214435">
              <w:rPr>
                <w:rFonts w:asciiTheme="majorHAnsi" w:hAnsiTheme="majorHAnsi"/>
                <w:spacing w:val="-5"/>
                <w:sz w:val="22"/>
                <w:szCs w:val="22"/>
              </w:rPr>
              <w:t xml:space="preserve"> </w:t>
            </w:r>
            <w:r w:rsidRPr="00214435">
              <w:rPr>
                <w:rFonts w:asciiTheme="majorHAnsi" w:hAnsiTheme="majorHAnsi"/>
                <w:sz w:val="22"/>
                <w:szCs w:val="22"/>
              </w:rPr>
              <w:t xml:space="preserve">life </w:t>
            </w:r>
            <w:r w:rsidRPr="00214435">
              <w:rPr>
                <w:rFonts w:asciiTheme="majorHAnsi" w:hAnsiTheme="majorHAnsi"/>
                <w:spacing w:val="-2"/>
                <w:sz w:val="22"/>
                <w:szCs w:val="22"/>
              </w:rPr>
              <w:t>topics.</w:t>
            </w:r>
          </w:p>
        </w:tc>
      </w:tr>
      <w:tr w:rsidR="00030699" w:rsidRPr="00214435" w14:paraId="7E7CD562" w14:textId="77777777" w:rsidTr="008F2CA8">
        <w:trPr>
          <w:trHeight w:val="51"/>
        </w:trPr>
        <w:tc>
          <w:tcPr>
            <w:tcW w:w="2443" w:type="dxa"/>
            <w:gridSpan w:val="2"/>
            <w:vAlign w:val="center"/>
          </w:tcPr>
          <w:p w14:paraId="1ED7787B" w14:textId="77777777" w:rsidR="00030699" w:rsidRPr="00214435" w:rsidRDefault="00030699" w:rsidP="008F2CA8">
            <w:pPr>
              <w:pStyle w:val="NoSpacing"/>
              <w:jc w:val="center"/>
              <w:rPr>
                <w:rFonts w:asciiTheme="majorHAnsi" w:hAnsiTheme="majorHAnsi"/>
                <w:sz w:val="22"/>
                <w:szCs w:val="22"/>
              </w:rPr>
            </w:pPr>
          </w:p>
        </w:tc>
        <w:tc>
          <w:tcPr>
            <w:tcW w:w="1148" w:type="dxa"/>
            <w:vAlign w:val="center"/>
          </w:tcPr>
          <w:p w14:paraId="4B35BA9C" w14:textId="77777777" w:rsidR="00030699" w:rsidRPr="00214435" w:rsidRDefault="00030699" w:rsidP="008F2CA8">
            <w:pPr>
              <w:pStyle w:val="NoSpacing"/>
              <w:jc w:val="center"/>
              <w:rPr>
                <w:rFonts w:asciiTheme="majorHAnsi" w:hAnsiTheme="majorHAnsi"/>
                <w:b/>
                <w:bCs/>
                <w:sz w:val="22"/>
                <w:szCs w:val="22"/>
              </w:rPr>
            </w:pPr>
            <w:r w:rsidRPr="00214435">
              <w:rPr>
                <w:rFonts w:asciiTheme="majorHAnsi" w:hAnsiTheme="majorHAnsi"/>
                <w:b/>
                <w:bCs/>
                <w:spacing w:val="-2"/>
                <w:sz w:val="22"/>
                <w:szCs w:val="22"/>
              </w:rPr>
              <w:t>Frequency</w:t>
            </w:r>
          </w:p>
        </w:tc>
        <w:tc>
          <w:tcPr>
            <w:tcW w:w="1010" w:type="dxa"/>
            <w:vAlign w:val="center"/>
          </w:tcPr>
          <w:p w14:paraId="6744C7CA" w14:textId="77777777" w:rsidR="00030699" w:rsidRPr="00214435" w:rsidRDefault="00030699" w:rsidP="008F2CA8">
            <w:pPr>
              <w:pStyle w:val="NoSpacing"/>
              <w:jc w:val="center"/>
              <w:rPr>
                <w:rFonts w:asciiTheme="majorHAnsi" w:hAnsiTheme="majorHAnsi"/>
                <w:b/>
                <w:bCs/>
                <w:sz w:val="22"/>
                <w:szCs w:val="22"/>
              </w:rPr>
            </w:pPr>
            <w:r w:rsidRPr="00214435">
              <w:rPr>
                <w:rFonts w:asciiTheme="majorHAnsi" w:hAnsiTheme="majorHAnsi"/>
                <w:b/>
                <w:bCs/>
                <w:spacing w:val="-2"/>
                <w:sz w:val="22"/>
                <w:szCs w:val="22"/>
              </w:rPr>
              <w:t>Per cent</w:t>
            </w:r>
          </w:p>
        </w:tc>
        <w:tc>
          <w:tcPr>
            <w:tcW w:w="1374" w:type="dxa"/>
            <w:vAlign w:val="center"/>
          </w:tcPr>
          <w:p w14:paraId="54B17769" w14:textId="77777777" w:rsidR="00030699" w:rsidRPr="00214435" w:rsidRDefault="00030699" w:rsidP="008F2CA8">
            <w:pPr>
              <w:pStyle w:val="NoSpacing"/>
              <w:jc w:val="center"/>
              <w:rPr>
                <w:rFonts w:asciiTheme="majorHAnsi" w:hAnsiTheme="majorHAnsi"/>
                <w:b/>
                <w:bCs/>
                <w:sz w:val="22"/>
                <w:szCs w:val="22"/>
              </w:rPr>
            </w:pPr>
            <w:r w:rsidRPr="00214435">
              <w:rPr>
                <w:rFonts w:asciiTheme="majorHAnsi" w:hAnsiTheme="majorHAnsi"/>
                <w:b/>
                <w:bCs/>
                <w:sz w:val="22"/>
                <w:szCs w:val="22"/>
              </w:rPr>
              <w:t>Valid</w:t>
            </w:r>
            <w:r w:rsidRPr="00214435">
              <w:rPr>
                <w:rFonts w:asciiTheme="majorHAnsi" w:hAnsiTheme="majorHAnsi"/>
                <w:b/>
                <w:bCs/>
                <w:spacing w:val="-1"/>
                <w:sz w:val="22"/>
                <w:szCs w:val="22"/>
              </w:rPr>
              <w:t xml:space="preserve"> </w:t>
            </w:r>
            <w:r w:rsidRPr="00214435">
              <w:rPr>
                <w:rFonts w:asciiTheme="majorHAnsi" w:hAnsiTheme="majorHAnsi"/>
                <w:b/>
                <w:bCs/>
                <w:spacing w:val="-2"/>
                <w:sz w:val="22"/>
                <w:szCs w:val="22"/>
              </w:rPr>
              <w:t>Percent</w:t>
            </w:r>
          </w:p>
        </w:tc>
        <w:tc>
          <w:tcPr>
            <w:tcW w:w="2045" w:type="dxa"/>
            <w:vAlign w:val="center"/>
          </w:tcPr>
          <w:p w14:paraId="373EC79E" w14:textId="77777777" w:rsidR="00030699" w:rsidRPr="00214435" w:rsidRDefault="00030699" w:rsidP="008F2CA8">
            <w:pPr>
              <w:pStyle w:val="NoSpacing"/>
              <w:jc w:val="center"/>
              <w:rPr>
                <w:rFonts w:asciiTheme="majorHAnsi" w:hAnsiTheme="majorHAnsi"/>
                <w:b/>
                <w:bCs/>
                <w:sz w:val="22"/>
                <w:szCs w:val="22"/>
              </w:rPr>
            </w:pPr>
            <w:r w:rsidRPr="00214435">
              <w:rPr>
                <w:rFonts w:asciiTheme="majorHAnsi" w:hAnsiTheme="majorHAnsi"/>
                <w:b/>
                <w:bCs/>
                <w:spacing w:val="-2"/>
                <w:sz w:val="22"/>
                <w:szCs w:val="22"/>
              </w:rPr>
              <w:t>Cumulative Percent</w:t>
            </w:r>
          </w:p>
        </w:tc>
      </w:tr>
      <w:tr w:rsidR="00030699" w:rsidRPr="00214435" w14:paraId="7B710ACC" w14:textId="77777777" w:rsidTr="008F2CA8">
        <w:trPr>
          <w:trHeight w:val="212"/>
        </w:trPr>
        <w:tc>
          <w:tcPr>
            <w:tcW w:w="723" w:type="dxa"/>
            <w:vMerge w:val="restart"/>
            <w:shd w:val="clear" w:color="auto" w:fill="DFDFDF"/>
            <w:vAlign w:val="center"/>
          </w:tcPr>
          <w:p w14:paraId="1612FA67"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2"/>
                <w:sz w:val="22"/>
                <w:szCs w:val="22"/>
              </w:rPr>
              <w:t>Valid</w:t>
            </w:r>
          </w:p>
        </w:tc>
        <w:tc>
          <w:tcPr>
            <w:tcW w:w="1720" w:type="dxa"/>
            <w:shd w:val="clear" w:color="auto" w:fill="DFDFDF"/>
            <w:vAlign w:val="center"/>
          </w:tcPr>
          <w:p w14:paraId="711D072C"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z w:val="22"/>
                <w:szCs w:val="22"/>
              </w:rPr>
              <w:t>strongly</w:t>
            </w:r>
            <w:r w:rsidRPr="00214435">
              <w:rPr>
                <w:rFonts w:asciiTheme="majorHAnsi" w:hAnsiTheme="majorHAnsi"/>
                <w:spacing w:val="-7"/>
                <w:sz w:val="22"/>
                <w:szCs w:val="22"/>
              </w:rPr>
              <w:t xml:space="preserve"> </w:t>
            </w:r>
            <w:r w:rsidRPr="00214435">
              <w:rPr>
                <w:rFonts w:asciiTheme="majorHAnsi" w:hAnsiTheme="majorHAnsi"/>
                <w:spacing w:val="-2"/>
                <w:sz w:val="22"/>
                <w:szCs w:val="22"/>
              </w:rPr>
              <w:t>agree</w:t>
            </w:r>
          </w:p>
        </w:tc>
        <w:tc>
          <w:tcPr>
            <w:tcW w:w="1148" w:type="dxa"/>
            <w:vAlign w:val="center"/>
          </w:tcPr>
          <w:p w14:paraId="01A92750"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5"/>
                <w:sz w:val="22"/>
                <w:szCs w:val="22"/>
              </w:rPr>
              <w:t>12</w:t>
            </w:r>
          </w:p>
        </w:tc>
        <w:tc>
          <w:tcPr>
            <w:tcW w:w="1010" w:type="dxa"/>
            <w:vAlign w:val="center"/>
          </w:tcPr>
          <w:p w14:paraId="5155D325"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4"/>
                <w:sz w:val="22"/>
                <w:szCs w:val="22"/>
              </w:rPr>
              <w:t>12.0</w:t>
            </w:r>
          </w:p>
        </w:tc>
        <w:tc>
          <w:tcPr>
            <w:tcW w:w="1374" w:type="dxa"/>
            <w:vAlign w:val="center"/>
          </w:tcPr>
          <w:p w14:paraId="64921D4A"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4"/>
                <w:sz w:val="22"/>
                <w:szCs w:val="22"/>
              </w:rPr>
              <w:t>12.0</w:t>
            </w:r>
          </w:p>
        </w:tc>
        <w:tc>
          <w:tcPr>
            <w:tcW w:w="2045" w:type="dxa"/>
            <w:vAlign w:val="center"/>
          </w:tcPr>
          <w:p w14:paraId="547A85EF"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4"/>
                <w:sz w:val="22"/>
                <w:szCs w:val="22"/>
              </w:rPr>
              <w:t>12.0</w:t>
            </w:r>
          </w:p>
        </w:tc>
      </w:tr>
      <w:tr w:rsidR="00030699" w:rsidRPr="00214435" w14:paraId="24AF3344" w14:textId="77777777" w:rsidTr="008F2CA8">
        <w:trPr>
          <w:trHeight w:val="210"/>
        </w:trPr>
        <w:tc>
          <w:tcPr>
            <w:tcW w:w="723" w:type="dxa"/>
            <w:vMerge/>
            <w:tcBorders>
              <w:top w:val="nil"/>
            </w:tcBorders>
            <w:shd w:val="clear" w:color="auto" w:fill="DFDFDF"/>
            <w:vAlign w:val="center"/>
          </w:tcPr>
          <w:p w14:paraId="3AB8204E" w14:textId="77777777" w:rsidR="00030699" w:rsidRPr="00214435" w:rsidRDefault="00030699" w:rsidP="008F2CA8">
            <w:pPr>
              <w:pStyle w:val="NoSpacing"/>
              <w:jc w:val="center"/>
              <w:rPr>
                <w:rFonts w:asciiTheme="majorHAnsi" w:hAnsiTheme="majorHAnsi"/>
                <w:sz w:val="22"/>
                <w:szCs w:val="22"/>
              </w:rPr>
            </w:pPr>
          </w:p>
        </w:tc>
        <w:tc>
          <w:tcPr>
            <w:tcW w:w="1720" w:type="dxa"/>
            <w:shd w:val="clear" w:color="auto" w:fill="DFDFDF"/>
            <w:vAlign w:val="center"/>
          </w:tcPr>
          <w:p w14:paraId="44BC3544"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2"/>
                <w:sz w:val="22"/>
                <w:szCs w:val="22"/>
              </w:rPr>
              <w:t>agree</w:t>
            </w:r>
          </w:p>
        </w:tc>
        <w:tc>
          <w:tcPr>
            <w:tcW w:w="1148" w:type="dxa"/>
            <w:vAlign w:val="center"/>
          </w:tcPr>
          <w:p w14:paraId="03543EE2"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5"/>
                <w:sz w:val="22"/>
                <w:szCs w:val="22"/>
              </w:rPr>
              <w:t>58</w:t>
            </w:r>
          </w:p>
        </w:tc>
        <w:tc>
          <w:tcPr>
            <w:tcW w:w="1010" w:type="dxa"/>
            <w:vAlign w:val="center"/>
          </w:tcPr>
          <w:p w14:paraId="51FD1B06"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4"/>
                <w:sz w:val="22"/>
                <w:szCs w:val="22"/>
              </w:rPr>
              <w:t>58.0</w:t>
            </w:r>
          </w:p>
        </w:tc>
        <w:tc>
          <w:tcPr>
            <w:tcW w:w="1374" w:type="dxa"/>
            <w:vAlign w:val="center"/>
          </w:tcPr>
          <w:p w14:paraId="7602947D"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4"/>
                <w:sz w:val="22"/>
                <w:szCs w:val="22"/>
              </w:rPr>
              <w:t>58.0</w:t>
            </w:r>
          </w:p>
        </w:tc>
        <w:tc>
          <w:tcPr>
            <w:tcW w:w="2045" w:type="dxa"/>
            <w:vAlign w:val="center"/>
          </w:tcPr>
          <w:p w14:paraId="5C07720D"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4"/>
                <w:sz w:val="22"/>
                <w:szCs w:val="22"/>
              </w:rPr>
              <w:t>70.0</w:t>
            </w:r>
          </w:p>
        </w:tc>
      </w:tr>
      <w:tr w:rsidR="00030699" w:rsidRPr="00214435" w14:paraId="661535F8" w14:textId="77777777" w:rsidTr="008F2CA8">
        <w:trPr>
          <w:trHeight w:val="212"/>
        </w:trPr>
        <w:tc>
          <w:tcPr>
            <w:tcW w:w="723" w:type="dxa"/>
            <w:vMerge/>
            <w:tcBorders>
              <w:top w:val="nil"/>
            </w:tcBorders>
            <w:shd w:val="clear" w:color="auto" w:fill="DFDFDF"/>
            <w:vAlign w:val="center"/>
          </w:tcPr>
          <w:p w14:paraId="704E89AC" w14:textId="77777777" w:rsidR="00030699" w:rsidRPr="00214435" w:rsidRDefault="00030699" w:rsidP="008F2CA8">
            <w:pPr>
              <w:pStyle w:val="NoSpacing"/>
              <w:jc w:val="center"/>
              <w:rPr>
                <w:rFonts w:asciiTheme="majorHAnsi" w:hAnsiTheme="majorHAnsi"/>
                <w:sz w:val="22"/>
                <w:szCs w:val="22"/>
              </w:rPr>
            </w:pPr>
          </w:p>
        </w:tc>
        <w:tc>
          <w:tcPr>
            <w:tcW w:w="1720" w:type="dxa"/>
            <w:shd w:val="clear" w:color="auto" w:fill="DFDFDF"/>
            <w:vAlign w:val="center"/>
          </w:tcPr>
          <w:p w14:paraId="100480C0"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2"/>
                <w:sz w:val="22"/>
                <w:szCs w:val="22"/>
              </w:rPr>
              <w:t>uncertain</w:t>
            </w:r>
          </w:p>
        </w:tc>
        <w:tc>
          <w:tcPr>
            <w:tcW w:w="1148" w:type="dxa"/>
            <w:vAlign w:val="center"/>
          </w:tcPr>
          <w:p w14:paraId="17CC0392"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5"/>
                <w:sz w:val="22"/>
                <w:szCs w:val="22"/>
              </w:rPr>
              <w:t>11</w:t>
            </w:r>
          </w:p>
        </w:tc>
        <w:tc>
          <w:tcPr>
            <w:tcW w:w="1010" w:type="dxa"/>
            <w:vAlign w:val="center"/>
          </w:tcPr>
          <w:p w14:paraId="08B1A5E6"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4"/>
                <w:sz w:val="22"/>
                <w:szCs w:val="22"/>
              </w:rPr>
              <w:t>11.0</w:t>
            </w:r>
          </w:p>
        </w:tc>
        <w:tc>
          <w:tcPr>
            <w:tcW w:w="1374" w:type="dxa"/>
            <w:vAlign w:val="center"/>
          </w:tcPr>
          <w:p w14:paraId="22362254"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4"/>
                <w:sz w:val="22"/>
                <w:szCs w:val="22"/>
              </w:rPr>
              <w:t>11.0</w:t>
            </w:r>
          </w:p>
        </w:tc>
        <w:tc>
          <w:tcPr>
            <w:tcW w:w="2045" w:type="dxa"/>
            <w:vAlign w:val="center"/>
          </w:tcPr>
          <w:p w14:paraId="11CFA5B8"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4"/>
                <w:sz w:val="22"/>
                <w:szCs w:val="22"/>
              </w:rPr>
              <w:t>81.0</w:t>
            </w:r>
          </w:p>
        </w:tc>
      </w:tr>
      <w:tr w:rsidR="00030699" w:rsidRPr="00214435" w14:paraId="49A5DC84" w14:textId="77777777" w:rsidTr="008F2CA8">
        <w:trPr>
          <w:trHeight w:val="210"/>
        </w:trPr>
        <w:tc>
          <w:tcPr>
            <w:tcW w:w="723" w:type="dxa"/>
            <w:vMerge/>
            <w:tcBorders>
              <w:top w:val="nil"/>
            </w:tcBorders>
            <w:shd w:val="clear" w:color="auto" w:fill="DFDFDF"/>
            <w:vAlign w:val="center"/>
          </w:tcPr>
          <w:p w14:paraId="56C458CA" w14:textId="77777777" w:rsidR="00030699" w:rsidRPr="00214435" w:rsidRDefault="00030699" w:rsidP="008F2CA8">
            <w:pPr>
              <w:pStyle w:val="NoSpacing"/>
              <w:jc w:val="center"/>
              <w:rPr>
                <w:rFonts w:asciiTheme="majorHAnsi" w:hAnsiTheme="majorHAnsi"/>
                <w:sz w:val="22"/>
                <w:szCs w:val="22"/>
              </w:rPr>
            </w:pPr>
          </w:p>
        </w:tc>
        <w:tc>
          <w:tcPr>
            <w:tcW w:w="1720" w:type="dxa"/>
            <w:shd w:val="clear" w:color="auto" w:fill="DFDFDF"/>
            <w:vAlign w:val="center"/>
          </w:tcPr>
          <w:p w14:paraId="458F143A"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2"/>
                <w:sz w:val="22"/>
                <w:szCs w:val="22"/>
              </w:rPr>
              <w:t>disagree</w:t>
            </w:r>
          </w:p>
        </w:tc>
        <w:tc>
          <w:tcPr>
            <w:tcW w:w="1148" w:type="dxa"/>
            <w:vAlign w:val="center"/>
          </w:tcPr>
          <w:p w14:paraId="1D07BC8E"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5"/>
                <w:sz w:val="22"/>
                <w:szCs w:val="22"/>
              </w:rPr>
              <w:t>17</w:t>
            </w:r>
          </w:p>
        </w:tc>
        <w:tc>
          <w:tcPr>
            <w:tcW w:w="1010" w:type="dxa"/>
            <w:vAlign w:val="center"/>
          </w:tcPr>
          <w:p w14:paraId="4CD95200"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4"/>
                <w:sz w:val="22"/>
                <w:szCs w:val="22"/>
              </w:rPr>
              <w:t>17.0</w:t>
            </w:r>
          </w:p>
        </w:tc>
        <w:tc>
          <w:tcPr>
            <w:tcW w:w="1374" w:type="dxa"/>
            <w:vAlign w:val="center"/>
          </w:tcPr>
          <w:p w14:paraId="482BAF9A"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4"/>
                <w:sz w:val="22"/>
                <w:szCs w:val="22"/>
              </w:rPr>
              <w:t>17.0</w:t>
            </w:r>
          </w:p>
        </w:tc>
        <w:tc>
          <w:tcPr>
            <w:tcW w:w="2045" w:type="dxa"/>
            <w:vAlign w:val="center"/>
          </w:tcPr>
          <w:p w14:paraId="4EFC8C79"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4"/>
                <w:sz w:val="22"/>
                <w:szCs w:val="22"/>
              </w:rPr>
              <w:t>98.0</w:t>
            </w:r>
          </w:p>
        </w:tc>
      </w:tr>
      <w:tr w:rsidR="00030699" w:rsidRPr="00214435" w14:paraId="1CFE634C" w14:textId="77777777" w:rsidTr="008F2CA8">
        <w:trPr>
          <w:trHeight w:val="212"/>
        </w:trPr>
        <w:tc>
          <w:tcPr>
            <w:tcW w:w="723" w:type="dxa"/>
            <w:vMerge/>
            <w:tcBorders>
              <w:top w:val="nil"/>
            </w:tcBorders>
            <w:shd w:val="clear" w:color="auto" w:fill="DFDFDF"/>
            <w:vAlign w:val="center"/>
          </w:tcPr>
          <w:p w14:paraId="7B0996A1" w14:textId="77777777" w:rsidR="00030699" w:rsidRPr="00214435" w:rsidRDefault="00030699" w:rsidP="008F2CA8">
            <w:pPr>
              <w:pStyle w:val="NoSpacing"/>
              <w:jc w:val="center"/>
              <w:rPr>
                <w:rFonts w:asciiTheme="majorHAnsi" w:hAnsiTheme="majorHAnsi"/>
                <w:sz w:val="22"/>
                <w:szCs w:val="22"/>
              </w:rPr>
            </w:pPr>
          </w:p>
        </w:tc>
        <w:tc>
          <w:tcPr>
            <w:tcW w:w="1720" w:type="dxa"/>
            <w:shd w:val="clear" w:color="auto" w:fill="DFDFDF"/>
            <w:vAlign w:val="center"/>
          </w:tcPr>
          <w:p w14:paraId="39E4A728"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z w:val="22"/>
                <w:szCs w:val="22"/>
              </w:rPr>
              <w:t>strongly</w:t>
            </w:r>
            <w:r w:rsidRPr="00214435">
              <w:rPr>
                <w:rFonts w:asciiTheme="majorHAnsi" w:hAnsiTheme="majorHAnsi"/>
                <w:spacing w:val="-5"/>
                <w:sz w:val="22"/>
                <w:szCs w:val="22"/>
              </w:rPr>
              <w:t xml:space="preserve"> </w:t>
            </w:r>
            <w:r w:rsidRPr="00214435">
              <w:rPr>
                <w:rFonts w:asciiTheme="majorHAnsi" w:hAnsiTheme="majorHAnsi"/>
                <w:spacing w:val="-2"/>
                <w:sz w:val="22"/>
                <w:szCs w:val="22"/>
              </w:rPr>
              <w:t>disagree</w:t>
            </w:r>
          </w:p>
        </w:tc>
        <w:tc>
          <w:tcPr>
            <w:tcW w:w="1148" w:type="dxa"/>
            <w:vAlign w:val="center"/>
          </w:tcPr>
          <w:p w14:paraId="13ED8F5D"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10"/>
                <w:sz w:val="22"/>
                <w:szCs w:val="22"/>
              </w:rPr>
              <w:t>2</w:t>
            </w:r>
          </w:p>
        </w:tc>
        <w:tc>
          <w:tcPr>
            <w:tcW w:w="1010" w:type="dxa"/>
            <w:vAlign w:val="center"/>
          </w:tcPr>
          <w:p w14:paraId="1BA1907E"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5"/>
                <w:sz w:val="22"/>
                <w:szCs w:val="22"/>
              </w:rPr>
              <w:t>2.0</w:t>
            </w:r>
          </w:p>
        </w:tc>
        <w:tc>
          <w:tcPr>
            <w:tcW w:w="1374" w:type="dxa"/>
            <w:vAlign w:val="center"/>
          </w:tcPr>
          <w:p w14:paraId="203103F9"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5"/>
                <w:sz w:val="22"/>
                <w:szCs w:val="22"/>
              </w:rPr>
              <w:t>2.0</w:t>
            </w:r>
          </w:p>
        </w:tc>
        <w:tc>
          <w:tcPr>
            <w:tcW w:w="2045" w:type="dxa"/>
            <w:vAlign w:val="center"/>
          </w:tcPr>
          <w:p w14:paraId="137224E7"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2"/>
                <w:sz w:val="22"/>
                <w:szCs w:val="22"/>
              </w:rPr>
              <w:t>100.0</w:t>
            </w:r>
          </w:p>
        </w:tc>
      </w:tr>
      <w:tr w:rsidR="00030699" w:rsidRPr="00214435" w14:paraId="65E1BFD8" w14:textId="77777777" w:rsidTr="008F2CA8">
        <w:trPr>
          <w:trHeight w:val="210"/>
        </w:trPr>
        <w:tc>
          <w:tcPr>
            <w:tcW w:w="723" w:type="dxa"/>
            <w:vMerge/>
            <w:tcBorders>
              <w:top w:val="nil"/>
            </w:tcBorders>
            <w:shd w:val="clear" w:color="auto" w:fill="DFDFDF"/>
            <w:vAlign w:val="center"/>
          </w:tcPr>
          <w:p w14:paraId="663428FB" w14:textId="77777777" w:rsidR="00030699" w:rsidRPr="00214435" w:rsidRDefault="00030699" w:rsidP="008F2CA8">
            <w:pPr>
              <w:pStyle w:val="NoSpacing"/>
              <w:jc w:val="center"/>
              <w:rPr>
                <w:rFonts w:asciiTheme="majorHAnsi" w:hAnsiTheme="majorHAnsi"/>
                <w:sz w:val="22"/>
                <w:szCs w:val="22"/>
              </w:rPr>
            </w:pPr>
          </w:p>
        </w:tc>
        <w:tc>
          <w:tcPr>
            <w:tcW w:w="1720" w:type="dxa"/>
            <w:shd w:val="clear" w:color="auto" w:fill="DFDFDF"/>
            <w:vAlign w:val="center"/>
          </w:tcPr>
          <w:p w14:paraId="7A15253C"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2"/>
                <w:sz w:val="22"/>
                <w:szCs w:val="22"/>
              </w:rPr>
              <w:t>Total</w:t>
            </w:r>
          </w:p>
        </w:tc>
        <w:tc>
          <w:tcPr>
            <w:tcW w:w="1148" w:type="dxa"/>
            <w:vAlign w:val="center"/>
          </w:tcPr>
          <w:p w14:paraId="184258E6"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5"/>
                <w:sz w:val="22"/>
                <w:szCs w:val="22"/>
              </w:rPr>
              <w:t>100</w:t>
            </w:r>
          </w:p>
        </w:tc>
        <w:tc>
          <w:tcPr>
            <w:tcW w:w="1010" w:type="dxa"/>
            <w:vAlign w:val="center"/>
          </w:tcPr>
          <w:p w14:paraId="44592AD3"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2"/>
                <w:sz w:val="22"/>
                <w:szCs w:val="22"/>
              </w:rPr>
              <w:t>100.0</w:t>
            </w:r>
          </w:p>
        </w:tc>
        <w:tc>
          <w:tcPr>
            <w:tcW w:w="1374" w:type="dxa"/>
            <w:vAlign w:val="center"/>
          </w:tcPr>
          <w:p w14:paraId="2BCCAE21"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2"/>
                <w:sz w:val="22"/>
                <w:szCs w:val="22"/>
              </w:rPr>
              <w:t>100.0</w:t>
            </w:r>
          </w:p>
        </w:tc>
        <w:tc>
          <w:tcPr>
            <w:tcW w:w="2045" w:type="dxa"/>
            <w:vAlign w:val="center"/>
          </w:tcPr>
          <w:p w14:paraId="6640FAC8" w14:textId="77777777" w:rsidR="00030699" w:rsidRPr="00214435" w:rsidRDefault="00030699" w:rsidP="008F2CA8">
            <w:pPr>
              <w:pStyle w:val="NoSpacing"/>
              <w:jc w:val="center"/>
              <w:rPr>
                <w:rFonts w:asciiTheme="majorHAnsi" w:hAnsiTheme="majorHAnsi"/>
                <w:sz w:val="22"/>
                <w:szCs w:val="22"/>
              </w:rPr>
            </w:pPr>
          </w:p>
        </w:tc>
      </w:tr>
    </w:tbl>
    <w:p w14:paraId="20899E9B" w14:textId="77777777" w:rsidR="00030699" w:rsidRDefault="00030699" w:rsidP="00030699">
      <w:pPr>
        <w:pStyle w:val="BodyText"/>
        <w:spacing w:before="161"/>
        <w:rPr>
          <w:i/>
        </w:rPr>
      </w:pPr>
    </w:p>
    <w:p w14:paraId="5A9671AE" w14:textId="7FAF672A" w:rsidR="00030699" w:rsidRDefault="00030699" w:rsidP="00030699">
      <w:pPr>
        <w:pStyle w:val="BodyText"/>
        <w:ind w:left="101" w:right="144"/>
        <w:jc w:val="both"/>
      </w:pPr>
      <w:r>
        <w:t xml:space="preserve">Table 30 shows that 43% agreed with the statement, 29% disagreed, </w:t>
      </w:r>
      <w:r w:rsidR="00214435">
        <w:t xml:space="preserve">and </w:t>
      </w:r>
      <w:r>
        <w:t>28% were</w:t>
      </w:r>
      <w:r>
        <w:rPr>
          <w:spacing w:val="-1"/>
        </w:rPr>
        <w:t xml:space="preserve"> </w:t>
      </w:r>
      <w:r>
        <w:t>uncertain. Whilst information flow has made individuals more aware, it has not necessarily made family members more productive, as shown by those who disagree and/or are uncertain.</w:t>
      </w:r>
    </w:p>
    <w:p w14:paraId="58940417" w14:textId="77777777" w:rsidR="00030699" w:rsidRDefault="00030699" w:rsidP="00030699">
      <w:pPr>
        <w:pStyle w:val="BodyText"/>
        <w:spacing w:before="79"/>
        <w:ind w:left="100" w:right="136"/>
        <w:jc w:val="both"/>
        <w:rPr>
          <w:spacing w:val="-2"/>
        </w:rPr>
      </w:pPr>
    </w:p>
    <w:p w14:paraId="416DC511" w14:textId="77777777" w:rsidR="00030699" w:rsidRPr="00146C91" w:rsidRDefault="00030699" w:rsidP="00030699">
      <w:pPr>
        <w:spacing w:before="2"/>
        <w:ind w:left="887" w:right="922"/>
        <w:jc w:val="center"/>
        <w:rPr>
          <w:i/>
          <w:sz w:val="24"/>
        </w:rPr>
      </w:pPr>
      <w:r>
        <w:rPr>
          <w:b/>
          <w:sz w:val="24"/>
        </w:rPr>
        <w:t>Table</w:t>
      </w:r>
      <w:r>
        <w:rPr>
          <w:b/>
          <w:spacing w:val="-1"/>
          <w:sz w:val="24"/>
        </w:rPr>
        <w:t xml:space="preserve"> </w:t>
      </w:r>
      <w:r>
        <w:rPr>
          <w:b/>
          <w:sz w:val="24"/>
        </w:rPr>
        <w:t>30</w:t>
      </w:r>
      <w:r>
        <w:rPr>
          <w:sz w:val="24"/>
        </w:rPr>
        <w:t xml:space="preserve">. </w:t>
      </w:r>
      <w:r w:rsidRPr="00146C91">
        <w:rPr>
          <w:iCs/>
          <w:sz w:val="24"/>
        </w:rPr>
        <w:t>The</w:t>
      </w:r>
      <w:r w:rsidRPr="00146C91">
        <w:rPr>
          <w:iCs/>
          <w:spacing w:val="-1"/>
          <w:sz w:val="24"/>
        </w:rPr>
        <w:t xml:space="preserve"> </w:t>
      </w:r>
      <w:r w:rsidRPr="00146C91">
        <w:rPr>
          <w:iCs/>
          <w:sz w:val="24"/>
        </w:rPr>
        <w:t>results</w:t>
      </w:r>
      <w:r w:rsidRPr="00146C91">
        <w:rPr>
          <w:iCs/>
          <w:spacing w:val="-1"/>
          <w:sz w:val="24"/>
        </w:rPr>
        <w:t xml:space="preserve"> </w:t>
      </w:r>
      <w:r w:rsidRPr="00146C91">
        <w:rPr>
          <w:iCs/>
          <w:sz w:val="24"/>
        </w:rPr>
        <w:t>of</w:t>
      </w:r>
      <w:r w:rsidRPr="00146C91">
        <w:rPr>
          <w:iCs/>
          <w:spacing w:val="-2"/>
          <w:sz w:val="24"/>
        </w:rPr>
        <w:t xml:space="preserve"> </w:t>
      </w:r>
      <w:r w:rsidRPr="00146C91">
        <w:rPr>
          <w:iCs/>
          <w:sz w:val="24"/>
        </w:rPr>
        <w:t xml:space="preserve">statement </w:t>
      </w:r>
      <w:r w:rsidRPr="00146C91">
        <w:rPr>
          <w:iCs/>
          <w:spacing w:val="-5"/>
          <w:sz w:val="24"/>
        </w:rPr>
        <w:t>25</w:t>
      </w:r>
    </w:p>
    <w:tbl>
      <w:tblPr>
        <w:tblW w:w="0" w:type="auto"/>
        <w:tblInd w:w="10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2"/>
        <w:gridCol w:w="1670"/>
        <w:gridCol w:w="1114"/>
        <w:gridCol w:w="980"/>
        <w:gridCol w:w="1333"/>
        <w:gridCol w:w="2597"/>
      </w:tblGrid>
      <w:tr w:rsidR="00030699" w:rsidRPr="00214435" w14:paraId="1B144107" w14:textId="77777777" w:rsidTr="00214435">
        <w:trPr>
          <w:trHeight w:val="633"/>
        </w:trPr>
        <w:tc>
          <w:tcPr>
            <w:tcW w:w="8396" w:type="dxa"/>
            <w:gridSpan w:val="6"/>
          </w:tcPr>
          <w:p w14:paraId="2B2DE76E"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z w:val="22"/>
                <w:szCs w:val="22"/>
              </w:rPr>
              <w:t>My</w:t>
            </w:r>
            <w:r w:rsidRPr="00214435">
              <w:rPr>
                <w:rFonts w:asciiTheme="majorHAnsi" w:hAnsiTheme="majorHAnsi"/>
                <w:spacing w:val="-7"/>
                <w:sz w:val="22"/>
                <w:szCs w:val="22"/>
              </w:rPr>
              <w:t xml:space="preserve"> </w:t>
            </w:r>
            <w:r w:rsidRPr="00214435">
              <w:rPr>
                <w:rFonts w:asciiTheme="majorHAnsi" w:hAnsiTheme="majorHAnsi"/>
                <w:sz w:val="22"/>
                <w:szCs w:val="22"/>
              </w:rPr>
              <w:t>family</w:t>
            </w:r>
            <w:r w:rsidRPr="00214435">
              <w:rPr>
                <w:rFonts w:asciiTheme="majorHAnsi" w:hAnsiTheme="majorHAnsi"/>
                <w:spacing w:val="-7"/>
                <w:sz w:val="22"/>
                <w:szCs w:val="22"/>
              </w:rPr>
              <w:t xml:space="preserve"> </w:t>
            </w:r>
            <w:r w:rsidRPr="00214435">
              <w:rPr>
                <w:rFonts w:asciiTheme="majorHAnsi" w:hAnsiTheme="majorHAnsi"/>
                <w:sz w:val="22"/>
                <w:szCs w:val="22"/>
              </w:rPr>
              <w:t>has</w:t>
            </w:r>
            <w:r w:rsidRPr="00214435">
              <w:rPr>
                <w:rFonts w:asciiTheme="majorHAnsi" w:hAnsiTheme="majorHAnsi"/>
                <w:spacing w:val="-3"/>
                <w:sz w:val="22"/>
                <w:szCs w:val="22"/>
              </w:rPr>
              <w:t xml:space="preserve"> </w:t>
            </w:r>
            <w:r w:rsidRPr="00214435">
              <w:rPr>
                <w:rFonts w:asciiTheme="majorHAnsi" w:hAnsiTheme="majorHAnsi"/>
                <w:sz w:val="22"/>
                <w:szCs w:val="22"/>
              </w:rPr>
              <w:t>become</w:t>
            </w:r>
            <w:r w:rsidRPr="00214435">
              <w:rPr>
                <w:rFonts w:asciiTheme="majorHAnsi" w:hAnsiTheme="majorHAnsi"/>
                <w:spacing w:val="-5"/>
                <w:sz w:val="22"/>
                <w:szCs w:val="22"/>
              </w:rPr>
              <w:t xml:space="preserve"> </w:t>
            </w:r>
            <w:r w:rsidRPr="00214435">
              <w:rPr>
                <w:rFonts w:asciiTheme="majorHAnsi" w:hAnsiTheme="majorHAnsi"/>
                <w:sz w:val="22"/>
                <w:szCs w:val="22"/>
              </w:rPr>
              <w:t>more</w:t>
            </w:r>
            <w:r w:rsidRPr="00214435">
              <w:rPr>
                <w:rFonts w:asciiTheme="majorHAnsi" w:hAnsiTheme="majorHAnsi"/>
                <w:spacing w:val="-2"/>
                <w:sz w:val="22"/>
                <w:szCs w:val="22"/>
              </w:rPr>
              <w:t xml:space="preserve"> </w:t>
            </w:r>
            <w:r w:rsidRPr="00214435">
              <w:rPr>
                <w:rFonts w:asciiTheme="majorHAnsi" w:hAnsiTheme="majorHAnsi"/>
                <w:sz w:val="22"/>
                <w:szCs w:val="22"/>
              </w:rPr>
              <w:t>productive</w:t>
            </w:r>
            <w:r w:rsidRPr="00214435">
              <w:rPr>
                <w:rFonts w:asciiTheme="majorHAnsi" w:hAnsiTheme="majorHAnsi"/>
                <w:spacing w:val="-3"/>
                <w:sz w:val="22"/>
                <w:szCs w:val="22"/>
              </w:rPr>
              <w:t xml:space="preserve"> </w:t>
            </w:r>
            <w:r w:rsidRPr="00214435">
              <w:rPr>
                <w:rFonts w:asciiTheme="majorHAnsi" w:hAnsiTheme="majorHAnsi"/>
                <w:sz w:val="22"/>
                <w:szCs w:val="22"/>
              </w:rPr>
              <w:t>and</w:t>
            </w:r>
            <w:r w:rsidRPr="00214435">
              <w:rPr>
                <w:rFonts w:asciiTheme="majorHAnsi" w:hAnsiTheme="majorHAnsi"/>
                <w:spacing w:val="-3"/>
                <w:sz w:val="22"/>
                <w:szCs w:val="22"/>
              </w:rPr>
              <w:t xml:space="preserve"> </w:t>
            </w:r>
            <w:r w:rsidRPr="00214435">
              <w:rPr>
                <w:rFonts w:asciiTheme="majorHAnsi" w:hAnsiTheme="majorHAnsi"/>
                <w:sz w:val="22"/>
                <w:szCs w:val="22"/>
              </w:rPr>
              <w:t>efficient</w:t>
            </w:r>
            <w:r w:rsidRPr="00214435">
              <w:rPr>
                <w:rFonts w:asciiTheme="majorHAnsi" w:hAnsiTheme="majorHAnsi"/>
                <w:spacing w:val="-4"/>
                <w:sz w:val="22"/>
                <w:szCs w:val="22"/>
              </w:rPr>
              <w:t xml:space="preserve"> </w:t>
            </w:r>
            <w:r w:rsidRPr="00214435">
              <w:rPr>
                <w:rFonts w:asciiTheme="majorHAnsi" w:hAnsiTheme="majorHAnsi"/>
                <w:sz w:val="22"/>
                <w:szCs w:val="22"/>
              </w:rPr>
              <w:t>in</w:t>
            </w:r>
            <w:r w:rsidRPr="00214435">
              <w:rPr>
                <w:rFonts w:asciiTheme="majorHAnsi" w:hAnsiTheme="majorHAnsi"/>
                <w:spacing w:val="-5"/>
                <w:sz w:val="22"/>
                <w:szCs w:val="22"/>
              </w:rPr>
              <w:t xml:space="preserve"> </w:t>
            </w:r>
            <w:r w:rsidRPr="00214435">
              <w:rPr>
                <w:rFonts w:asciiTheme="majorHAnsi" w:hAnsiTheme="majorHAnsi"/>
                <w:sz w:val="22"/>
                <w:szCs w:val="22"/>
              </w:rPr>
              <w:t>their</w:t>
            </w:r>
            <w:r w:rsidRPr="00214435">
              <w:rPr>
                <w:rFonts w:asciiTheme="majorHAnsi" w:hAnsiTheme="majorHAnsi"/>
                <w:spacing w:val="-4"/>
                <w:sz w:val="22"/>
                <w:szCs w:val="22"/>
              </w:rPr>
              <w:t xml:space="preserve"> </w:t>
            </w:r>
            <w:r w:rsidRPr="00214435">
              <w:rPr>
                <w:rFonts w:asciiTheme="majorHAnsi" w:hAnsiTheme="majorHAnsi"/>
                <w:sz w:val="22"/>
                <w:szCs w:val="22"/>
              </w:rPr>
              <w:t xml:space="preserve">daily activities due to access to information through Facebook and/or </w:t>
            </w:r>
            <w:r w:rsidRPr="00214435">
              <w:rPr>
                <w:rFonts w:asciiTheme="majorHAnsi" w:hAnsiTheme="majorHAnsi"/>
                <w:spacing w:val="-2"/>
                <w:sz w:val="22"/>
                <w:szCs w:val="22"/>
              </w:rPr>
              <w:t>WhatsApp.</w:t>
            </w:r>
          </w:p>
        </w:tc>
      </w:tr>
      <w:tr w:rsidR="00030699" w:rsidRPr="00214435" w14:paraId="3D332CBB" w14:textId="77777777" w:rsidTr="00214435">
        <w:trPr>
          <w:trHeight w:val="32"/>
        </w:trPr>
        <w:tc>
          <w:tcPr>
            <w:tcW w:w="2372" w:type="dxa"/>
            <w:gridSpan w:val="2"/>
          </w:tcPr>
          <w:p w14:paraId="730F69C1" w14:textId="77777777" w:rsidR="00030699" w:rsidRPr="00214435" w:rsidRDefault="00030699" w:rsidP="008F2CA8">
            <w:pPr>
              <w:pStyle w:val="NoSpacing"/>
              <w:jc w:val="center"/>
              <w:rPr>
                <w:rFonts w:asciiTheme="majorHAnsi" w:hAnsiTheme="majorHAnsi"/>
                <w:b/>
                <w:bCs/>
                <w:sz w:val="22"/>
                <w:szCs w:val="22"/>
              </w:rPr>
            </w:pPr>
          </w:p>
        </w:tc>
        <w:tc>
          <w:tcPr>
            <w:tcW w:w="1114" w:type="dxa"/>
          </w:tcPr>
          <w:p w14:paraId="31590481" w14:textId="77777777" w:rsidR="00030699" w:rsidRPr="00214435" w:rsidRDefault="00030699" w:rsidP="008F2CA8">
            <w:pPr>
              <w:pStyle w:val="NoSpacing"/>
              <w:jc w:val="center"/>
              <w:rPr>
                <w:rFonts w:asciiTheme="majorHAnsi" w:hAnsiTheme="majorHAnsi"/>
                <w:b/>
                <w:bCs/>
                <w:sz w:val="22"/>
                <w:szCs w:val="22"/>
              </w:rPr>
            </w:pPr>
            <w:r w:rsidRPr="00214435">
              <w:rPr>
                <w:rFonts w:asciiTheme="majorHAnsi" w:hAnsiTheme="majorHAnsi"/>
                <w:b/>
                <w:bCs/>
                <w:spacing w:val="-2"/>
                <w:sz w:val="22"/>
                <w:szCs w:val="22"/>
              </w:rPr>
              <w:t>Frequency</w:t>
            </w:r>
          </w:p>
        </w:tc>
        <w:tc>
          <w:tcPr>
            <w:tcW w:w="980" w:type="dxa"/>
          </w:tcPr>
          <w:p w14:paraId="3F0E9836" w14:textId="77777777" w:rsidR="00030699" w:rsidRPr="00214435" w:rsidRDefault="00030699" w:rsidP="008F2CA8">
            <w:pPr>
              <w:pStyle w:val="NoSpacing"/>
              <w:jc w:val="center"/>
              <w:rPr>
                <w:rFonts w:asciiTheme="majorHAnsi" w:hAnsiTheme="majorHAnsi"/>
                <w:b/>
                <w:bCs/>
                <w:sz w:val="22"/>
                <w:szCs w:val="22"/>
              </w:rPr>
            </w:pPr>
            <w:r w:rsidRPr="00214435">
              <w:rPr>
                <w:rFonts w:asciiTheme="majorHAnsi" w:hAnsiTheme="majorHAnsi"/>
                <w:b/>
                <w:bCs/>
                <w:spacing w:val="-2"/>
                <w:sz w:val="22"/>
                <w:szCs w:val="22"/>
              </w:rPr>
              <w:t>Percent</w:t>
            </w:r>
          </w:p>
        </w:tc>
        <w:tc>
          <w:tcPr>
            <w:tcW w:w="1333" w:type="dxa"/>
          </w:tcPr>
          <w:p w14:paraId="2DF2372B" w14:textId="77777777" w:rsidR="00030699" w:rsidRPr="00214435" w:rsidRDefault="00030699" w:rsidP="008F2CA8">
            <w:pPr>
              <w:pStyle w:val="NoSpacing"/>
              <w:jc w:val="center"/>
              <w:rPr>
                <w:rFonts w:asciiTheme="majorHAnsi" w:hAnsiTheme="majorHAnsi"/>
                <w:b/>
                <w:bCs/>
                <w:sz w:val="22"/>
                <w:szCs w:val="22"/>
              </w:rPr>
            </w:pPr>
            <w:r w:rsidRPr="00214435">
              <w:rPr>
                <w:rFonts w:asciiTheme="majorHAnsi" w:hAnsiTheme="majorHAnsi"/>
                <w:b/>
                <w:bCs/>
                <w:sz w:val="22"/>
                <w:szCs w:val="22"/>
              </w:rPr>
              <w:t>Valid</w:t>
            </w:r>
            <w:r w:rsidRPr="00214435">
              <w:rPr>
                <w:rFonts w:asciiTheme="majorHAnsi" w:hAnsiTheme="majorHAnsi"/>
                <w:b/>
                <w:bCs/>
                <w:spacing w:val="-1"/>
                <w:sz w:val="22"/>
                <w:szCs w:val="22"/>
              </w:rPr>
              <w:t xml:space="preserve"> </w:t>
            </w:r>
            <w:r w:rsidRPr="00214435">
              <w:rPr>
                <w:rFonts w:asciiTheme="majorHAnsi" w:hAnsiTheme="majorHAnsi"/>
                <w:b/>
                <w:bCs/>
                <w:spacing w:val="-2"/>
                <w:sz w:val="22"/>
                <w:szCs w:val="22"/>
              </w:rPr>
              <w:t>Percent</w:t>
            </w:r>
          </w:p>
        </w:tc>
        <w:tc>
          <w:tcPr>
            <w:tcW w:w="2594" w:type="dxa"/>
          </w:tcPr>
          <w:p w14:paraId="403B4782" w14:textId="77777777" w:rsidR="00030699" w:rsidRPr="00214435" w:rsidRDefault="00030699" w:rsidP="008F2CA8">
            <w:pPr>
              <w:pStyle w:val="NoSpacing"/>
              <w:jc w:val="center"/>
              <w:rPr>
                <w:rFonts w:asciiTheme="majorHAnsi" w:hAnsiTheme="majorHAnsi"/>
                <w:b/>
                <w:bCs/>
                <w:sz w:val="22"/>
                <w:szCs w:val="22"/>
              </w:rPr>
            </w:pPr>
            <w:r w:rsidRPr="00214435">
              <w:rPr>
                <w:rFonts w:asciiTheme="majorHAnsi" w:hAnsiTheme="majorHAnsi"/>
                <w:b/>
                <w:bCs/>
                <w:spacing w:val="-2"/>
                <w:sz w:val="22"/>
                <w:szCs w:val="22"/>
              </w:rPr>
              <w:t>Cumulative Percent</w:t>
            </w:r>
          </w:p>
        </w:tc>
      </w:tr>
      <w:tr w:rsidR="00030699" w:rsidRPr="00214435" w14:paraId="0221E48C" w14:textId="77777777" w:rsidTr="00214435">
        <w:trPr>
          <w:trHeight w:val="210"/>
        </w:trPr>
        <w:tc>
          <w:tcPr>
            <w:tcW w:w="702" w:type="dxa"/>
            <w:vMerge w:val="restart"/>
            <w:shd w:val="clear" w:color="auto" w:fill="DFDFDF"/>
            <w:vAlign w:val="center"/>
          </w:tcPr>
          <w:p w14:paraId="6F47C7FD"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2"/>
                <w:sz w:val="22"/>
                <w:szCs w:val="22"/>
              </w:rPr>
              <w:t>Valid</w:t>
            </w:r>
          </w:p>
        </w:tc>
        <w:tc>
          <w:tcPr>
            <w:tcW w:w="1670" w:type="dxa"/>
            <w:shd w:val="clear" w:color="auto" w:fill="DFDFDF"/>
            <w:vAlign w:val="center"/>
          </w:tcPr>
          <w:p w14:paraId="2FD02EBF"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z w:val="22"/>
                <w:szCs w:val="22"/>
              </w:rPr>
              <w:t>strongly</w:t>
            </w:r>
            <w:r w:rsidRPr="00214435">
              <w:rPr>
                <w:rFonts w:asciiTheme="majorHAnsi" w:hAnsiTheme="majorHAnsi"/>
                <w:spacing w:val="-7"/>
                <w:sz w:val="22"/>
                <w:szCs w:val="22"/>
              </w:rPr>
              <w:t xml:space="preserve"> </w:t>
            </w:r>
            <w:r w:rsidRPr="00214435">
              <w:rPr>
                <w:rFonts w:asciiTheme="majorHAnsi" w:hAnsiTheme="majorHAnsi"/>
                <w:spacing w:val="-2"/>
                <w:sz w:val="22"/>
                <w:szCs w:val="22"/>
              </w:rPr>
              <w:t>agree</w:t>
            </w:r>
          </w:p>
        </w:tc>
        <w:tc>
          <w:tcPr>
            <w:tcW w:w="1114" w:type="dxa"/>
            <w:vAlign w:val="center"/>
          </w:tcPr>
          <w:p w14:paraId="609E1659"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10"/>
                <w:sz w:val="22"/>
                <w:szCs w:val="22"/>
              </w:rPr>
              <w:t>9</w:t>
            </w:r>
          </w:p>
        </w:tc>
        <w:tc>
          <w:tcPr>
            <w:tcW w:w="980" w:type="dxa"/>
            <w:vAlign w:val="center"/>
          </w:tcPr>
          <w:p w14:paraId="2BCC40AE"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5"/>
                <w:sz w:val="22"/>
                <w:szCs w:val="22"/>
              </w:rPr>
              <w:t>9.0</w:t>
            </w:r>
          </w:p>
        </w:tc>
        <w:tc>
          <w:tcPr>
            <w:tcW w:w="1333" w:type="dxa"/>
            <w:vAlign w:val="center"/>
          </w:tcPr>
          <w:p w14:paraId="55DA1FB6"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5"/>
                <w:sz w:val="22"/>
                <w:szCs w:val="22"/>
              </w:rPr>
              <w:t>9.0</w:t>
            </w:r>
          </w:p>
        </w:tc>
        <w:tc>
          <w:tcPr>
            <w:tcW w:w="2594" w:type="dxa"/>
            <w:vAlign w:val="center"/>
          </w:tcPr>
          <w:p w14:paraId="2BFF746B"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5"/>
                <w:sz w:val="22"/>
                <w:szCs w:val="22"/>
              </w:rPr>
              <w:t>9.0</w:t>
            </w:r>
          </w:p>
        </w:tc>
      </w:tr>
      <w:tr w:rsidR="00030699" w:rsidRPr="00214435" w14:paraId="46C325AF" w14:textId="77777777" w:rsidTr="00214435">
        <w:trPr>
          <w:trHeight w:val="211"/>
        </w:trPr>
        <w:tc>
          <w:tcPr>
            <w:tcW w:w="702" w:type="dxa"/>
            <w:vMerge/>
            <w:tcBorders>
              <w:top w:val="nil"/>
            </w:tcBorders>
            <w:shd w:val="clear" w:color="auto" w:fill="DFDFDF"/>
            <w:vAlign w:val="center"/>
          </w:tcPr>
          <w:p w14:paraId="694980C2" w14:textId="77777777" w:rsidR="00030699" w:rsidRPr="00214435" w:rsidRDefault="00030699" w:rsidP="008F2CA8">
            <w:pPr>
              <w:pStyle w:val="NoSpacing"/>
              <w:jc w:val="center"/>
              <w:rPr>
                <w:rFonts w:asciiTheme="majorHAnsi" w:hAnsiTheme="majorHAnsi"/>
                <w:sz w:val="22"/>
                <w:szCs w:val="22"/>
              </w:rPr>
            </w:pPr>
          </w:p>
        </w:tc>
        <w:tc>
          <w:tcPr>
            <w:tcW w:w="1670" w:type="dxa"/>
            <w:shd w:val="clear" w:color="auto" w:fill="DFDFDF"/>
            <w:vAlign w:val="center"/>
          </w:tcPr>
          <w:p w14:paraId="43DD91A2"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2"/>
                <w:sz w:val="22"/>
                <w:szCs w:val="22"/>
              </w:rPr>
              <w:t>agree</w:t>
            </w:r>
          </w:p>
        </w:tc>
        <w:tc>
          <w:tcPr>
            <w:tcW w:w="1114" w:type="dxa"/>
            <w:vAlign w:val="center"/>
          </w:tcPr>
          <w:p w14:paraId="2628C7B3"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5"/>
                <w:sz w:val="22"/>
                <w:szCs w:val="22"/>
              </w:rPr>
              <w:t>34</w:t>
            </w:r>
          </w:p>
        </w:tc>
        <w:tc>
          <w:tcPr>
            <w:tcW w:w="980" w:type="dxa"/>
            <w:vAlign w:val="center"/>
          </w:tcPr>
          <w:p w14:paraId="0581DB53"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4"/>
                <w:sz w:val="22"/>
                <w:szCs w:val="22"/>
              </w:rPr>
              <w:t>34.0</w:t>
            </w:r>
          </w:p>
        </w:tc>
        <w:tc>
          <w:tcPr>
            <w:tcW w:w="1333" w:type="dxa"/>
            <w:vAlign w:val="center"/>
          </w:tcPr>
          <w:p w14:paraId="61C7A297"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4"/>
                <w:sz w:val="22"/>
                <w:szCs w:val="22"/>
              </w:rPr>
              <w:t>34.0</w:t>
            </w:r>
          </w:p>
        </w:tc>
        <w:tc>
          <w:tcPr>
            <w:tcW w:w="2594" w:type="dxa"/>
            <w:vAlign w:val="center"/>
          </w:tcPr>
          <w:p w14:paraId="42B577D6"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4"/>
                <w:sz w:val="22"/>
                <w:szCs w:val="22"/>
              </w:rPr>
              <w:t>43.0</w:t>
            </w:r>
          </w:p>
        </w:tc>
      </w:tr>
      <w:tr w:rsidR="00030699" w:rsidRPr="00214435" w14:paraId="039E378E" w14:textId="77777777" w:rsidTr="00214435">
        <w:trPr>
          <w:trHeight w:val="209"/>
        </w:trPr>
        <w:tc>
          <w:tcPr>
            <w:tcW w:w="702" w:type="dxa"/>
            <w:vMerge/>
            <w:tcBorders>
              <w:top w:val="nil"/>
            </w:tcBorders>
            <w:shd w:val="clear" w:color="auto" w:fill="DFDFDF"/>
            <w:vAlign w:val="center"/>
          </w:tcPr>
          <w:p w14:paraId="4789755A" w14:textId="77777777" w:rsidR="00030699" w:rsidRPr="00214435" w:rsidRDefault="00030699" w:rsidP="008F2CA8">
            <w:pPr>
              <w:pStyle w:val="NoSpacing"/>
              <w:jc w:val="center"/>
              <w:rPr>
                <w:rFonts w:asciiTheme="majorHAnsi" w:hAnsiTheme="majorHAnsi"/>
                <w:sz w:val="22"/>
                <w:szCs w:val="22"/>
              </w:rPr>
            </w:pPr>
          </w:p>
        </w:tc>
        <w:tc>
          <w:tcPr>
            <w:tcW w:w="1670" w:type="dxa"/>
            <w:shd w:val="clear" w:color="auto" w:fill="DFDFDF"/>
            <w:vAlign w:val="center"/>
          </w:tcPr>
          <w:p w14:paraId="7F67E22C"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2"/>
                <w:sz w:val="22"/>
                <w:szCs w:val="22"/>
              </w:rPr>
              <w:t>uncertain</w:t>
            </w:r>
          </w:p>
        </w:tc>
        <w:tc>
          <w:tcPr>
            <w:tcW w:w="1114" w:type="dxa"/>
            <w:vAlign w:val="center"/>
          </w:tcPr>
          <w:p w14:paraId="4F5CA214"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5"/>
                <w:sz w:val="22"/>
                <w:szCs w:val="22"/>
              </w:rPr>
              <w:t>28</w:t>
            </w:r>
          </w:p>
        </w:tc>
        <w:tc>
          <w:tcPr>
            <w:tcW w:w="980" w:type="dxa"/>
            <w:vAlign w:val="center"/>
          </w:tcPr>
          <w:p w14:paraId="2FC2A8EA"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4"/>
                <w:sz w:val="22"/>
                <w:szCs w:val="22"/>
              </w:rPr>
              <w:t>28.0</w:t>
            </w:r>
          </w:p>
        </w:tc>
        <w:tc>
          <w:tcPr>
            <w:tcW w:w="1333" w:type="dxa"/>
            <w:vAlign w:val="center"/>
          </w:tcPr>
          <w:p w14:paraId="59D6F611"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4"/>
                <w:sz w:val="22"/>
                <w:szCs w:val="22"/>
              </w:rPr>
              <w:t>28.0</w:t>
            </w:r>
          </w:p>
        </w:tc>
        <w:tc>
          <w:tcPr>
            <w:tcW w:w="2594" w:type="dxa"/>
            <w:vAlign w:val="center"/>
          </w:tcPr>
          <w:p w14:paraId="26AADAF2"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4"/>
                <w:sz w:val="22"/>
                <w:szCs w:val="22"/>
              </w:rPr>
              <w:t>71.0</w:t>
            </w:r>
          </w:p>
        </w:tc>
      </w:tr>
      <w:tr w:rsidR="00030699" w:rsidRPr="00214435" w14:paraId="15421914" w14:textId="77777777" w:rsidTr="00214435">
        <w:trPr>
          <w:trHeight w:val="211"/>
        </w:trPr>
        <w:tc>
          <w:tcPr>
            <w:tcW w:w="702" w:type="dxa"/>
            <w:vMerge/>
            <w:tcBorders>
              <w:top w:val="nil"/>
            </w:tcBorders>
            <w:shd w:val="clear" w:color="auto" w:fill="DFDFDF"/>
            <w:vAlign w:val="center"/>
          </w:tcPr>
          <w:p w14:paraId="67C5FA8E" w14:textId="77777777" w:rsidR="00030699" w:rsidRPr="00214435" w:rsidRDefault="00030699" w:rsidP="008F2CA8">
            <w:pPr>
              <w:pStyle w:val="NoSpacing"/>
              <w:jc w:val="center"/>
              <w:rPr>
                <w:rFonts w:asciiTheme="majorHAnsi" w:hAnsiTheme="majorHAnsi"/>
                <w:sz w:val="22"/>
                <w:szCs w:val="22"/>
              </w:rPr>
            </w:pPr>
          </w:p>
        </w:tc>
        <w:tc>
          <w:tcPr>
            <w:tcW w:w="1670" w:type="dxa"/>
            <w:shd w:val="clear" w:color="auto" w:fill="DFDFDF"/>
            <w:vAlign w:val="center"/>
          </w:tcPr>
          <w:p w14:paraId="312A0DBA"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2"/>
                <w:sz w:val="22"/>
                <w:szCs w:val="22"/>
              </w:rPr>
              <w:t>disagree</w:t>
            </w:r>
          </w:p>
        </w:tc>
        <w:tc>
          <w:tcPr>
            <w:tcW w:w="1114" w:type="dxa"/>
            <w:vAlign w:val="center"/>
          </w:tcPr>
          <w:p w14:paraId="355D60E1"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5"/>
                <w:sz w:val="22"/>
                <w:szCs w:val="22"/>
              </w:rPr>
              <w:t>25</w:t>
            </w:r>
          </w:p>
        </w:tc>
        <w:tc>
          <w:tcPr>
            <w:tcW w:w="980" w:type="dxa"/>
            <w:vAlign w:val="center"/>
          </w:tcPr>
          <w:p w14:paraId="5A5A5614"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4"/>
                <w:sz w:val="22"/>
                <w:szCs w:val="22"/>
              </w:rPr>
              <w:t>25.0</w:t>
            </w:r>
          </w:p>
        </w:tc>
        <w:tc>
          <w:tcPr>
            <w:tcW w:w="1333" w:type="dxa"/>
            <w:vAlign w:val="center"/>
          </w:tcPr>
          <w:p w14:paraId="56A51BE6"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4"/>
                <w:sz w:val="22"/>
                <w:szCs w:val="22"/>
              </w:rPr>
              <w:t>25.0</w:t>
            </w:r>
          </w:p>
        </w:tc>
        <w:tc>
          <w:tcPr>
            <w:tcW w:w="2594" w:type="dxa"/>
            <w:vAlign w:val="center"/>
          </w:tcPr>
          <w:p w14:paraId="172C3035"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4"/>
                <w:sz w:val="22"/>
                <w:szCs w:val="22"/>
              </w:rPr>
              <w:t>96.0</w:t>
            </w:r>
          </w:p>
        </w:tc>
      </w:tr>
      <w:tr w:rsidR="00030699" w:rsidRPr="00214435" w14:paraId="3D152D2D" w14:textId="77777777" w:rsidTr="00214435">
        <w:trPr>
          <w:trHeight w:val="209"/>
        </w:trPr>
        <w:tc>
          <w:tcPr>
            <w:tcW w:w="702" w:type="dxa"/>
            <w:vMerge/>
            <w:tcBorders>
              <w:top w:val="nil"/>
            </w:tcBorders>
            <w:shd w:val="clear" w:color="auto" w:fill="DFDFDF"/>
            <w:vAlign w:val="center"/>
          </w:tcPr>
          <w:p w14:paraId="23C8D41B" w14:textId="77777777" w:rsidR="00030699" w:rsidRPr="00214435" w:rsidRDefault="00030699" w:rsidP="008F2CA8">
            <w:pPr>
              <w:pStyle w:val="NoSpacing"/>
              <w:jc w:val="center"/>
              <w:rPr>
                <w:rFonts w:asciiTheme="majorHAnsi" w:hAnsiTheme="majorHAnsi"/>
                <w:sz w:val="22"/>
                <w:szCs w:val="22"/>
              </w:rPr>
            </w:pPr>
          </w:p>
        </w:tc>
        <w:tc>
          <w:tcPr>
            <w:tcW w:w="1670" w:type="dxa"/>
            <w:shd w:val="clear" w:color="auto" w:fill="DFDFDF"/>
            <w:vAlign w:val="center"/>
          </w:tcPr>
          <w:p w14:paraId="6A7DE05B"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z w:val="22"/>
                <w:szCs w:val="22"/>
              </w:rPr>
              <w:t>strongly</w:t>
            </w:r>
            <w:r w:rsidRPr="00214435">
              <w:rPr>
                <w:rFonts w:asciiTheme="majorHAnsi" w:hAnsiTheme="majorHAnsi"/>
                <w:spacing w:val="-5"/>
                <w:sz w:val="22"/>
                <w:szCs w:val="22"/>
              </w:rPr>
              <w:t xml:space="preserve"> </w:t>
            </w:r>
            <w:r w:rsidRPr="00214435">
              <w:rPr>
                <w:rFonts w:asciiTheme="majorHAnsi" w:hAnsiTheme="majorHAnsi"/>
                <w:spacing w:val="-2"/>
                <w:sz w:val="22"/>
                <w:szCs w:val="22"/>
              </w:rPr>
              <w:t>disagree</w:t>
            </w:r>
          </w:p>
        </w:tc>
        <w:tc>
          <w:tcPr>
            <w:tcW w:w="1114" w:type="dxa"/>
            <w:vAlign w:val="center"/>
          </w:tcPr>
          <w:p w14:paraId="7A14E702"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10"/>
                <w:sz w:val="22"/>
                <w:szCs w:val="22"/>
              </w:rPr>
              <w:t>4</w:t>
            </w:r>
          </w:p>
        </w:tc>
        <w:tc>
          <w:tcPr>
            <w:tcW w:w="980" w:type="dxa"/>
            <w:vAlign w:val="center"/>
          </w:tcPr>
          <w:p w14:paraId="0EEF43C5"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5"/>
                <w:sz w:val="22"/>
                <w:szCs w:val="22"/>
              </w:rPr>
              <w:t>4.0</w:t>
            </w:r>
          </w:p>
        </w:tc>
        <w:tc>
          <w:tcPr>
            <w:tcW w:w="1333" w:type="dxa"/>
            <w:vAlign w:val="center"/>
          </w:tcPr>
          <w:p w14:paraId="0C07A2C7"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5"/>
                <w:sz w:val="22"/>
                <w:szCs w:val="22"/>
              </w:rPr>
              <w:t>4.0</w:t>
            </w:r>
          </w:p>
        </w:tc>
        <w:tc>
          <w:tcPr>
            <w:tcW w:w="2594" w:type="dxa"/>
            <w:vAlign w:val="center"/>
          </w:tcPr>
          <w:p w14:paraId="1BFC6757"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2"/>
                <w:sz w:val="22"/>
                <w:szCs w:val="22"/>
              </w:rPr>
              <w:t>100.0</w:t>
            </w:r>
          </w:p>
        </w:tc>
      </w:tr>
      <w:tr w:rsidR="00030699" w:rsidRPr="00214435" w14:paraId="4255B845" w14:textId="77777777" w:rsidTr="00214435">
        <w:trPr>
          <w:trHeight w:val="211"/>
        </w:trPr>
        <w:tc>
          <w:tcPr>
            <w:tcW w:w="702" w:type="dxa"/>
            <w:vMerge/>
            <w:tcBorders>
              <w:top w:val="nil"/>
            </w:tcBorders>
            <w:shd w:val="clear" w:color="auto" w:fill="DFDFDF"/>
            <w:vAlign w:val="center"/>
          </w:tcPr>
          <w:p w14:paraId="7072F681" w14:textId="77777777" w:rsidR="00030699" w:rsidRPr="00214435" w:rsidRDefault="00030699" w:rsidP="008F2CA8">
            <w:pPr>
              <w:pStyle w:val="NoSpacing"/>
              <w:jc w:val="center"/>
              <w:rPr>
                <w:rFonts w:asciiTheme="majorHAnsi" w:hAnsiTheme="majorHAnsi"/>
                <w:sz w:val="22"/>
                <w:szCs w:val="22"/>
              </w:rPr>
            </w:pPr>
          </w:p>
        </w:tc>
        <w:tc>
          <w:tcPr>
            <w:tcW w:w="1670" w:type="dxa"/>
            <w:shd w:val="clear" w:color="auto" w:fill="DFDFDF"/>
            <w:vAlign w:val="center"/>
          </w:tcPr>
          <w:p w14:paraId="0567A6EE"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2"/>
                <w:sz w:val="22"/>
                <w:szCs w:val="22"/>
              </w:rPr>
              <w:t>Total</w:t>
            </w:r>
          </w:p>
        </w:tc>
        <w:tc>
          <w:tcPr>
            <w:tcW w:w="1114" w:type="dxa"/>
            <w:vAlign w:val="center"/>
          </w:tcPr>
          <w:p w14:paraId="747BB9DF"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5"/>
                <w:sz w:val="22"/>
                <w:szCs w:val="22"/>
              </w:rPr>
              <w:t>100</w:t>
            </w:r>
          </w:p>
        </w:tc>
        <w:tc>
          <w:tcPr>
            <w:tcW w:w="980" w:type="dxa"/>
            <w:vAlign w:val="center"/>
          </w:tcPr>
          <w:p w14:paraId="49968FCE"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2"/>
                <w:sz w:val="22"/>
                <w:szCs w:val="22"/>
              </w:rPr>
              <w:t>100.0</w:t>
            </w:r>
          </w:p>
        </w:tc>
        <w:tc>
          <w:tcPr>
            <w:tcW w:w="1333" w:type="dxa"/>
            <w:vAlign w:val="center"/>
          </w:tcPr>
          <w:p w14:paraId="3017ABFA"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2"/>
                <w:sz w:val="22"/>
                <w:szCs w:val="22"/>
              </w:rPr>
              <w:t>100.0</w:t>
            </w:r>
          </w:p>
        </w:tc>
        <w:tc>
          <w:tcPr>
            <w:tcW w:w="2594" w:type="dxa"/>
            <w:vAlign w:val="center"/>
          </w:tcPr>
          <w:p w14:paraId="172D5D01" w14:textId="77777777" w:rsidR="00030699" w:rsidRPr="00214435" w:rsidRDefault="00030699" w:rsidP="008F2CA8">
            <w:pPr>
              <w:pStyle w:val="NoSpacing"/>
              <w:jc w:val="center"/>
              <w:rPr>
                <w:rFonts w:asciiTheme="majorHAnsi" w:hAnsiTheme="majorHAnsi"/>
                <w:sz w:val="22"/>
                <w:szCs w:val="22"/>
              </w:rPr>
            </w:pPr>
          </w:p>
        </w:tc>
      </w:tr>
    </w:tbl>
    <w:p w14:paraId="6D8AFECA" w14:textId="77777777" w:rsidR="00030699" w:rsidRDefault="00030699" w:rsidP="00030699">
      <w:pPr>
        <w:pStyle w:val="BodyText"/>
        <w:spacing w:before="158"/>
        <w:rPr>
          <w:i/>
        </w:rPr>
      </w:pPr>
    </w:p>
    <w:p w14:paraId="085D6F6A" w14:textId="77777777" w:rsidR="00030699" w:rsidRDefault="00030699" w:rsidP="00030699">
      <w:pPr>
        <w:pStyle w:val="BodyText"/>
        <w:ind w:left="100" w:right="138"/>
        <w:jc w:val="both"/>
      </w:pPr>
      <w:r>
        <w:t xml:space="preserve">Table 31 shows that 50% agreed with the statement, 28% disagreed, and 22% were uncertain. Expectedly, this </w:t>
      </w:r>
      <w:r>
        <w:lastRenderedPageBreak/>
        <w:t>result is in line with information flow on social media platforms. It could be argued</w:t>
      </w:r>
      <w:r>
        <w:rPr>
          <w:spacing w:val="1"/>
        </w:rPr>
        <w:t xml:space="preserve"> </w:t>
      </w:r>
      <w:r>
        <w:t>that</w:t>
      </w:r>
      <w:r>
        <w:rPr>
          <w:spacing w:val="5"/>
        </w:rPr>
        <w:t xml:space="preserve"> </w:t>
      </w:r>
      <w:r>
        <w:t>connecting</w:t>
      </w:r>
      <w:r>
        <w:rPr>
          <w:spacing w:val="2"/>
        </w:rPr>
        <w:t xml:space="preserve"> </w:t>
      </w:r>
      <w:r>
        <w:t>social</w:t>
      </w:r>
      <w:r>
        <w:rPr>
          <w:spacing w:val="4"/>
        </w:rPr>
        <w:t xml:space="preserve"> </w:t>
      </w:r>
      <w:r>
        <w:t>media</w:t>
      </w:r>
      <w:r>
        <w:rPr>
          <w:spacing w:val="2"/>
        </w:rPr>
        <w:t xml:space="preserve"> </w:t>
      </w:r>
      <w:r>
        <w:t>to</w:t>
      </w:r>
      <w:r>
        <w:rPr>
          <w:spacing w:val="5"/>
        </w:rPr>
        <w:t xml:space="preserve"> </w:t>
      </w:r>
      <w:r>
        <w:t>fitness</w:t>
      </w:r>
      <w:r>
        <w:rPr>
          <w:spacing w:val="5"/>
        </w:rPr>
        <w:t xml:space="preserve"> </w:t>
      </w:r>
      <w:r>
        <w:t>and</w:t>
      </w:r>
      <w:r>
        <w:rPr>
          <w:spacing w:val="4"/>
        </w:rPr>
        <w:t xml:space="preserve"> </w:t>
      </w:r>
      <w:r>
        <w:t>health</w:t>
      </w:r>
      <w:r>
        <w:rPr>
          <w:spacing w:val="3"/>
        </w:rPr>
        <w:t xml:space="preserve"> </w:t>
      </w:r>
      <w:r>
        <w:t>may</w:t>
      </w:r>
      <w:r>
        <w:rPr>
          <w:spacing w:val="-1"/>
        </w:rPr>
        <w:t xml:space="preserve"> </w:t>
      </w:r>
      <w:r>
        <w:t>potentially</w:t>
      </w:r>
      <w:r>
        <w:rPr>
          <w:spacing w:val="2"/>
        </w:rPr>
        <w:t xml:space="preserve"> </w:t>
      </w:r>
      <w:r>
        <w:t>allow</w:t>
      </w:r>
      <w:r>
        <w:rPr>
          <w:spacing w:val="4"/>
        </w:rPr>
        <w:t xml:space="preserve"> </w:t>
      </w:r>
      <w:r>
        <w:t>governments</w:t>
      </w:r>
      <w:r>
        <w:rPr>
          <w:spacing w:val="5"/>
        </w:rPr>
        <w:t xml:space="preserve"> </w:t>
      </w:r>
      <w:r>
        <w:rPr>
          <w:spacing w:val="-5"/>
        </w:rPr>
        <w:t>and</w:t>
      </w:r>
      <w:r>
        <w:t xml:space="preserve"> private companies to use these platforms to spread messages about healthcare and the importance of physical fitness.</w:t>
      </w:r>
    </w:p>
    <w:p w14:paraId="65FD7D7B" w14:textId="77777777" w:rsidR="003110BD" w:rsidRDefault="003110BD" w:rsidP="00030699">
      <w:pPr>
        <w:pStyle w:val="BodyText"/>
        <w:ind w:left="100" w:right="138"/>
        <w:jc w:val="both"/>
      </w:pPr>
    </w:p>
    <w:p w14:paraId="0387FBDF" w14:textId="77777777" w:rsidR="00030699" w:rsidRDefault="00030699" w:rsidP="00030699">
      <w:pPr>
        <w:spacing w:before="2"/>
        <w:ind w:left="885" w:right="922"/>
        <w:jc w:val="center"/>
        <w:rPr>
          <w:i/>
          <w:sz w:val="24"/>
        </w:rPr>
      </w:pPr>
      <w:r>
        <w:rPr>
          <w:b/>
          <w:sz w:val="24"/>
        </w:rPr>
        <w:t>Table</w:t>
      </w:r>
      <w:r>
        <w:rPr>
          <w:b/>
          <w:spacing w:val="-1"/>
          <w:sz w:val="24"/>
        </w:rPr>
        <w:t xml:space="preserve"> </w:t>
      </w:r>
      <w:r>
        <w:rPr>
          <w:b/>
          <w:sz w:val="24"/>
        </w:rPr>
        <w:t>31.</w:t>
      </w:r>
      <w:r>
        <w:rPr>
          <w:b/>
          <w:spacing w:val="-1"/>
          <w:sz w:val="24"/>
        </w:rPr>
        <w:t xml:space="preserve"> </w:t>
      </w:r>
      <w:r w:rsidRPr="00146C91">
        <w:rPr>
          <w:iCs/>
          <w:sz w:val="24"/>
        </w:rPr>
        <w:t>The</w:t>
      </w:r>
      <w:r w:rsidRPr="00146C91">
        <w:rPr>
          <w:iCs/>
          <w:spacing w:val="-1"/>
          <w:sz w:val="24"/>
        </w:rPr>
        <w:t xml:space="preserve"> </w:t>
      </w:r>
      <w:r w:rsidRPr="00146C91">
        <w:rPr>
          <w:iCs/>
          <w:sz w:val="24"/>
        </w:rPr>
        <w:t>results</w:t>
      </w:r>
      <w:r w:rsidRPr="00146C91">
        <w:rPr>
          <w:iCs/>
          <w:spacing w:val="-1"/>
          <w:sz w:val="24"/>
        </w:rPr>
        <w:t xml:space="preserve"> </w:t>
      </w:r>
      <w:r w:rsidRPr="00146C91">
        <w:rPr>
          <w:iCs/>
          <w:sz w:val="24"/>
        </w:rPr>
        <w:t>of</w:t>
      </w:r>
      <w:r w:rsidRPr="00146C91">
        <w:rPr>
          <w:iCs/>
          <w:spacing w:val="-3"/>
          <w:sz w:val="24"/>
        </w:rPr>
        <w:t xml:space="preserve"> </w:t>
      </w:r>
      <w:r w:rsidRPr="00146C91">
        <w:rPr>
          <w:iCs/>
          <w:sz w:val="24"/>
        </w:rPr>
        <w:t xml:space="preserve">statement </w:t>
      </w:r>
      <w:r w:rsidRPr="00146C91">
        <w:rPr>
          <w:iCs/>
          <w:spacing w:val="-5"/>
          <w:sz w:val="24"/>
        </w:rPr>
        <w:t>26</w:t>
      </w:r>
    </w:p>
    <w:p w14:paraId="12D63CA2" w14:textId="77777777" w:rsidR="00030699" w:rsidRDefault="00030699" w:rsidP="00030699">
      <w:pPr>
        <w:pStyle w:val="BodyText"/>
        <w:spacing w:before="3"/>
        <w:rPr>
          <w:sz w:val="14"/>
        </w:rPr>
      </w:pPr>
    </w:p>
    <w:tbl>
      <w:tblPr>
        <w:tblW w:w="0" w:type="auto"/>
        <w:tblInd w:w="10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9"/>
        <w:gridCol w:w="1784"/>
        <w:gridCol w:w="1190"/>
        <w:gridCol w:w="1047"/>
        <w:gridCol w:w="1424"/>
        <w:gridCol w:w="2338"/>
      </w:tblGrid>
      <w:tr w:rsidR="00030699" w:rsidRPr="00214435" w14:paraId="2CAC9B9F" w14:textId="77777777" w:rsidTr="00214435">
        <w:trPr>
          <w:trHeight w:val="459"/>
        </w:trPr>
        <w:tc>
          <w:tcPr>
            <w:tcW w:w="8532" w:type="dxa"/>
            <w:gridSpan w:val="6"/>
            <w:vAlign w:val="center"/>
          </w:tcPr>
          <w:p w14:paraId="3FE0C32E"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z w:val="22"/>
                <w:szCs w:val="22"/>
              </w:rPr>
              <w:t>My</w:t>
            </w:r>
            <w:r w:rsidRPr="00214435">
              <w:rPr>
                <w:rFonts w:asciiTheme="majorHAnsi" w:hAnsiTheme="majorHAnsi"/>
                <w:spacing w:val="-7"/>
                <w:sz w:val="22"/>
                <w:szCs w:val="22"/>
              </w:rPr>
              <w:t xml:space="preserve"> </w:t>
            </w:r>
            <w:r w:rsidRPr="00214435">
              <w:rPr>
                <w:rFonts w:asciiTheme="majorHAnsi" w:hAnsiTheme="majorHAnsi"/>
                <w:sz w:val="22"/>
                <w:szCs w:val="22"/>
              </w:rPr>
              <w:t>family</w:t>
            </w:r>
            <w:r w:rsidRPr="00214435">
              <w:rPr>
                <w:rFonts w:asciiTheme="majorHAnsi" w:hAnsiTheme="majorHAnsi"/>
                <w:spacing w:val="-7"/>
                <w:sz w:val="22"/>
                <w:szCs w:val="22"/>
              </w:rPr>
              <w:t xml:space="preserve"> </w:t>
            </w:r>
            <w:r w:rsidRPr="00214435">
              <w:rPr>
                <w:rFonts w:asciiTheme="majorHAnsi" w:hAnsiTheme="majorHAnsi"/>
                <w:sz w:val="22"/>
                <w:szCs w:val="22"/>
              </w:rPr>
              <w:t>has</w:t>
            </w:r>
            <w:r w:rsidRPr="00214435">
              <w:rPr>
                <w:rFonts w:asciiTheme="majorHAnsi" w:hAnsiTheme="majorHAnsi"/>
                <w:spacing w:val="-3"/>
                <w:sz w:val="22"/>
                <w:szCs w:val="22"/>
              </w:rPr>
              <w:t xml:space="preserve"> </w:t>
            </w:r>
            <w:r w:rsidRPr="00214435">
              <w:rPr>
                <w:rFonts w:asciiTheme="majorHAnsi" w:hAnsiTheme="majorHAnsi"/>
                <w:sz w:val="22"/>
                <w:szCs w:val="22"/>
              </w:rPr>
              <w:t>become</w:t>
            </w:r>
            <w:r w:rsidRPr="00214435">
              <w:rPr>
                <w:rFonts w:asciiTheme="majorHAnsi" w:hAnsiTheme="majorHAnsi"/>
                <w:spacing w:val="-5"/>
                <w:sz w:val="22"/>
                <w:szCs w:val="22"/>
              </w:rPr>
              <w:t xml:space="preserve"> </w:t>
            </w:r>
            <w:r w:rsidRPr="00214435">
              <w:rPr>
                <w:rFonts w:asciiTheme="majorHAnsi" w:hAnsiTheme="majorHAnsi"/>
                <w:sz w:val="22"/>
                <w:szCs w:val="22"/>
              </w:rPr>
              <w:t>healthier</w:t>
            </w:r>
            <w:r w:rsidRPr="00214435">
              <w:rPr>
                <w:rFonts w:asciiTheme="majorHAnsi" w:hAnsiTheme="majorHAnsi"/>
                <w:spacing w:val="-2"/>
                <w:sz w:val="22"/>
                <w:szCs w:val="22"/>
              </w:rPr>
              <w:t xml:space="preserve"> </w:t>
            </w:r>
            <w:r w:rsidRPr="00214435">
              <w:rPr>
                <w:rFonts w:asciiTheme="majorHAnsi" w:hAnsiTheme="majorHAnsi"/>
                <w:sz w:val="22"/>
                <w:szCs w:val="22"/>
              </w:rPr>
              <w:t>and</w:t>
            </w:r>
            <w:r w:rsidRPr="00214435">
              <w:rPr>
                <w:rFonts w:asciiTheme="majorHAnsi" w:hAnsiTheme="majorHAnsi"/>
                <w:spacing w:val="-5"/>
                <w:sz w:val="22"/>
                <w:szCs w:val="22"/>
              </w:rPr>
              <w:t xml:space="preserve"> </w:t>
            </w:r>
            <w:r w:rsidRPr="00214435">
              <w:rPr>
                <w:rFonts w:asciiTheme="majorHAnsi" w:hAnsiTheme="majorHAnsi"/>
                <w:sz w:val="22"/>
                <w:szCs w:val="22"/>
              </w:rPr>
              <w:t>more</w:t>
            </w:r>
            <w:r w:rsidRPr="00214435">
              <w:rPr>
                <w:rFonts w:asciiTheme="majorHAnsi" w:hAnsiTheme="majorHAnsi"/>
                <w:spacing w:val="-5"/>
                <w:sz w:val="22"/>
                <w:szCs w:val="22"/>
              </w:rPr>
              <w:t xml:space="preserve"> </w:t>
            </w:r>
            <w:r w:rsidRPr="00214435">
              <w:rPr>
                <w:rFonts w:asciiTheme="majorHAnsi" w:hAnsiTheme="majorHAnsi"/>
                <w:sz w:val="22"/>
                <w:szCs w:val="22"/>
              </w:rPr>
              <w:t>fitness-aware due to healthy social communication on Facebook and/or WhatsApp.</w:t>
            </w:r>
          </w:p>
        </w:tc>
      </w:tr>
      <w:tr w:rsidR="00030699" w:rsidRPr="00214435" w14:paraId="48A05FAC" w14:textId="77777777" w:rsidTr="00214435">
        <w:trPr>
          <w:trHeight w:val="36"/>
        </w:trPr>
        <w:tc>
          <w:tcPr>
            <w:tcW w:w="2533" w:type="dxa"/>
            <w:gridSpan w:val="2"/>
            <w:vAlign w:val="center"/>
          </w:tcPr>
          <w:p w14:paraId="74DAE96B" w14:textId="77777777" w:rsidR="00030699" w:rsidRPr="00214435" w:rsidRDefault="00030699" w:rsidP="008F2CA8">
            <w:pPr>
              <w:pStyle w:val="NoSpacing"/>
              <w:jc w:val="center"/>
              <w:rPr>
                <w:rFonts w:asciiTheme="majorHAnsi" w:hAnsiTheme="majorHAnsi"/>
                <w:sz w:val="22"/>
                <w:szCs w:val="22"/>
              </w:rPr>
            </w:pPr>
          </w:p>
        </w:tc>
        <w:tc>
          <w:tcPr>
            <w:tcW w:w="1190" w:type="dxa"/>
            <w:vAlign w:val="center"/>
          </w:tcPr>
          <w:p w14:paraId="0D3992BA" w14:textId="77777777" w:rsidR="00030699" w:rsidRPr="00214435" w:rsidRDefault="00030699" w:rsidP="008F2CA8">
            <w:pPr>
              <w:pStyle w:val="NoSpacing"/>
              <w:jc w:val="center"/>
              <w:rPr>
                <w:rFonts w:asciiTheme="majorHAnsi" w:hAnsiTheme="majorHAnsi"/>
                <w:b/>
                <w:bCs/>
                <w:sz w:val="22"/>
                <w:szCs w:val="22"/>
              </w:rPr>
            </w:pPr>
            <w:r w:rsidRPr="00214435">
              <w:rPr>
                <w:rFonts w:asciiTheme="majorHAnsi" w:hAnsiTheme="majorHAnsi"/>
                <w:b/>
                <w:bCs/>
                <w:spacing w:val="-2"/>
                <w:sz w:val="22"/>
                <w:szCs w:val="22"/>
              </w:rPr>
              <w:t>Frequency</w:t>
            </w:r>
          </w:p>
        </w:tc>
        <w:tc>
          <w:tcPr>
            <w:tcW w:w="1047" w:type="dxa"/>
            <w:vAlign w:val="center"/>
          </w:tcPr>
          <w:p w14:paraId="74BEAFED" w14:textId="77777777" w:rsidR="00030699" w:rsidRPr="00214435" w:rsidRDefault="00030699" w:rsidP="008F2CA8">
            <w:pPr>
              <w:pStyle w:val="NoSpacing"/>
              <w:jc w:val="center"/>
              <w:rPr>
                <w:rFonts w:asciiTheme="majorHAnsi" w:hAnsiTheme="majorHAnsi"/>
                <w:b/>
                <w:bCs/>
                <w:sz w:val="22"/>
                <w:szCs w:val="22"/>
              </w:rPr>
            </w:pPr>
            <w:r w:rsidRPr="00214435">
              <w:rPr>
                <w:rFonts w:asciiTheme="majorHAnsi" w:hAnsiTheme="majorHAnsi"/>
                <w:b/>
                <w:bCs/>
                <w:spacing w:val="-2"/>
                <w:sz w:val="22"/>
                <w:szCs w:val="22"/>
              </w:rPr>
              <w:t>Per cent</w:t>
            </w:r>
          </w:p>
        </w:tc>
        <w:tc>
          <w:tcPr>
            <w:tcW w:w="1424" w:type="dxa"/>
            <w:vAlign w:val="center"/>
          </w:tcPr>
          <w:p w14:paraId="52700671" w14:textId="77777777" w:rsidR="00030699" w:rsidRPr="00214435" w:rsidRDefault="00030699" w:rsidP="008F2CA8">
            <w:pPr>
              <w:pStyle w:val="NoSpacing"/>
              <w:jc w:val="center"/>
              <w:rPr>
                <w:rFonts w:asciiTheme="majorHAnsi" w:hAnsiTheme="majorHAnsi"/>
                <w:b/>
                <w:bCs/>
                <w:sz w:val="22"/>
                <w:szCs w:val="22"/>
              </w:rPr>
            </w:pPr>
            <w:r w:rsidRPr="00214435">
              <w:rPr>
                <w:rFonts w:asciiTheme="majorHAnsi" w:hAnsiTheme="majorHAnsi"/>
                <w:b/>
                <w:bCs/>
                <w:sz w:val="22"/>
                <w:szCs w:val="22"/>
              </w:rPr>
              <w:t>Valid</w:t>
            </w:r>
            <w:r w:rsidRPr="00214435">
              <w:rPr>
                <w:rFonts w:asciiTheme="majorHAnsi" w:hAnsiTheme="majorHAnsi"/>
                <w:b/>
                <w:bCs/>
                <w:spacing w:val="-1"/>
                <w:sz w:val="22"/>
                <w:szCs w:val="22"/>
              </w:rPr>
              <w:t xml:space="preserve"> </w:t>
            </w:r>
            <w:r w:rsidRPr="00214435">
              <w:rPr>
                <w:rFonts w:asciiTheme="majorHAnsi" w:hAnsiTheme="majorHAnsi"/>
                <w:b/>
                <w:bCs/>
                <w:spacing w:val="-2"/>
                <w:sz w:val="22"/>
                <w:szCs w:val="22"/>
              </w:rPr>
              <w:t>Percent</w:t>
            </w:r>
          </w:p>
        </w:tc>
        <w:tc>
          <w:tcPr>
            <w:tcW w:w="2338" w:type="dxa"/>
            <w:vAlign w:val="center"/>
          </w:tcPr>
          <w:p w14:paraId="2EB3F3E5" w14:textId="77777777" w:rsidR="00030699" w:rsidRPr="00214435" w:rsidRDefault="00030699" w:rsidP="008F2CA8">
            <w:pPr>
              <w:pStyle w:val="NoSpacing"/>
              <w:jc w:val="center"/>
              <w:rPr>
                <w:rFonts w:asciiTheme="majorHAnsi" w:hAnsiTheme="majorHAnsi"/>
                <w:b/>
                <w:bCs/>
                <w:sz w:val="22"/>
                <w:szCs w:val="22"/>
              </w:rPr>
            </w:pPr>
            <w:r w:rsidRPr="00214435">
              <w:rPr>
                <w:rFonts w:asciiTheme="majorHAnsi" w:hAnsiTheme="majorHAnsi"/>
                <w:b/>
                <w:bCs/>
                <w:spacing w:val="-2"/>
                <w:sz w:val="22"/>
                <w:szCs w:val="22"/>
              </w:rPr>
              <w:t>Cumulative Percent</w:t>
            </w:r>
          </w:p>
        </w:tc>
      </w:tr>
      <w:tr w:rsidR="00030699" w:rsidRPr="00214435" w14:paraId="06BA7E57" w14:textId="77777777" w:rsidTr="00214435">
        <w:trPr>
          <w:trHeight w:val="229"/>
        </w:trPr>
        <w:tc>
          <w:tcPr>
            <w:tcW w:w="749" w:type="dxa"/>
            <w:vMerge w:val="restart"/>
            <w:shd w:val="clear" w:color="auto" w:fill="DFDFDF"/>
            <w:vAlign w:val="center"/>
          </w:tcPr>
          <w:p w14:paraId="4B832E43"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2"/>
                <w:sz w:val="22"/>
                <w:szCs w:val="22"/>
              </w:rPr>
              <w:t>Valid</w:t>
            </w:r>
          </w:p>
        </w:tc>
        <w:tc>
          <w:tcPr>
            <w:tcW w:w="1784" w:type="dxa"/>
            <w:shd w:val="clear" w:color="auto" w:fill="DFDFDF"/>
            <w:vAlign w:val="center"/>
          </w:tcPr>
          <w:p w14:paraId="0292A5F2"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z w:val="22"/>
                <w:szCs w:val="22"/>
              </w:rPr>
              <w:t>strongly</w:t>
            </w:r>
            <w:r w:rsidRPr="00214435">
              <w:rPr>
                <w:rFonts w:asciiTheme="majorHAnsi" w:hAnsiTheme="majorHAnsi"/>
                <w:spacing w:val="-7"/>
                <w:sz w:val="22"/>
                <w:szCs w:val="22"/>
              </w:rPr>
              <w:t xml:space="preserve"> </w:t>
            </w:r>
            <w:r w:rsidRPr="00214435">
              <w:rPr>
                <w:rFonts w:asciiTheme="majorHAnsi" w:hAnsiTheme="majorHAnsi"/>
                <w:spacing w:val="-2"/>
                <w:sz w:val="22"/>
                <w:szCs w:val="22"/>
              </w:rPr>
              <w:t>agree</w:t>
            </w:r>
          </w:p>
        </w:tc>
        <w:tc>
          <w:tcPr>
            <w:tcW w:w="1190" w:type="dxa"/>
            <w:vAlign w:val="center"/>
          </w:tcPr>
          <w:p w14:paraId="4EF4F414"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10"/>
                <w:sz w:val="22"/>
                <w:szCs w:val="22"/>
              </w:rPr>
              <w:t>4</w:t>
            </w:r>
          </w:p>
        </w:tc>
        <w:tc>
          <w:tcPr>
            <w:tcW w:w="1047" w:type="dxa"/>
            <w:vAlign w:val="center"/>
          </w:tcPr>
          <w:p w14:paraId="264481D4"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5"/>
                <w:sz w:val="22"/>
                <w:szCs w:val="22"/>
              </w:rPr>
              <w:t>4.0</w:t>
            </w:r>
          </w:p>
        </w:tc>
        <w:tc>
          <w:tcPr>
            <w:tcW w:w="1424" w:type="dxa"/>
            <w:vAlign w:val="center"/>
          </w:tcPr>
          <w:p w14:paraId="2D357556"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5"/>
                <w:sz w:val="22"/>
                <w:szCs w:val="22"/>
              </w:rPr>
              <w:t>4.0</w:t>
            </w:r>
          </w:p>
        </w:tc>
        <w:tc>
          <w:tcPr>
            <w:tcW w:w="2338" w:type="dxa"/>
            <w:vAlign w:val="center"/>
          </w:tcPr>
          <w:p w14:paraId="76E33D7B"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5"/>
                <w:sz w:val="22"/>
                <w:szCs w:val="22"/>
              </w:rPr>
              <w:t>4.0</w:t>
            </w:r>
          </w:p>
        </w:tc>
      </w:tr>
      <w:tr w:rsidR="00030699" w:rsidRPr="00214435" w14:paraId="42E5D98F" w14:textId="77777777" w:rsidTr="00214435">
        <w:trPr>
          <w:trHeight w:val="228"/>
        </w:trPr>
        <w:tc>
          <w:tcPr>
            <w:tcW w:w="749" w:type="dxa"/>
            <w:vMerge/>
            <w:tcBorders>
              <w:top w:val="nil"/>
            </w:tcBorders>
            <w:shd w:val="clear" w:color="auto" w:fill="DFDFDF"/>
            <w:vAlign w:val="center"/>
          </w:tcPr>
          <w:p w14:paraId="3B8D7D63" w14:textId="77777777" w:rsidR="00030699" w:rsidRPr="00214435" w:rsidRDefault="00030699" w:rsidP="008F2CA8">
            <w:pPr>
              <w:pStyle w:val="NoSpacing"/>
              <w:jc w:val="center"/>
              <w:rPr>
                <w:rFonts w:asciiTheme="majorHAnsi" w:hAnsiTheme="majorHAnsi"/>
                <w:sz w:val="22"/>
                <w:szCs w:val="22"/>
              </w:rPr>
            </w:pPr>
          </w:p>
        </w:tc>
        <w:tc>
          <w:tcPr>
            <w:tcW w:w="1784" w:type="dxa"/>
            <w:shd w:val="clear" w:color="auto" w:fill="DFDFDF"/>
            <w:vAlign w:val="center"/>
          </w:tcPr>
          <w:p w14:paraId="3E101821"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2"/>
                <w:sz w:val="22"/>
                <w:szCs w:val="22"/>
              </w:rPr>
              <w:t>agree</w:t>
            </w:r>
          </w:p>
        </w:tc>
        <w:tc>
          <w:tcPr>
            <w:tcW w:w="1190" w:type="dxa"/>
            <w:vAlign w:val="center"/>
          </w:tcPr>
          <w:p w14:paraId="0A7A89AD"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5"/>
                <w:sz w:val="22"/>
                <w:szCs w:val="22"/>
              </w:rPr>
              <w:t>46</w:t>
            </w:r>
          </w:p>
        </w:tc>
        <w:tc>
          <w:tcPr>
            <w:tcW w:w="1047" w:type="dxa"/>
            <w:vAlign w:val="center"/>
          </w:tcPr>
          <w:p w14:paraId="1A00639A"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4"/>
                <w:sz w:val="22"/>
                <w:szCs w:val="22"/>
              </w:rPr>
              <w:t>46.0</w:t>
            </w:r>
          </w:p>
        </w:tc>
        <w:tc>
          <w:tcPr>
            <w:tcW w:w="1424" w:type="dxa"/>
            <w:vAlign w:val="center"/>
          </w:tcPr>
          <w:p w14:paraId="1BF9D5CD"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4"/>
                <w:sz w:val="22"/>
                <w:szCs w:val="22"/>
              </w:rPr>
              <w:t>46.0</w:t>
            </w:r>
          </w:p>
        </w:tc>
        <w:tc>
          <w:tcPr>
            <w:tcW w:w="2338" w:type="dxa"/>
            <w:vAlign w:val="center"/>
          </w:tcPr>
          <w:p w14:paraId="5A8BDE8E"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4"/>
                <w:sz w:val="22"/>
                <w:szCs w:val="22"/>
              </w:rPr>
              <w:t>50.0</w:t>
            </w:r>
          </w:p>
        </w:tc>
      </w:tr>
      <w:tr w:rsidR="00030699" w:rsidRPr="00214435" w14:paraId="5FA5A3BD" w14:textId="77777777" w:rsidTr="00214435">
        <w:trPr>
          <w:trHeight w:val="230"/>
        </w:trPr>
        <w:tc>
          <w:tcPr>
            <w:tcW w:w="749" w:type="dxa"/>
            <w:vMerge/>
            <w:tcBorders>
              <w:top w:val="nil"/>
            </w:tcBorders>
            <w:shd w:val="clear" w:color="auto" w:fill="DFDFDF"/>
            <w:vAlign w:val="center"/>
          </w:tcPr>
          <w:p w14:paraId="06D812FA" w14:textId="77777777" w:rsidR="00030699" w:rsidRPr="00214435" w:rsidRDefault="00030699" w:rsidP="008F2CA8">
            <w:pPr>
              <w:pStyle w:val="NoSpacing"/>
              <w:jc w:val="center"/>
              <w:rPr>
                <w:rFonts w:asciiTheme="majorHAnsi" w:hAnsiTheme="majorHAnsi"/>
                <w:sz w:val="22"/>
                <w:szCs w:val="22"/>
              </w:rPr>
            </w:pPr>
          </w:p>
        </w:tc>
        <w:tc>
          <w:tcPr>
            <w:tcW w:w="1784" w:type="dxa"/>
            <w:shd w:val="clear" w:color="auto" w:fill="DFDFDF"/>
            <w:vAlign w:val="center"/>
          </w:tcPr>
          <w:p w14:paraId="2A5CB3FF"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2"/>
                <w:sz w:val="22"/>
                <w:szCs w:val="22"/>
              </w:rPr>
              <w:t>uncertain</w:t>
            </w:r>
          </w:p>
        </w:tc>
        <w:tc>
          <w:tcPr>
            <w:tcW w:w="1190" w:type="dxa"/>
            <w:vAlign w:val="center"/>
          </w:tcPr>
          <w:p w14:paraId="417219CC"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5"/>
                <w:sz w:val="22"/>
                <w:szCs w:val="22"/>
              </w:rPr>
              <w:t>22</w:t>
            </w:r>
          </w:p>
        </w:tc>
        <w:tc>
          <w:tcPr>
            <w:tcW w:w="1047" w:type="dxa"/>
            <w:vAlign w:val="center"/>
          </w:tcPr>
          <w:p w14:paraId="515490FB"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4"/>
                <w:sz w:val="22"/>
                <w:szCs w:val="22"/>
              </w:rPr>
              <w:t>22.0</w:t>
            </w:r>
          </w:p>
        </w:tc>
        <w:tc>
          <w:tcPr>
            <w:tcW w:w="1424" w:type="dxa"/>
            <w:vAlign w:val="center"/>
          </w:tcPr>
          <w:p w14:paraId="344AE046"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4"/>
                <w:sz w:val="22"/>
                <w:szCs w:val="22"/>
              </w:rPr>
              <w:t>22.0</w:t>
            </w:r>
          </w:p>
        </w:tc>
        <w:tc>
          <w:tcPr>
            <w:tcW w:w="2338" w:type="dxa"/>
            <w:vAlign w:val="center"/>
          </w:tcPr>
          <w:p w14:paraId="378AB745"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4"/>
                <w:sz w:val="22"/>
                <w:szCs w:val="22"/>
              </w:rPr>
              <w:t>72.0</w:t>
            </w:r>
          </w:p>
        </w:tc>
      </w:tr>
      <w:tr w:rsidR="00030699" w:rsidRPr="00214435" w14:paraId="78E73ED1" w14:textId="77777777" w:rsidTr="00214435">
        <w:trPr>
          <w:trHeight w:val="228"/>
        </w:trPr>
        <w:tc>
          <w:tcPr>
            <w:tcW w:w="749" w:type="dxa"/>
            <w:vMerge/>
            <w:tcBorders>
              <w:top w:val="nil"/>
            </w:tcBorders>
            <w:shd w:val="clear" w:color="auto" w:fill="DFDFDF"/>
            <w:vAlign w:val="center"/>
          </w:tcPr>
          <w:p w14:paraId="7087630C" w14:textId="77777777" w:rsidR="00030699" w:rsidRPr="00214435" w:rsidRDefault="00030699" w:rsidP="008F2CA8">
            <w:pPr>
              <w:pStyle w:val="NoSpacing"/>
              <w:jc w:val="center"/>
              <w:rPr>
                <w:rFonts w:asciiTheme="majorHAnsi" w:hAnsiTheme="majorHAnsi"/>
                <w:sz w:val="22"/>
                <w:szCs w:val="22"/>
              </w:rPr>
            </w:pPr>
          </w:p>
        </w:tc>
        <w:tc>
          <w:tcPr>
            <w:tcW w:w="1784" w:type="dxa"/>
            <w:shd w:val="clear" w:color="auto" w:fill="DFDFDF"/>
            <w:vAlign w:val="center"/>
          </w:tcPr>
          <w:p w14:paraId="14EFB7F3"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2"/>
                <w:sz w:val="22"/>
                <w:szCs w:val="22"/>
              </w:rPr>
              <w:t>disagree</w:t>
            </w:r>
          </w:p>
        </w:tc>
        <w:tc>
          <w:tcPr>
            <w:tcW w:w="1190" w:type="dxa"/>
            <w:vAlign w:val="center"/>
          </w:tcPr>
          <w:p w14:paraId="4B70B108"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5"/>
                <w:sz w:val="22"/>
                <w:szCs w:val="22"/>
              </w:rPr>
              <w:t>22</w:t>
            </w:r>
          </w:p>
        </w:tc>
        <w:tc>
          <w:tcPr>
            <w:tcW w:w="1047" w:type="dxa"/>
            <w:vAlign w:val="center"/>
          </w:tcPr>
          <w:p w14:paraId="3D444BE2"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4"/>
                <w:sz w:val="22"/>
                <w:szCs w:val="22"/>
              </w:rPr>
              <w:t>22.0</w:t>
            </w:r>
          </w:p>
        </w:tc>
        <w:tc>
          <w:tcPr>
            <w:tcW w:w="1424" w:type="dxa"/>
            <w:vAlign w:val="center"/>
          </w:tcPr>
          <w:p w14:paraId="001FFDFD"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4"/>
                <w:sz w:val="22"/>
                <w:szCs w:val="22"/>
              </w:rPr>
              <w:t>22.0</w:t>
            </w:r>
          </w:p>
        </w:tc>
        <w:tc>
          <w:tcPr>
            <w:tcW w:w="2338" w:type="dxa"/>
            <w:vAlign w:val="center"/>
          </w:tcPr>
          <w:p w14:paraId="665F8110"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4"/>
                <w:sz w:val="22"/>
                <w:szCs w:val="22"/>
              </w:rPr>
              <w:t>94.0</w:t>
            </w:r>
          </w:p>
        </w:tc>
      </w:tr>
      <w:tr w:rsidR="00030699" w:rsidRPr="00214435" w14:paraId="441E58EA" w14:textId="77777777" w:rsidTr="00214435">
        <w:trPr>
          <w:trHeight w:val="230"/>
        </w:trPr>
        <w:tc>
          <w:tcPr>
            <w:tcW w:w="749" w:type="dxa"/>
            <w:vMerge/>
            <w:tcBorders>
              <w:top w:val="nil"/>
            </w:tcBorders>
            <w:shd w:val="clear" w:color="auto" w:fill="DFDFDF"/>
            <w:vAlign w:val="center"/>
          </w:tcPr>
          <w:p w14:paraId="5A61D7C1" w14:textId="77777777" w:rsidR="00030699" w:rsidRPr="00214435" w:rsidRDefault="00030699" w:rsidP="008F2CA8">
            <w:pPr>
              <w:pStyle w:val="NoSpacing"/>
              <w:jc w:val="center"/>
              <w:rPr>
                <w:rFonts w:asciiTheme="majorHAnsi" w:hAnsiTheme="majorHAnsi"/>
                <w:sz w:val="22"/>
                <w:szCs w:val="22"/>
              </w:rPr>
            </w:pPr>
          </w:p>
        </w:tc>
        <w:tc>
          <w:tcPr>
            <w:tcW w:w="1784" w:type="dxa"/>
            <w:shd w:val="clear" w:color="auto" w:fill="DFDFDF"/>
            <w:vAlign w:val="center"/>
          </w:tcPr>
          <w:p w14:paraId="769EDC74"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z w:val="22"/>
                <w:szCs w:val="22"/>
              </w:rPr>
              <w:t>strongly</w:t>
            </w:r>
            <w:r w:rsidRPr="00214435">
              <w:rPr>
                <w:rFonts w:asciiTheme="majorHAnsi" w:hAnsiTheme="majorHAnsi"/>
                <w:spacing w:val="-5"/>
                <w:sz w:val="22"/>
                <w:szCs w:val="22"/>
              </w:rPr>
              <w:t xml:space="preserve"> </w:t>
            </w:r>
            <w:r w:rsidRPr="00214435">
              <w:rPr>
                <w:rFonts w:asciiTheme="majorHAnsi" w:hAnsiTheme="majorHAnsi"/>
                <w:spacing w:val="-2"/>
                <w:sz w:val="22"/>
                <w:szCs w:val="22"/>
              </w:rPr>
              <w:t>disagree</w:t>
            </w:r>
          </w:p>
        </w:tc>
        <w:tc>
          <w:tcPr>
            <w:tcW w:w="1190" w:type="dxa"/>
            <w:vAlign w:val="center"/>
          </w:tcPr>
          <w:p w14:paraId="477C4A12"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10"/>
                <w:sz w:val="22"/>
                <w:szCs w:val="22"/>
              </w:rPr>
              <w:t>6</w:t>
            </w:r>
          </w:p>
        </w:tc>
        <w:tc>
          <w:tcPr>
            <w:tcW w:w="1047" w:type="dxa"/>
            <w:vAlign w:val="center"/>
          </w:tcPr>
          <w:p w14:paraId="06327F2A"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5"/>
                <w:sz w:val="22"/>
                <w:szCs w:val="22"/>
              </w:rPr>
              <w:t>6.0</w:t>
            </w:r>
          </w:p>
        </w:tc>
        <w:tc>
          <w:tcPr>
            <w:tcW w:w="1424" w:type="dxa"/>
            <w:vAlign w:val="center"/>
          </w:tcPr>
          <w:p w14:paraId="5A4533F1"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5"/>
                <w:sz w:val="22"/>
                <w:szCs w:val="22"/>
              </w:rPr>
              <w:t>6.0</w:t>
            </w:r>
          </w:p>
        </w:tc>
        <w:tc>
          <w:tcPr>
            <w:tcW w:w="2338" w:type="dxa"/>
            <w:vAlign w:val="center"/>
          </w:tcPr>
          <w:p w14:paraId="2BE67B8B"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2"/>
                <w:sz w:val="22"/>
                <w:szCs w:val="22"/>
              </w:rPr>
              <w:t>100.0</w:t>
            </w:r>
          </w:p>
        </w:tc>
      </w:tr>
      <w:tr w:rsidR="00030699" w:rsidRPr="00214435" w14:paraId="739E84FF" w14:textId="77777777" w:rsidTr="00214435">
        <w:trPr>
          <w:trHeight w:val="228"/>
        </w:trPr>
        <w:tc>
          <w:tcPr>
            <w:tcW w:w="749" w:type="dxa"/>
            <w:vMerge/>
            <w:tcBorders>
              <w:top w:val="nil"/>
            </w:tcBorders>
            <w:shd w:val="clear" w:color="auto" w:fill="DFDFDF"/>
            <w:vAlign w:val="center"/>
          </w:tcPr>
          <w:p w14:paraId="5B45E58B" w14:textId="77777777" w:rsidR="00030699" w:rsidRPr="00214435" w:rsidRDefault="00030699" w:rsidP="008F2CA8">
            <w:pPr>
              <w:pStyle w:val="NoSpacing"/>
              <w:jc w:val="center"/>
              <w:rPr>
                <w:rFonts w:asciiTheme="majorHAnsi" w:hAnsiTheme="majorHAnsi"/>
                <w:sz w:val="22"/>
                <w:szCs w:val="22"/>
              </w:rPr>
            </w:pPr>
          </w:p>
        </w:tc>
        <w:tc>
          <w:tcPr>
            <w:tcW w:w="1784" w:type="dxa"/>
            <w:shd w:val="clear" w:color="auto" w:fill="DFDFDF"/>
            <w:vAlign w:val="center"/>
          </w:tcPr>
          <w:p w14:paraId="2383EBDA"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2"/>
                <w:sz w:val="22"/>
                <w:szCs w:val="22"/>
              </w:rPr>
              <w:t>Total</w:t>
            </w:r>
          </w:p>
        </w:tc>
        <w:tc>
          <w:tcPr>
            <w:tcW w:w="1190" w:type="dxa"/>
            <w:vAlign w:val="center"/>
          </w:tcPr>
          <w:p w14:paraId="16FBC252"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5"/>
                <w:sz w:val="22"/>
                <w:szCs w:val="22"/>
              </w:rPr>
              <w:t>100</w:t>
            </w:r>
          </w:p>
        </w:tc>
        <w:tc>
          <w:tcPr>
            <w:tcW w:w="1047" w:type="dxa"/>
            <w:vAlign w:val="center"/>
          </w:tcPr>
          <w:p w14:paraId="535A7923"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2"/>
                <w:sz w:val="22"/>
                <w:szCs w:val="22"/>
              </w:rPr>
              <w:t>100.0</w:t>
            </w:r>
          </w:p>
        </w:tc>
        <w:tc>
          <w:tcPr>
            <w:tcW w:w="1424" w:type="dxa"/>
            <w:vAlign w:val="center"/>
          </w:tcPr>
          <w:p w14:paraId="50E61A24"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2"/>
                <w:sz w:val="22"/>
                <w:szCs w:val="22"/>
              </w:rPr>
              <w:t>100.0</w:t>
            </w:r>
          </w:p>
        </w:tc>
        <w:tc>
          <w:tcPr>
            <w:tcW w:w="2338" w:type="dxa"/>
            <w:vAlign w:val="center"/>
          </w:tcPr>
          <w:p w14:paraId="2685BC88" w14:textId="77777777" w:rsidR="00030699" w:rsidRPr="00214435" w:rsidRDefault="00030699" w:rsidP="008F2CA8">
            <w:pPr>
              <w:pStyle w:val="NoSpacing"/>
              <w:jc w:val="center"/>
              <w:rPr>
                <w:rFonts w:asciiTheme="majorHAnsi" w:hAnsiTheme="majorHAnsi"/>
                <w:sz w:val="22"/>
                <w:szCs w:val="22"/>
              </w:rPr>
            </w:pPr>
          </w:p>
        </w:tc>
      </w:tr>
    </w:tbl>
    <w:p w14:paraId="23611171" w14:textId="77777777" w:rsidR="00030699" w:rsidRDefault="00030699" w:rsidP="00030699">
      <w:pPr>
        <w:pStyle w:val="BodyText"/>
        <w:spacing w:before="161"/>
        <w:rPr>
          <w:i/>
        </w:rPr>
      </w:pPr>
    </w:p>
    <w:p w14:paraId="5DE6D79E" w14:textId="77777777" w:rsidR="00030699" w:rsidRDefault="00030699" w:rsidP="00030699">
      <w:pPr>
        <w:pStyle w:val="BodyText"/>
        <w:spacing w:after="2"/>
        <w:ind w:left="158" w:right="187"/>
        <w:jc w:val="both"/>
      </w:pPr>
      <w:r>
        <w:t>Table 32 shows that 59% agreed with the statement that Facebook and/or WhatsApp provide growth</w:t>
      </w:r>
      <w:r>
        <w:rPr>
          <w:spacing w:val="-14"/>
        </w:rPr>
        <w:t xml:space="preserve"> </w:t>
      </w:r>
      <w:r>
        <w:t>and</w:t>
      </w:r>
      <w:r>
        <w:rPr>
          <w:spacing w:val="-13"/>
        </w:rPr>
        <w:t xml:space="preserve"> </w:t>
      </w:r>
      <w:r>
        <w:t>self-development</w:t>
      </w:r>
      <w:r>
        <w:rPr>
          <w:spacing w:val="-13"/>
        </w:rPr>
        <w:t xml:space="preserve"> </w:t>
      </w:r>
      <w:r>
        <w:t>for</w:t>
      </w:r>
      <w:r>
        <w:rPr>
          <w:spacing w:val="-12"/>
        </w:rPr>
        <w:t xml:space="preserve"> </w:t>
      </w:r>
      <w:r>
        <w:t>family</w:t>
      </w:r>
      <w:r>
        <w:rPr>
          <w:spacing w:val="-15"/>
        </w:rPr>
        <w:t xml:space="preserve"> </w:t>
      </w:r>
      <w:r>
        <w:t>members</w:t>
      </w:r>
      <w:r>
        <w:rPr>
          <w:spacing w:val="-11"/>
        </w:rPr>
        <w:t xml:space="preserve"> </w:t>
      </w:r>
      <w:r>
        <w:t>through</w:t>
      </w:r>
      <w:r>
        <w:rPr>
          <w:spacing w:val="-11"/>
        </w:rPr>
        <w:t xml:space="preserve"> </w:t>
      </w:r>
      <w:r>
        <w:t>expanding</w:t>
      </w:r>
      <w:r>
        <w:rPr>
          <w:spacing w:val="-13"/>
        </w:rPr>
        <w:t xml:space="preserve"> </w:t>
      </w:r>
      <w:r>
        <w:t>their</w:t>
      </w:r>
      <w:r>
        <w:rPr>
          <w:spacing w:val="-11"/>
        </w:rPr>
        <w:t xml:space="preserve"> </w:t>
      </w:r>
      <w:r>
        <w:t>horizons</w:t>
      </w:r>
      <w:r>
        <w:rPr>
          <w:spacing w:val="-13"/>
        </w:rPr>
        <w:t xml:space="preserve"> </w:t>
      </w:r>
      <w:r>
        <w:t>and</w:t>
      </w:r>
      <w:r>
        <w:rPr>
          <w:spacing w:val="-13"/>
        </w:rPr>
        <w:t xml:space="preserve"> </w:t>
      </w:r>
      <w:r>
        <w:t>exposure; 12% disagreed; 29% were uncertain. Almost a third (29%) of the sample were uncertain about the role played by these media in self-development.</w:t>
      </w:r>
    </w:p>
    <w:p w14:paraId="75B1D50F" w14:textId="77777777" w:rsidR="00030699" w:rsidRDefault="00030699" w:rsidP="00030699">
      <w:pPr>
        <w:spacing w:before="3"/>
        <w:ind w:left="885" w:right="922"/>
        <w:jc w:val="center"/>
        <w:rPr>
          <w:i/>
          <w:sz w:val="24"/>
        </w:rPr>
      </w:pPr>
      <w:r>
        <w:rPr>
          <w:b/>
          <w:sz w:val="24"/>
        </w:rPr>
        <w:t>Table</w:t>
      </w:r>
      <w:r>
        <w:rPr>
          <w:b/>
          <w:spacing w:val="-1"/>
          <w:sz w:val="24"/>
        </w:rPr>
        <w:t xml:space="preserve"> </w:t>
      </w:r>
      <w:r>
        <w:rPr>
          <w:b/>
          <w:sz w:val="24"/>
        </w:rPr>
        <w:t>32.</w:t>
      </w:r>
      <w:r>
        <w:rPr>
          <w:b/>
          <w:spacing w:val="-1"/>
          <w:sz w:val="24"/>
        </w:rPr>
        <w:t xml:space="preserve"> </w:t>
      </w:r>
      <w:r w:rsidRPr="00146C91">
        <w:rPr>
          <w:iCs/>
          <w:sz w:val="24"/>
        </w:rPr>
        <w:t>The</w:t>
      </w:r>
      <w:r w:rsidRPr="00146C91">
        <w:rPr>
          <w:iCs/>
          <w:spacing w:val="-1"/>
          <w:sz w:val="24"/>
        </w:rPr>
        <w:t xml:space="preserve"> </w:t>
      </w:r>
      <w:r w:rsidRPr="00146C91">
        <w:rPr>
          <w:iCs/>
          <w:sz w:val="24"/>
        </w:rPr>
        <w:t>results</w:t>
      </w:r>
      <w:r w:rsidRPr="00146C91">
        <w:rPr>
          <w:iCs/>
          <w:spacing w:val="-1"/>
          <w:sz w:val="24"/>
        </w:rPr>
        <w:t xml:space="preserve"> </w:t>
      </w:r>
      <w:r w:rsidRPr="00146C91">
        <w:rPr>
          <w:iCs/>
          <w:sz w:val="24"/>
        </w:rPr>
        <w:t>of</w:t>
      </w:r>
      <w:r w:rsidRPr="00146C91">
        <w:rPr>
          <w:iCs/>
          <w:spacing w:val="-3"/>
          <w:sz w:val="24"/>
        </w:rPr>
        <w:t xml:space="preserve"> </w:t>
      </w:r>
      <w:r w:rsidRPr="00146C91">
        <w:rPr>
          <w:iCs/>
          <w:sz w:val="24"/>
        </w:rPr>
        <w:t xml:space="preserve">statement </w:t>
      </w:r>
      <w:r w:rsidRPr="00146C91">
        <w:rPr>
          <w:iCs/>
          <w:spacing w:val="-5"/>
          <w:sz w:val="24"/>
        </w:rPr>
        <w:t>27</w:t>
      </w:r>
    </w:p>
    <w:tbl>
      <w:tblPr>
        <w:tblW w:w="0" w:type="auto"/>
        <w:tblInd w:w="10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3"/>
        <w:gridCol w:w="1770"/>
        <w:gridCol w:w="1180"/>
        <w:gridCol w:w="1039"/>
        <w:gridCol w:w="1413"/>
        <w:gridCol w:w="2117"/>
      </w:tblGrid>
      <w:tr w:rsidR="00030699" w:rsidRPr="00214435" w14:paraId="4F80C8B6" w14:textId="77777777" w:rsidTr="003110BD">
        <w:trPr>
          <w:trHeight w:val="38"/>
        </w:trPr>
        <w:tc>
          <w:tcPr>
            <w:tcW w:w="8262" w:type="dxa"/>
            <w:gridSpan w:val="6"/>
          </w:tcPr>
          <w:p w14:paraId="42479736" w14:textId="77777777" w:rsidR="00030699" w:rsidRPr="00214435" w:rsidRDefault="00030699" w:rsidP="008F2CA8">
            <w:pPr>
              <w:pStyle w:val="NoSpacing"/>
              <w:jc w:val="center"/>
              <w:rPr>
                <w:rFonts w:ascii="Cambria" w:hAnsi="Cambria"/>
                <w:sz w:val="22"/>
                <w:szCs w:val="22"/>
              </w:rPr>
            </w:pPr>
            <w:r w:rsidRPr="00214435">
              <w:rPr>
                <w:rFonts w:ascii="Cambria" w:hAnsi="Cambria"/>
                <w:sz w:val="22"/>
                <w:szCs w:val="22"/>
              </w:rPr>
              <w:t>Facebook</w:t>
            </w:r>
            <w:r w:rsidRPr="00214435">
              <w:rPr>
                <w:rFonts w:ascii="Cambria" w:hAnsi="Cambria"/>
                <w:spacing w:val="-4"/>
                <w:sz w:val="22"/>
                <w:szCs w:val="22"/>
              </w:rPr>
              <w:t xml:space="preserve"> </w:t>
            </w:r>
            <w:r w:rsidRPr="00214435">
              <w:rPr>
                <w:rFonts w:ascii="Cambria" w:hAnsi="Cambria"/>
                <w:sz w:val="22"/>
                <w:szCs w:val="22"/>
              </w:rPr>
              <w:t>and/or</w:t>
            </w:r>
            <w:r w:rsidRPr="00214435">
              <w:rPr>
                <w:rFonts w:ascii="Cambria" w:hAnsi="Cambria"/>
                <w:spacing w:val="-6"/>
                <w:sz w:val="22"/>
                <w:szCs w:val="22"/>
              </w:rPr>
              <w:t xml:space="preserve"> </w:t>
            </w:r>
            <w:r w:rsidRPr="00214435">
              <w:rPr>
                <w:rFonts w:ascii="Cambria" w:hAnsi="Cambria"/>
                <w:sz w:val="22"/>
                <w:szCs w:val="22"/>
              </w:rPr>
              <w:t>WhatsApp</w:t>
            </w:r>
            <w:r w:rsidRPr="00214435">
              <w:rPr>
                <w:rFonts w:ascii="Cambria" w:hAnsi="Cambria"/>
                <w:spacing w:val="-5"/>
                <w:sz w:val="22"/>
                <w:szCs w:val="22"/>
              </w:rPr>
              <w:t xml:space="preserve"> </w:t>
            </w:r>
            <w:r w:rsidRPr="00214435">
              <w:rPr>
                <w:rFonts w:ascii="Cambria" w:hAnsi="Cambria"/>
                <w:sz w:val="22"/>
                <w:szCs w:val="22"/>
              </w:rPr>
              <w:t>provide</w:t>
            </w:r>
            <w:r w:rsidRPr="00214435">
              <w:rPr>
                <w:rFonts w:ascii="Cambria" w:hAnsi="Cambria"/>
                <w:spacing w:val="-5"/>
                <w:sz w:val="22"/>
                <w:szCs w:val="22"/>
              </w:rPr>
              <w:t xml:space="preserve"> </w:t>
            </w:r>
            <w:r w:rsidRPr="00214435">
              <w:rPr>
                <w:rFonts w:ascii="Cambria" w:hAnsi="Cambria"/>
                <w:sz w:val="22"/>
                <w:szCs w:val="22"/>
              </w:rPr>
              <w:t>growth</w:t>
            </w:r>
            <w:r w:rsidRPr="00214435">
              <w:rPr>
                <w:rFonts w:ascii="Cambria" w:hAnsi="Cambria"/>
                <w:spacing w:val="-7"/>
                <w:sz w:val="22"/>
                <w:szCs w:val="22"/>
              </w:rPr>
              <w:t xml:space="preserve"> </w:t>
            </w:r>
            <w:r w:rsidRPr="00214435">
              <w:rPr>
                <w:rFonts w:ascii="Cambria" w:hAnsi="Cambria"/>
                <w:sz w:val="22"/>
                <w:szCs w:val="22"/>
              </w:rPr>
              <w:t>and</w:t>
            </w:r>
            <w:r w:rsidRPr="00214435">
              <w:rPr>
                <w:rFonts w:ascii="Cambria" w:hAnsi="Cambria"/>
                <w:spacing w:val="-5"/>
                <w:sz w:val="22"/>
                <w:szCs w:val="22"/>
              </w:rPr>
              <w:t xml:space="preserve"> </w:t>
            </w:r>
            <w:r w:rsidRPr="00214435">
              <w:rPr>
                <w:rFonts w:ascii="Cambria" w:hAnsi="Cambria"/>
                <w:sz w:val="22"/>
                <w:szCs w:val="22"/>
              </w:rPr>
              <w:t>self-development</w:t>
            </w:r>
            <w:r w:rsidRPr="00214435">
              <w:rPr>
                <w:rFonts w:ascii="Cambria" w:hAnsi="Cambria"/>
                <w:spacing w:val="-6"/>
                <w:sz w:val="22"/>
                <w:szCs w:val="22"/>
              </w:rPr>
              <w:t xml:space="preserve"> </w:t>
            </w:r>
            <w:r w:rsidRPr="00214435">
              <w:rPr>
                <w:rFonts w:ascii="Cambria" w:hAnsi="Cambria"/>
                <w:sz w:val="22"/>
                <w:szCs w:val="22"/>
              </w:rPr>
              <w:t>for family members through expanding their horizons and exposure.</w:t>
            </w:r>
          </w:p>
        </w:tc>
      </w:tr>
      <w:tr w:rsidR="00030699" w:rsidRPr="00214435" w14:paraId="004187F4" w14:textId="77777777" w:rsidTr="003110BD">
        <w:trPr>
          <w:trHeight w:val="38"/>
        </w:trPr>
        <w:tc>
          <w:tcPr>
            <w:tcW w:w="2513" w:type="dxa"/>
            <w:gridSpan w:val="2"/>
          </w:tcPr>
          <w:p w14:paraId="1AA0BCA5" w14:textId="77777777" w:rsidR="00030699" w:rsidRPr="00214435" w:rsidRDefault="00030699" w:rsidP="008F2CA8">
            <w:pPr>
              <w:pStyle w:val="NoSpacing"/>
              <w:jc w:val="center"/>
              <w:rPr>
                <w:rFonts w:ascii="Cambria" w:hAnsi="Cambria"/>
                <w:sz w:val="22"/>
                <w:szCs w:val="22"/>
              </w:rPr>
            </w:pPr>
          </w:p>
        </w:tc>
        <w:tc>
          <w:tcPr>
            <w:tcW w:w="1180" w:type="dxa"/>
          </w:tcPr>
          <w:p w14:paraId="2371C735" w14:textId="77777777" w:rsidR="00030699" w:rsidRPr="00214435" w:rsidRDefault="00030699" w:rsidP="008F2CA8">
            <w:pPr>
              <w:pStyle w:val="NoSpacing"/>
              <w:jc w:val="center"/>
              <w:rPr>
                <w:rFonts w:ascii="Cambria" w:hAnsi="Cambria"/>
                <w:b/>
                <w:bCs/>
                <w:sz w:val="22"/>
                <w:szCs w:val="22"/>
              </w:rPr>
            </w:pPr>
            <w:r w:rsidRPr="00214435">
              <w:rPr>
                <w:rFonts w:ascii="Cambria" w:hAnsi="Cambria"/>
                <w:b/>
                <w:bCs/>
                <w:spacing w:val="-2"/>
                <w:sz w:val="22"/>
                <w:szCs w:val="22"/>
              </w:rPr>
              <w:t>Frequency</w:t>
            </w:r>
          </w:p>
        </w:tc>
        <w:tc>
          <w:tcPr>
            <w:tcW w:w="1039" w:type="dxa"/>
          </w:tcPr>
          <w:p w14:paraId="5EF3F7BF" w14:textId="77777777" w:rsidR="00030699" w:rsidRPr="00214435" w:rsidRDefault="00030699" w:rsidP="008F2CA8">
            <w:pPr>
              <w:pStyle w:val="NoSpacing"/>
              <w:jc w:val="center"/>
              <w:rPr>
                <w:rFonts w:ascii="Cambria" w:hAnsi="Cambria"/>
                <w:b/>
                <w:bCs/>
                <w:sz w:val="22"/>
                <w:szCs w:val="22"/>
              </w:rPr>
            </w:pPr>
            <w:r w:rsidRPr="00214435">
              <w:rPr>
                <w:rFonts w:ascii="Cambria" w:hAnsi="Cambria"/>
                <w:b/>
                <w:bCs/>
                <w:spacing w:val="-2"/>
                <w:sz w:val="22"/>
                <w:szCs w:val="22"/>
              </w:rPr>
              <w:t>Percent</w:t>
            </w:r>
          </w:p>
        </w:tc>
        <w:tc>
          <w:tcPr>
            <w:tcW w:w="1413" w:type="dxa"/>
          </w:tcPr>
          <w:p w14:paraId="50743CC4" w14:textId="77777777" w:rsidR="00030699" w:rsidRPr="00214435" w:rsidRDefault="00030699" w:rsidP="008F2CA8">
            <w:pPr>
              <w:pStyle w:val="NoSpacing"/>
              <w:jc w:val="center"/>
              <w:rPr>
                <w:rFonts w:ascii="Cambria" w:hAnsi="Cambria"/>
                <w:b/>
                <w:bCs/>
                <w:sz w:val="22"/>
                <w:szCs w:val="22"/>
              </w:rPr>
            </w:pPr>
            <w:r w:rsidRPr="00214435">
              <w:rPr>
                <w:rFonts w:ascii="Cambria" w:hAnsi="Cambria"/>
                <w:b/>
                <w:bCs/>
                <w:sz w:val="22"/>
                <w:szCs w:val="22"/>
              </w:rPr>
              <w:t>Valid</w:t>
            </w:r>
            <w:r w:rsidRPr="00214435">
              <w:rPr>
                <w:rFonts w:ascii="Cambria" w:hAnsi="Cambria"/>
                <w:b/>
                <w:bCs/>
                <w:spacing w:val="-1"/>
                <w:sz w:val="22"/>
                <w:szCs w:val="22"/>
              </w:rPr>
              <w:t xml:space="preserve"> </w:t>
            </w:r>
            <w:r w:rsidRPr="00214435">
              <w:rPr>
                <w:rFonts w:ascii="Cambria" w:hAnsi="Cambria"/>
                <w:b/>
                <w:bCs/>
                <w:spacing w:val="-2"/>
                <w:sz w:val="22"/>
                <w:szCs w:val="22"/>
              </w:rPr>
              <w:t>Percent</w:t>
            </w:r>
          </w:p>
        </w:tc>
        <w:tc>
          <w:tcPr>
            <w:tcW w:w="2117" w:type="dxa"/>
          </w:tcPr>
          <w:p w14:paraId="164C1800" w14:textId="77777777" w:rsidR="00030699" w:rsidRPr="00214435" w:rsidRDefault="00030699" w:rsidP="008F2CA8">
            <w:pPr>
              <w:pStyle w:val="NoSpacing"/>
              <w:jc w:val="center"/>
              <w:rPr>
                <w:rFonts w:ascii="Cambria" w:hAnsi="Cambria"/>
                <w:b/>
                <w:bCs/>
                <w:sz w:val="22"/>
                <w:szCs w:val="22"/>
              </w:rPr>
            </w:pPr>
            <w:r w:rsidRPr="00214435">
              <w:rPr>
                <w:rFonts w:ascii="Cambria" w:hAnsi="Cambria"/>
                <w:b/>
                <w:bCs/>
                <w:spacing w:val="-2"/>
                <w:sz w:val="22"/>
                <w:szCs w:val="22"/>
              </w:rPr>
              <w:t>Cumulative Percent</w:t>
            </w:r>
          </w:p>
        </w:tc>
      </w:tr>
      <w:tr w:rsidR="00030699" w:rsidRPr="00214435" w14:paraId="40FFB169" w14:textId="77777777" w:rsidTr="003110BD">
        <w:trPr>
          <w:trHeight w:val="241"/>
        </w:trPr>
        <w:tc>
          <w:tcPr>
            <w:tcW w:w="743" w:type="dxa"/>
            <w:vMerge w:val="restart"/>
            <w:shd w:val="clear" w:color="auto" w:fill="DFDFDF"/>
            <w:vAlign w:val="center"/>
          </w:tcPr>
          <w:p w14:paraId="6D0947D9" w14:textId="77777777" w:rsidR="00030699" w:rsidRPr="00214435" w:rsidRDefault="00030699" w:rsidP="008F2CA8">
            <w:pPr>
              <w:pStyle w:val="NoSpacing"/>
              <w:jc w:val="center"/>
              <w:rPr>
                <w:rFonts w:ascii="Cambria" w:hAnsi="Cambria"/>
                <w:sz w:val="22"/>
                <w:szCs w:val="22"/>
              </w:rPr>
            </w:pPr>
            <w:r w:rsidRPr="00214435">
              <w:rPr>
                <w:rFonts w:ascii="Cambria" w:hAnsi="Cambria"/>
                <w:spacing w:val="-2"/>
                <w:sz w:val="22"/>
                <w:szCs w:val="22"/>
              </w:rPr>
              <w:t>Valid</w:t>
            </w:r>
          </w:p>
        </w:tc>
        <w:tc>
          <w:tcPr>
            <w:tcW w:w="1770" w:type="dxa"/>
            <w:shd w:val="clear" w:color="auto" w:fill="DFDFDF"/>
            <w:vAlign w:val="center"/>
          </w:tcPr>
          <w:p w14:paraId="1816301E" w14:textId="77777777" w:rsidR="00030699" w:rsidRPr="00214435" w:rsidRDefault="00030699" w:rsidP="008F2CA8">
            <w:pPr>
              <w:pStyle w:val="NoSpacing"/>
              <w:jc w:val="center"/>
              <w:rPr>
                <w:rFonts w:ascii="Cambria" w:hAnsi="Cambria"/>
                <w:sz w:val="22"/>
                <w:szCs w:val="22"/>
              </w:rPr>
            </w:pPr>
            <w:r w:rsidRPr="00214435">
              <w:rPr>
                <w:rFonts w:ascii="Cambria" w:hAnsi="Cambria"/>
                <w:sz w:val="22"/>
                <w:szCs w:val="22"/>
              </w:rPr>
              <w:t>strongly</w:t>
            </w:r>
            <w:r w:rsidRPr="00214435">
              <w:rPr>
                <w:rFonts w:ascii="Cambria" w:hAnsi="Cambria"/>
                <w:spacing w:val="-7"/>
                <w:sz w:val="22"/>
                <w:szCs w:val="22"/>
              </w:rPr>
              <w:t xml:space="preserve"> </w:t>
            </w:r>
            <w:r w:rsidRPr="00214435">
              <w:rPr>
                <w:rFonts w:ascii="Cambria" w:hAnsi="Cambria"/>
                <w:spacing w:val="-2"/>
                <w:sz w:val="22"/>
                <w:szCs w:val="22"/>
              </w:rPr>
              <w:t>agree</w:t>
            </w:r>
          </w:p>
        </w:tc>
        <w:tc>
          <w:tcPr>
            <w:tcW w:w="1180" w:type="dxa"/>
          </w:tcPr>
          <w:p w14:paraId="2640C07F" w14:textId="77777777" w:rsidR="00030699" w:rsidRPr="00214435" w:rsidRDefault="00030699" w:rsidP="008F2CA8">
            <w:pPr>
              <w:pStyle w:val="NoSpacing"/>
              <w:jc w:val="center"/>
              <w:rPr>
                <w:rFonts w:ascii="Cambria" w:hAnsi="Cambria"/>
                <w:sz w:val="22"/>
                <w:szCs w:val="22"/>
              </w:rPr>
            </w:pPr>
            <w:r w:rsidRPr="00214435">
              <w:rPr>
                <w:rFonts w:ascii="Cambria" w:hAnsi="Cambria"/>
                <w:spacing w:val="-10"/>
                <w:sz w:val="22"/>
                <w:szCs w:val="22"/>
              </w:rPr>
              <w:t>6</w:t>
            </w:r>
          </w:p>
        </w:tc>
        <w:tc>
          <w:tcPr>
            <w:tcW w:w="1039" w:type="dxa"/>
          </w:tcPr>
          <w:p w14:paraId="1D259A8F" w14:textId="77777777" w:rsidR="00030699" w:rsidRPr="00214435" w:rsidRDefault="00030699" w:rsidP="008F2CA8">
            <w:pPr>
              <w:pStyle w:val="NoSpacing"/>
              <w:jc w:val="center"/>
              <w:rPr>
                <w:rFonts w:ascii="Cambria" w:hAnsi="Cambria"/>
                <w:sz w:val="22"/>
                <w:szCs w:val="22"/>
              </w:rPr>
            </w:pPr>
            <w:r w:rsidRPr="00214435">
              <w:rPr>
                <w:rFonts w:ascii="Cambria" w:hAnsi="Cambria"/>
                <w:spacing w:val="-5"/>
                <w:sz w:val="22"/>
                <w:szCs w:val="22"/>
              </w:rPr>
              <w:t>6.0</w:t>
            </w:r>
          </w:p>
        </w:tc>
        <w:tc>
          <w:tcPr>
            <w:tcW w:w="1413" w:type="dxa"/>
          </w:tcPr>
          <w:p w14:paraId="46A7324C" w14:textId="77777777" w:rsidR="00030699" w:rsidRPr="00214435" w:rsidRDefault="00030699" w:rsidP="008F2CA8">
            <w:pPr>
              <w:pStyle w:val="NoSpacing"/>
              <w:jc w:val="center"/>
              <w:rPr>
                <w:rFonts w:ascii="Cambria" w:hAnsi="Cambria"/>
                <w:sz w:val="22"/>
                <w:szCs w:val="22"/>
              </w:rPr>
            </w:pPr>
            <w:r w:rsidRPr="00214435">
              <w:rPr>
                <w:rFonts w:ascii="Cambria" w:hAnsi="Cambria"/>
                <w:spacing w:val="-5"/>
                <w:sz w:val="22"/>
                <w:szCs w:val="22"/>
              </w:rPr>
              <w:t>6.0</w:t>
            </w:r>
          </w:p>
        </w:tc>
        <w:tc>
          <w:tcPr>
            <w:tcW w:w="2117" w:type="dxa"/>
          </w:tcPr>
          <w:p w14:paraId="174158FD" w14:textId="77777777" w:rsidR="00030699" w:rsidRPr="00214435" w:rsidRDefault="00030699" w:rsidP="008F2CA8">
            <w:pPr>
              <w:pStyle w:val="NoSpacing"/>
              <w:jc w:val="center"/>
              <w:rPr>
                <w:rFonts w:ascii="Cambria" w:hAnsi="Cambria"/>
                <w:sz w:val="22"/>
                <w:szCs w:val="22"/>
              </w:rPr>
            </w:pPr>
            <w:r w:rsidRPr="00214435">
              <w:rPr>
                <w:rFonts w:ascii="Cambria" w:hAnsi="Cambria"/>
                <w:spacing w:val="-5"/>
                <w:sz w:val="22"/>
                <w:szCs w:val="22"/>
              </w:rPr>
              <w:t>6.0</w:t>
            </w:r>
          </w:p>
        </w:tc>
      </w:tr>
      <w:tr w:rsidR="00030699" w:rsidRPr="00214435" w14:paraId="43679CC5" w14:textId="77777777" w:rsidTr="003110BD">
        <w:trPr>
          <w:trHeight w:val="243"/>
        </w:trPr>
        <w:tc>
          <w:tcPr>
            <w:tcW w:w="743" w:type="dxa"/>
            <w:vMerge/>
            <w:tcBorders>
              <w:top w:val="nil"/>
            </w:tcBorders>
            <w:shd w:val="clear" w:color="auto" w:fill="DFDFDF"/>
            <w:vAlign w:val="center"/>
          </w:tcPr>
          <w:p w14:paraId="2C45D845" w14:textId="77777777" w:rsidR="00030699" w:rsidRPr="00214435" w:rsidRDefault="00030699" w:rsidP="008F2CA8">
            <w:pPr>
              <w:pStyle w:val="NoSpacing"/>
              <w:jc w:val="center"/>
              <w:rPr>
                <w:rFonts w:ascii="Cambria" w:hAnsi="Cambria"/>
                <w:sz w:val="22"/>
                <w:szCs w:val="22"/>
              </w:rPr>
            </w:pPr>
          </w:p>
        </w:tc>
        <w:tc>
          <w:tcPr>
            <w:tcW w:w="1770" w:type="dxa"/>
            <w:shd w:val="clear" w:color="auto" w:fill="DFDFDF"/>
            <w:vAlign w:val="center"/>
          </w:tcPr>
          <w:p w14:paraId="0E86A1B7" w14:textId="77777777" w:rsidR="00030699" w:rsidRPr="00214435" w:rsidRDefault="00030699" w:rsidP="008F2CA8">
            <w:pPr>
              <w:pStyle w:val="NoSpacing"/>
              <w:jc w:val="center"/>
              <w:rPr>
                <w:rFonts w:ascii="Cambria" w:hAnsi="Cambria"/>
                <w:sz w:val="22"/>
                <w:szCs w:val="22"/>
              </w:rPr>
            </w:pPr>
            <w:r w:rsidRPr="00214435">
              <w:rPr>
                <w:rFonts w:ascii="Cambria" w:hAnsi="Cambria"/>
                <w:spacing w:val="-2"/>
                <w:sz w:val="22"/>
                <w:szCs w:val="22"/>
              </w:rPr>
              <w:t>agree</w:t>
            </w:r>
          </w:p>
        </w:tc>
        <w:tc>
          <w:tcPr>
            <w:tcW w:w="1180" w:type="dxa"/>
          </w:tcPr>
          <w:p w14:paraId="5DF6AA5E" w14:textId="77777777" w:rsidR="00030699" w:rsidRPr="00214435" w:rsidRDefault="00030699" w:rsidP="008F2CA8">
            <w:pPr>
              <w:pStyle w:val="NoSpacing"/>
              <w:jc w:val="center"/>
              <w:rPr>
                <w:rFonts w:ascii="Cambria" w:hAnsi="Cambria"/>
                <w:sz w:val="22"/>
                <w:szCs w:val="22"/>
              </w:rPr>
            </w:pPr>
            <w:r w:rsidRPr="00214435">
              <w:rPr>
                <w:rFonts w:ascii="Cambria" w:hAnsi="Cambria"/>
                <w:spacing w:val="-5"/>
                <w:sz w:val="22"/>
                <w:szCs w:val="22"/>
              </w:rPr>
              <w:t>53</w:t>
            </w:r>
          </w:p>
        </w:tc>
        <w:tc>
          <w:tcPr>
            <w:tcW w:w="1039" w:type="dxa"/>
          </w:tcPr>
          <w:p w14:paraId="5AF2BD86" w14:textId="77777777" w:rsidR="00030699" w:rsidRPr="00214435" w:rsidRDefault="00030699" w:rsidP="008F2CA8">
            <w:pPr>
              <w:pStyle w:val="NoSpacing"/>
              <w:jc w:val="center"/>
              <w:rPr>
                <w:rFonts w:ascii="Cambria" w:hAnsi="Cambria"/>
                <w:sz w:val="22"/>
                <w:szCs w:val="22"/>
              </w:rPr>
            </w:pPr>
            <w:r w:rsidRPr="00214435">
              <w:rPr>
                <w:rFonts w:ascii="Cambria" w:hAnsi="Cambria"/>
                <w:spacing w:val="-4"/>
                <w:sz w:val="22"/>
                <w:szCs w:val="22"/>
              </w:rPr>
              <w:t>53.0</w:t>
            </w:r>
          </w:p>
        </w:tc>
        <w:tc>
          <w:tcPr>
            <w:tcW w:w="1413" w:type="dxa"/>
          </w:tcPr>
          <w:p w14:paraId="2D5DB4AB" w14:textId="77777777" w:rsidR="00030699" w:rsidRPr="00214435" w:rsidRDefault="00030699" w:rsidP="008F2CA8">
            <w:pPr>
              <w:pStyle w:val="NoSpacing"/>
              <w:jc w:val="center"/>
              <w:rPr>
                <w:rFonts w:ascii="Cambria" w:hAnsi="Cambria"/>
                <w:sz w:val="22"/>
                <w:szCs w:val="22"/>
              </w:rPr>
            </w:pPr>
            <w:r w:rsidRPr="00214435">
              <w:rPr>
                <w:rFonts w:ascii="Cambria" w:hAnsi="Cambria"/>
                <w:spacing w:val="-4"/>
                <w:sz w:val="22"/>
                <w:szCs w:val="22"/>
              </w:rPr>
              <w:t>53.0</w:t>
            </w:r>
          </w:p>
        </w:tc>
        <w:tc>
          <w:tcPr>
            <w:tcW w:w="2117" w:type="dxa"/>
          </w:tcPr>
          <w:p w14:paraId="7EE8C8AD" w14:textId="77777777" w:rsidR="00030699" w:rsidRPr="00214435" w:rsidRDefault="00030699" w:rsidP="008F2CA8">
            <w:pPr>
              <w:pStyle w:val="NoSpacing"/>
              <w:jc w:val="center"/>
              <w:rPr>
                <w:rFonts w:ascii="Cambria" w:hAnsi="Cambria"/>
                <w:sz w:val="22"/>
                <w:szCs w:val="22"/>
              </w:rPr>
            </w:pPr>
            <w:r w:rsidRPr="00214435">
              <w:rPr>
                <w:rFonts w:ascii="Cambria" w:hAnsi="Cambria"/>
                <w:spacing w:val="-4"/>
                <w:sz w:val="22"/>
                <w:szCs w:val="22"/>
              </w:rPr>
              <w:t>59.0</w:t>
            </w:r>
          </w:p>
        </w:tc>
      </w:tr>
      <w:tr w:rsidR="00030699" w:rsidRPr="00214435" w14:paraId="2AA82C9A" w14:textId="77777777" w:rsidTr="003110BD">
        <w:trPr>
          <w:trHeight w:val="241"/>
        </w:trPr>
        <w:tc>
          <w:tcPr>
            <w:tcW w:w="743" w:type="dxa"/>
            <w:vMerge/>
            <w:tcBorders>
              <w:top w:val="nil"/>
            </w:tcBorders>
            <w:shd w:val="clear" w:color="auto" w:fill="DFDFDF"/>
            <w:vAlign w:val="center"/>
          </w:tcPr>
          <w:p w14:paraId="78F5F838" w14:textId="77777777" w:rsidR="00030699" w:rsidRPr="00214435" w:rsidRDefault="00030699" w:rsidP="008F2CA8">
            <w:pPr>
              <w:pStyle w:val="NoSpacing"/>
              <w:jc w:val="center"/>
              <w:rPr>
                <w:rFonts w:ascii="Cambria" w:hAnsi="Cambria"/>
                <w:sz w:val="22"/>
                <w:szCs w:val="22"/>
              </w:rPr>
            </w:pPr>
          </w:p>
        </w:tc>
        <w:tc>
          <w:tcPr>
            <w:tcW w:w="1770" w:type="dxa"/>
            <w:shd w:val="clear" w:color="auto" w:fill="DFDFDF"/>
            <w:vAlign w:val="center"/>
          </w:tcPr>
          <w:p w14:paraId="0F408790" w14:textId="77777777" w:rsidR="00030699" w:rsidRPr="00214435" w:rsidRDefault="00030699" w:rsidP="008F2CA8">
            <w:pPr>
              <w:pStyle w:val="NoSpacing"/>
              <w:jc w:val="center"/>
              <w:rPr>
                <w:rFonts w:ascii="Cambria" w:hAnsi="Cambria"/>
                <w:sz w:val="22"/>
                <w:szCs w:val="22"/>
              </w:rPr>
            </w:pPr>
            <w:r w:rsidRPr="00214435">
              <w:rPr>
                <w:rFonts w:ascii="Cambria" w:hAnsi="Cambria"/>
                <w:spacing w:val="-2"/>
                <w:sz w:val="22"/>
                <w:szCs w:val="22"/>
              </w:rPr>
              <w:t>uncertain</w:t>
            </w:r>
          </w:p>
        </w:tc>
        <w:tc>
          <w:tcPr>
            <w:tcW w:w="1180" w:type="dxa"/>
          </w:tcPr>
          <w:p w14:paraId="399D65AC" w14:textId="77777777" w:rsidR="00030699" w:rsidRPr="00214435" w:rsidRDefault="00030699" w:rsidP="008F2CA8">
            <w:pPr>
              <w:pStyle w:val="NoSpacing"/>
              <w:jc w:val="center"/>
              <w:rPr>
                <w:rFonts w:ascii="Cambria" w:hAnsi="Cambria"/>
                <w:sz w:val="22"/>
                <w:szCs w:val="22"/>
              </w:rPr>
            </w:pPr>
            <w:r w:rsidRPr="00214435">
              <w:rPr>
                <w:rFonts w:ascii="Cambria" w:hAnsi="Cambria"/>
                <w:spacing w:val="-5"/>
                <w:sz w:val="22"/>
                <w:szCs w:val="22"/>
              </w:rPr>
              <w:t>29</w:t>
            </w:r>
          </w:p>
        </w:tc>
        <w:tc>
          <w:tcPr>
            <w:tcW w:w="1039" w:type="dxa"/>
          </w:tcPr>
          <w:p w14:paraId="66524076" w14:textId="77777777" w:rsidR="00030699" w:rsidRPr="00214435" w:rsidRDefault="00030699" w:rsidP="008F2CA8">
            <w:pPr>
              <w:pStyle w:val="NoSpacing"/>
              <w:jc w:val="center"/>
              <w:rPr>
                <w:rFonts w:ascii="Cambria" w:hAnsi="Cambria"/>
                <w:sz w:val="22"/>
                <w:szCs w:val="22"/>
              </w:rPr>
            </w:pPr>
            <w:r w:rsidRPr="00214435">
              <w:rPr>
                <w:rFonts w:ascii="Cambria" w:hAnsi="Cambria"/>
                <w:spacing w:val="-4"/>
                <w:sz w:val="22"/>
                <w:szCs w:val="22"/>
              </w:rPr>
              <w:t>29.0</w:t>
            </w:r>
          </w:p>
        </w:tc>
        <w:tc>
          <w:tcPr>
            <w:tcW w:w="1413" w:type="dxa"/>
          </w:tcPr>
          <w:p w14:paraId="7C7FEBEB" w14:textId="77777777" w:rsidR="00030699" w:rsidRPr="00214435" w:rsidRDefault="00030699" w:rsidP="008F2CA8">
            <w:pPr>
              <w:pStyle w:val="NoSpacing"/>
              <w:jc w:val="center"/>
              <w:rPr>
                <w:rFonts w:ascii="Cambria" w:hAnsi="Cambria"/>
                <w:sz w:val="22"/>
                <w:szCs w:val="22"/>
              </w:rPr>
            </w:pPr>
            <w:r w:rsidRPr="00214435">
              <w:rPr>
                <w:rFonts w:ascii="Cambria" w:hAnsi="Cambria"/>
                <w:spacing w:val="-4"/>
                <w:sz w:val="22"/>
                <w:szCs w:val="22"/>
              </w:rPr>
              <w:t>29.0</w:t>
            </w:r>
          </w:p>
        </w:tc>
        <w:tc>
          <w:tcPr>
            <w:tcW w:w="2117" w:type="dxa"/>
          </w:tcPr>
          <w:p w14:paraId="528A9CA4" w14:textId="77777777" w:rsidR="00030699" w:rsidRPr="00214435" w:rsidRDefault="00030699" w:rsidP="008F2CA8">
            <w:pPr>
              <w:pStyle w:val="NoSpacing"/>
              <w:jc w:val="center"/>
              <w:rPr>
                <w:rFonts w:ascii="Cambria" w:hAnsi="Cambria"/>
                <w:sz w:val="22"/>
                <w:szCs w:val="22"/>
              </w:rPr>
            </w:pPr>
            <w:r w:rsidRPr="00214435">
              <w:rPr>
                <w:rFonts w:ascii="Cambria" w:hAnsi="Cambria"/>
                <w:spacing w:val="-4"/>
                <w:sz w:val="22"/>
                <w:szCs w:val="22"/>
              </w:rPr>
              <w:t>88.0</w:t>
            </w:r>
          </w:p>
        </w:tc>
      </w:tr>
      <w:tr w:rsidR="00030699" w:rsidRPr="00214435" w14:paraId="21BF3480" w14:textId="77777777" w:rsidTr="003110BD">
        <w:trPr>
          <w:trHeight w:val="243"/>
        </w:trPr>
        <w:tc>
          <w:tcPr>
            <w:tcW w:w="743" w:type="dxa"/>
            <w:vMerge/>
            <w:tcBorders>
              <w:top w:val="nil"/>
            </w:tcBorders>
            <w:shd w:val="clear" w:color="auto" w:fill="DFDFDF"/>
            <w:vAlign w:val="center"/>
          </w:tcPr>
          <w:p w14:paraId="10C3CE70" w14:textId="77777777" w:rsidR="00030699" w:rsidRPr="00214435" w:rsidRDefault="00030699" w:rsidP="008F2CA8">
            <w:pPr>
              <w:pStyle w:val="NoSpacing"/>
              <w:jc w:val="center"/>
              <w:rPr>
                <w:rFonts w:ascii="Cambria" w:hAnsi="Cambria"/>
                <w:sz w:val="22"/>
                <w:szCs w:val="22"/>
              </w:rPr>
            </w:pPr>
          </w:p>
        </w:tc>
        <w:tc>
          <w:tcPr>
            <w:tcW w:w="1770" w:type="dxa"/>
            <w:shd w:val="clear" w:color="auto" w:fill="DFDFDF"/>
            <w:vAlign w:val="center"/>
          </w:tcPr>
          <w:p w14:paraId="42D364E5" w14:textId="77777777" w:rsidR="00030699" w:rsidRPr="00214435" w:rsidRDefault="00030699" w:rsidP="008F2CA8">
            <w:pPr>
              <w:pStyle w:val="NoSpacing"/>
              <w:jc w:val="center"/>
              <w:rPr>
                <w:rFonts w:ascii="Cambria" w:hAnsi="Cambria"/>
                <w:sz w:val="22"/>
                <w:szCs w:val="22"/>
              </w:rPr>
            </w:pPr>
            <w:r w:rsidRPr="00214435">
              <w:rPr>
                <w:rFonts w:ascii="Cambria" w:hAnsi="Cambria"/>
                <w:spacing w:val="-2"/>
                <w:sz w:val="22"/>
                <w:szCs w:val="22"/>
              </w:rPr>
              <w:t>disagree</w:t>
            </w:r>
          </w:p>
        </w:tc>
        <w:tc>
          <w:tcPr>
            <w:tcW w:w="1180" w:type="dxa"/>
          </w:tcPr>
          <w:p w14:paraId="42D28699" w14:textId="77777777" w:rsidR="00030699" w:rsidRPr="00214435" w:rsidRDefault="00030699" w:rsidP="008F2CA8">
            <w:pPr>
              <w:pStyle w:val="NoSpacing"/>
              <w:jc w:val="center"/>
              <w:rPr>
                <w:rFonts w:ascii="Cambria" w:hAnsi="Cambria"/>
                <w:sz w:val="22"/>
                <w:szCs w:val="22"/>
              </w:rPr>
            </w:pPr>
            <w:r w:rsidRPr="00214435">
              <w:rPr>
                <w:rFonts w:ascii="Cambria" w:hAnsi="Cambria"/>
                <w:spacing w:val="-10"/>
                <w:sz w:val="22"/>
                <w:szCs w:val="22"/>
              </w:rPr>
              <w:t>8</w:t>
            </w:r>
          </w:p>
        </w:tc>
        <w:tc>
          <w:tcPr>
            <w:tcW w:w="1039" w:type="dxa"/>
          </w:tcPr>
          <w:p w14:paraId="21827A85" w14:textId="77777777" w:rsidR="00030699" w:rsidRPr="00214435" w:rsidRDefault="00030699" w:rsidP="008F2CA8">
            <w:pPr>
              <w:pStyle w:val="NoSpacing"/>
              <w:jc w:val="center"/>
              <w:rPr>
                <w:rFonts w:ascii="Cambria" w:hAnsi="Cambria"/>
                <w:sz w:val="22"/>
                <w:szCs w:val="22"/>
              </w:rPr>
            </w:pPr>
            <w:r w:rsidRPr="00214435">
              <w:rPr>
                <w:rFonts w:ascii="Cambria" w:hAnsi="Cambria"/>
                <w:spacing w:val="-5"/>
                <w:sz w:val="22"/>
                <w:szCs w:val="22"/>
              </w:rPr>
              <w:t>8.0</w:t>
            </w:r>
          </w:p>
        </w:tc>
        <w:tc>
          <w:tcPr>
            <w:tcW w:w="1413" w:type="dxa"/>
          </w:tcPr>
          <w:p w14:paraId="25A2F91D" w14:textId="77777777" w:rsidR="00030699" w:rsidRPr="00214435" w:rsidRDefault="00030699" w:rsidP="008F2CA8">
            <w:pPr>
              <w:pStyle w:val="NoSpacing"/>
              <w:jc w:val="center"/>
              <w:rPr>
                <w:rFonts w:ascii="Cambria" w:hAnsi="Cambria"/>
                <w:sz w:val="22"/>
                <w:szCs w:val="22"/>
              </w:rPr>
            </w:pPr>
            <w:r w:rsidRPr="00214435">
              <w:rPr>
                <w:rFonts w:ascii="Cambria" w:hAnsi="Cambria"/>
                <w:spacing w:val="-5"/>
                <w:sz w:val="22"/>
                <w:szCs w:val="22"/>
              </w:rPr>
              <w:t>8.0</w:t>
            </w:r>
          </w:p>
        </w:tc>
        <w:tc>
          <w:tcPr>
            <w:tcW w:w="2117" w:type="dxa"/>
          </w:tcPr>
          <w:p w14:paraId="783B9B3C" w14:textId="77777777" w:rsidR="00030699" w:rsidRPr="00214435" w:rsidRDefault="00030699" w:rsidP="008F2CA8">
            <w:pPr>
              <w:pStyle w:val="NoSpacing"/>
              <w:jc w:val="center"/>
              <w:rPr>
                <w:rFonts w:ascii="Cambria" w:hAnsi="Cambria"/>
                <w:sz w:val="22"/>
                <w:szCs w:val="22"/>
              </w:rPr>
            </w:pPr>
            <w:r w:rsidRPr="00214435">
              <w:rPr>
                <w:rFonts w:ascii="Cambria" w:hAnsi="Cambria"/>
                <w:spacing w:val="-4"/>
                <w:sz w:val="22"/>
                <w:szCs w:val="22"/>
              </w:rPr>
              <w:t>96.0</w:t>
            </w:r>
          </w:p>
        </w:tc>
      </w:tr>
      <w:tr w:rsidR="00030699" w:rsidRPr="00214435" w14:paraId="465E9CB3" w14:textId="77777777" w:rsidTr="003110BD">
        <w:trPr>
          <w:trHeight w:val="241"/>
        </w:trPr>
        <w:tc>
          <w:tcPr>
            <w:tcW w:w="743" w:type="dxa"/>
            <w:vMerge/>
            <w:tcBorders>
              <w:top w:val="nil"/>
            </w:tcBorders>
            <w:shd w:val="clear" w:color="auto" w:fill="DFDFDF"/>
            <w:vAlign w:val="center"/>
          </w:tcPr>
          <w:p w14:paraId="3F4DD4F6" w14:textId="77777777" w:rsidR="00030699" w:rsidRPr="00214435" w:rsidRDefault="00030699" w:rsidP="008F2CA8">
            <w:pPr>
              <w:pStyle w:val="NoSpacing"/>
              <w:jc w:val="center"/>
              <w:rPr>
                <w:rFonts w:ascii="Cambria" w:hAnsi="Cambria"/>
                <w:sz w:val="22"/>
                <w:szCs w:val="22"/>
              </w:rPr>
            </w:pPr>
          </w:p>
        </w:tc>
        <w:tc>
          <w:tcPr>
            <w:tcW w:w="1770" w:type="dxa"/>
            <w:shd w:val="clear" w:color="auto" w:fill="DFDFDF"/>
            <w:vAlign w:val="center"/>
          </w:tcPr>
          <w:p w14:paraId="27EFBFA1" w14:textId="77777777" w:rsidR="00030699" w:rsidRPr="00214435" w:rsidRDefault="00030699" w:rsidP="008F2CA8">
            <w:pPr>
              <w:pStyle w:val="NoSpacing"/>
              <w:jc w:val="center"/>
              <w:rPr>
                <w:rFonts w:ascii="Cambria" w:hAnsi="Cambria"/>
                <w:sz w:val="22"/>
                <w:szCs w:val="22"/>
              </w:rPr>
            </w:pPr>
            <w:r w:rsidRPr="00214435">
              <w:rPr>
                <w:rFonts w:ascii="Cambria" w:hAnsi="Cambria"/>
                <w:sz w:val="22"/>
                <w:szCs w:val="22"/>
              </w:rPr>
              <w:t>strongly</w:t>
            </w:r>
            <w:r w:rsidRPr="00214435">
              <w:rPr>
                <w:rFonts w:ascii="Cambria" w:hAnsi="Cambria"/>
                <w:spacing w:val="-5"/>
                <w:sz w:val="22"/>
                <w:szCs w:val="22"/>
              </w:rPr>
              <w:t xml:space="preserve"> </w:t>
            </w:r>
            <w:r w:rsidRPr="00214435">
              <w:rPr>
                <w:rFonts w:ascii="Cambria" w:hAnsi="Cambria"/>
                <w:spacing w:val="-2"/>
                <w:sz w:val="22"/>
                <w:szCs w:val="22"/>
              </w:rPr>
              <w:t>disagree</w:t>
            </w:r>
          </w:p>
        </w:tc>
        <w:tc>
          <w:tcPr>
            <w:tcW w:w="1180" w:type="dxa"/>
          </w:tcPr>
          <w:p w14:paraId="33974A4C" w14:textId="77777777" w:rsidR="00030699" w:rsidRPr="00214435" w:rsidRDefault="00030699" w:rsidP="008F2CA8">
            <w:pPr>
              <w:pStyle w:val="NoSpacing"/>
              <w:jc w:val="center"/>
              <w:rPr>
                <w:rFonts w:ascii="Cambria" w:hAnsi="Cambria"/>
                <w:sz w:val="22"/>
                <w:szCs w:val="22"/>
              </w:rPr>
            </w:pPr>
            <w:r w:rsidRPr="00214435">
              <w:rPr>
                <w:rFonts w:ascii="Cambria" w:hAnsi="Cambria"/>
                <w:spacing w:val="-10"/>
                <w:sz w:val="22"/>
                <w:szCs w:val="22"/>
              </w:rPr>
              <w:t>4</w:t>
            </w:r>
          </w:p>
        </w:tc>
        <w:tc>
          <w:tcPr>
            <w:tcW w:w="1039" w:type="dxa"/>
          </w:tcPr>
          <w:p w14:paraId="4E0A1209" w14:textId="77777777" w:rsidR="00030699" w:rsidRPr="00214435" w:rsidRDefault="00030699" w:rsidP="008F2CA8">
            <w:pPr>
              <w:pStyle w:val="NoSpacing"/>
              <w:jc w:val="center"/>
              <w:rPr>
                <w:rFonts w:ascii="Cambria" w:hAnsi="Cambria"/>
                <w:sz w:val="22"/>
                <w:szCs w:val="22"/>
              </w:rPr>
            </w:pPr>
            <w:r w:rsidRPr="00214435">
              <w:rPr>
                <w:rFonts w:ascii="Cambria" w:hAnsi="Cambria"/>
                <w:spacing w:val="-5"/>
                <w:sz w:val="22"/>
                <w:szCs w:val="22"/>
              </w:rPr>
              <w:t>4.0</w:t>
            </w:r>
          </w:p>
        </w:tc>
        <w:tc>
          <w:tcPr>
            <w:tcW w:w="1413" w:type="dxa"/>
          </w:tcPr>
          <w:p w14:paraId="7362C798" w14:textId="77777777" w:rsidR="00030699" w:rsidRPr="00214435" w:rsidRDefault="00030699" w:rsidP="008F2CA8">
            <w:pPr>
              <w:pStyle w:val="NoSpacing"/>
              <w:jc w:val="center"/>
              <w:rPr>
                <w:rFonts w:ascii="Cambria" w:hAnsi="Cambria"/>
                <w:sz w:val="22"/>
                <w:szCs w:val="22"/>
              </w:rPr>
            </w:pPr>
            <w:r w:rsidRPr="00214435">
              <w:rPr>
                <w:rFonts w:ascii="Cambria" w:hAnsi="Cambria"/>
                <w:spacing w:val="-5"/>
                <w:sz w:val="22"/>
                <w:szCs w:val="22"/>
              </w:rPr>
              <w:t>4.0</w:t>
            </w:r>
          </w:p>
        </w:tc>
        <w:tc>
          <w:tcPr>
            <w:tcW w:w="2117" w:type="dxa"/>
          </w:tcPr>
          <w:p w14:paraId="2F901ABD" w14:textId="77777777" w:rsidR="00030699" w:rsidRPr="00214435" w:rsidRDefault="00030699" w:rsidP="008F2CA8">
            <w:pPr>
              <w:pStyle w:val="NoSpacing"/>
              <w:jc w:val="center"/>
              <w:rPr>
                <w:rFonts w:ascii="Cambria" w:hAnsi="Cambria"/>
                <w:sz w:val="22"/>
                <w:szCs w:val="22"/>
              </w:rPr>
            </w:pPr>
            <w:r w:rsidRPr="00214435">
              <w:rPr>
                <w:rFonts w:ascii="Cambria" w:hAnsi="Cambria"/>
                <w:spacing w:val="-2"/>
                <w:sz w:val="22"/>
                <w:szCs w:val="22"/>
              </w:rPr>
              <w:t>100.0</w:t>
            </w:r>
          </w:p>
        </w:tc>
      </w:tr>
      <w:tr w:rsidR="00030699" w:rsidRPr="00214435" w14:paraId="776AE1CA" w14:textId="77777777" w:rsidTr="003110BD">
        <w:trPr>
          <w:trHeight w:val="243"/>
        </w:trPr>
        <w:tc>
          <w:tcPr>
            <w:tcW w:w="743" w:type="dxa"/>
            <w:vMerge/>
            <w:tcBorders>
              <w:top w:val="nil"/>
            </w:tcBorders>
            <w:shd w:val="clear" w:color="auto" w:fill="DFDFDF"/>
            <w:vAlign w:val="center"/>
          </w:tcPr>
          <w:p w14:paraId="36AE6947" w14:textId="77777777" w:rsidR="00030699" w:rsidRPr="00214435" w:rsidRDefault="00030699" w:rsidP="008F2CA8">
            <w:pPr>
              <w:pStyle w:val="NoSpacing"/>
              <w:jc w:val="center"/>
              <w:rPr>
                <w:rFonts w:ascii="Cambria" w:hAnsi="Cambria"/>
                <w:sz w:val="22"/>
                <w:szCs w:val="22"/>
              </w:rPr>
            </w:pPr>
          </w:p>
        </w:tc>
        <w:tc>
          <w:tcPr>
            <w:tcW w:w="1770" w:type="dxa"/>
            <w:shd w:val="clear" w:color="auto" w:fill="DFDFDF"/>
            <w:vAlign w:val="center"/>
          </w:tcPr>
          <w:p w14:paraId="5C0991FF" w14:textId="77777777" w:rsidR="00030699" w:rsidRPr="00214435" w:rsidRDefault="00030699" w:rsidP="008F2CA8">
            <w:pPr>
              <w:pStyle w:val="NoSpacing"/>
              <w:jc w:val="center"/>
              <w:rPr>
                <w:rFonts w:ascii="Cambria" w:hAnsi="Cambria"/>
                <w:sz w:val="22"/>
                <w:szCs w:val="22"/>
              </w:rPr>
            </w:pPr>
            <w:r w:rsidRPr="00214435">
              <w:rPr>
                <w:rFonts w:ascii="Cambria" w:hAnsi="Cambria"/>
                <w:spacing w:val="-2"/>
                <w:sz w:val="22"/>
                <w:szCs w:val="22"/>
              </w:rPr>
              <w:t>Total</w:t>
            </w:r>
          </w:p>
        </w:tc>
        <w:tc>
          <w:tcPr>
            <w:tcW w:w="1180" w:type="dxa"/>
          </w:tcPr>
          <w:p w14:paraId="7632CF3B" w14:textId="77777777" w:rsidR="00030699" w:rsidRPr="00214435" w:rsidRDefault="00030699" w:rsidP="008F2CA8">
            <w:pPr>
              <w:pStyle w:val="NoSpacing"/>
              <w:jc w:val="center"/>
              <w:rPr>
                <w:rFonts w:ascii="Cambria" w:hAnsi="Cambria"/>
                <w:sz w:val="22"/>
                <w:szCs w:val="22"/>
              </w:rPr>
            </w:pPr>
            <w:r w:rsidRPr="00214435">
              <w:rPr>
                <w:rFonts w:ascii="Cambria" w:hAnsi="Cambria"/>
                <w:spacing w:val="-5"/>
                <w:sz w:val="22"/>
                <w:szCs w:val="22"/>
              </w:rPr>
              <w:t>100</w:t>
            </w:r>
          </w:p>
        </w:tc>
        <w:tc>
          <w:tcPr>
            <w:tcW w:w="1039" w:type="dxa"/>
          </w:tcPr>
          <w:p w14:paraId="16450458" w14:textId="77777777" w:rsidR="00030699" w:rsidRPr="00214435" w:rsidRDefault="00030699" w:rsidP="008F2CA8">
            <w:pPr>
              <w:pStyle w:val="NoSpacing"/>
              <w:jc w:val="center"/>
              <w:rPr>
                <w:rFonts w:ascii="Cambria" w:hAnsi="Cambria"/>
                <w:sz w:val="22"/>
                <w:szCs w:val="22"/>
              </w:rPr>
            </w:pPr>
            <w:r w:rsidRPr="00214435">
              <w:rPr>
                <w:rFonts w:ascii="Cambria" w:hAnsi="Cambria"/>
                <w:spacing w:val="-2"/>
                <w:sz w:val="22"/>
                <w:szCs w:val="22"/>
              </w:rPr>
              <w:t>100.0</w:t>
            </w:r>
          </w:p>
        </w:tc>
        <w:tc>
          <w:tcPr>
            <w:tcW w:w="1413" w:type="dxa"/>
          </w:tcPr>
          <w:p w14:paraId="70C46BD3" w14:textId="77777777" w:rsidR="00030699" w:rsidRPr="00214435" w:rsidRDefault="00030699" w:rsidP="008F2CA8">
            <w:pPr>
              <w:pStyle w:val="NoSpacing"/>
              <w:jc w:val="center"/>
              <w:rPr>
                <w:rFonts w:ascii="Cambria" w:hAnsi="Cambria"/>
                <w:sz w:val="22"/>
                <w:szCs w:val="22"/>
              </w:rPr>
            </w:pPr>
            <w:r w:rsidRPr="00214435">
              <w:rPr>
                <w:rFonts w:ascii="Cambria" w:hAnsi="Cambria"/>
                <w:spacing w:val="-2"/>
                <w:sz w:val="22"/>
                <w:szCs w:val="22"/>
              </w:rPr>
              <w:t>100.0</w:t>
            </w:r>
          </w:p>
        </w:tc>
        <w:tc>
          <w:tcPr>
            <w:tcW w:w="2117" w:type="dxa"/>
          </w:tcPr>
          <w:p w14:paraId="3A695EE9" w14:textId="77777777" w:rsidR="00030699" w:rsidRPr="00214435" w:rsidRDefault="00030699" w:rsidP="008F2CA8">
            <w:pPr>
              <w:pStyle w:val="NoSpacing"/>
              <w:jc w:val="center"/>
              <w:rPr>
                <w:rFonts w:ascii="Cambria" w:hAnsi="Cambria"/>
                <w:sz w:val="22"/>
                <w:szCs w:val="22"/>
              </w:rPr>
            </w:pPr>
          </w:p>
        </w:tc>
      </w:tr>
    </w:tbl>
    <w:p w14:paraId="5A64F7B8" w14:textId="77777777" w:rsidR="00030699" w:rsidRDefault="00030699" w:rsidP="00030699">
      <w:pPr>
        <w:pStyle w:val="BodyText"/>
        <w:spacing w:before="158"/>
        <w:rPr>
          <w:i/>
        </w:rPr>
      </w:pPr>
    </w:p>
    <w:p w14:paraId="6E803910" w14:textId="77777777" w:rsidR="00030699" w:rsidRDefault="00030699" w:rsidP="00030699">
      <w:pPr>
        <w:pStyle w:val="BodyText"/>
        <w:spacing w:before="1"/>
        <w:ind w:left="100" w:right="137"/>
        <w:jc w:val="both"/>
      </w:pPr>
      <w:r>
        <w:t>Table 33 shows that more than two-thirds of respondents (70%) believe that Facebook and/or WhatsApp have enabled them to express their opinions freely. In recent years, with the world constantly</w:t>
      </w:r>
      <w:r>
        <w:rPr>
          <w:spacing w:val="-6"/>
        </w:rPr>
        <w:t xml:space="preserve"> </w:t>
      </w:r>
      <w:r>
        <w:t>changing</w:t>
      </w:r>
      <w:r>
        <w:rPr>
          <w:spacing w:val="-1"/>
        </w:rPr>
        <w:t xml:space="preserve"> </w:t>
      </w:r>
      <w:r>
        <w:t>because of</w:t>
      </w:r>
      <w:r>
        <w:rPr>
          <w:spacing w:val="1"/>
        </w:rPr>
        <w:t xml:space="preserve"> </w:t>
      </w:r>
      <w:r>
        <w:t>politics</w:t>
      </w:r>
      <w:r>
        <w:rPr>
          <w:spacing w:val="1"/>
        </w:rPr>
        <w:t xml:space="preserve"> </w:t>
      </w:r>
      <w:r>
        <w:t>and</w:t>
      </w:r>
      <w:r>
        <w:rPr>
          <w:spacing w:val="2"/>
        </w:rPr>
        <w:t xml:space="preserve"> </w:t>
      </w:r>
      <w:r>
        <w:t>economies,</w:t>
      </w:r>
      <w:r>
        <w:rPr>
          <w:spacing w:val="1"/>
        </w:rPr>
        <w:t xml:space="preserve"> </w:t>
      </w:r>
      <w:r>
        <w:t>the</w:t>
      </w:r>
      <w:r>
        <w:rPr>
          <w:spacing w:val="1"/>
        </w:rPr>
        <w:t xml:space="preserve"> </w:t>
      </w:r>
      <w:r>
        <w:t>average citizen</w:t>
      </w:r>
      <w:r>
        <w:rPr>
          <w:spacing w:val="2"/>
        </w:rPr>
        <w:t xml:space="preserve"> </w:t>
      </w:r>
      <w:r>
        <w:t>has</w:t>
      </w:r>
      <w:r>
        <w:rPr>
          <w:spacing w:val="1"/>
        </w:rPr>
        <w:t xml:space="preserve"> </w:t>
      </w:r>
      <w:r>
        <w:t>used</w:t>
      </w:r>
      <w:r>
        <w:rPr>
          <w:spacing w:val="2"/>
        </w:rPr>
        <w:t xml:space="preserve"> </w:t>
      </w:r>
      <w:r>
        <w:t>social</w:t>
      </w:r>
      <w:r>
        <w:rPr>
          <w:spacing w:val="2"/>
        </w:rPr>
        <w:t xml:space="preserve"> </w:t>
      </w:r>
      <w:r>
        <w:rPr>
          <w:spacing w:val="-2"/>
        </w:rPr>
        <w:t>media</w:t>
      </w:r>
      <w:r>
        <w:t xml:space="preserve"> to express their opinions. Occasionally, social media may become a powerful tool that can help change people’s perspectives and opinions.</w:t>
      </w:r>
    </w:p>
    <w:p w14:paraId="481A183E" w14:textId="77777777" w:rsidR="00030699" w:rsidRDefault="00030699" w:rsidP="00030699">
      <w:pPr>
        <w:pStyle w:val="BodyText"/>
        <w:spacing w:after="2"/>
        <w:ind w:left="158" w:right="187"/>
        <w:jc w:val="both"/>
      </w:pPr>
    </w:p>
    <w:p w14:paraId="2C20DF10" w14:textId="4DD1E3EC" w:rsidR="00030699" w:rsidRDefault="00030699" w:rsidP="00030699">
      <w:pPr>
        <w:spacing w:before="3"/>
        <w:ind w:left="885" w:right="922"/>
        <w:jc w:val="center"/>
        <w:rPr>
          <w:i/>
          <w:sz w:val="24"/>
        </w:rPr>
      </w:pPr>
      <w:r>
        <w:rPr>
          <w:b/>
          <w:sz w:val="24"/>
        </w:rPr>
        <w:t>Table</w:t>
      </w:r>
      <w:r>
        <w:rPr>
          <w:b/>
          <w:spacing w:val="-1"/>
          <w:sz w:val="24"/>
        </w:rPr>
        <w:t xml:space="preserve"> </w:t>
      </w:r>
      <w:r>
        <w:rPr>
          <w:b/>
          <w:sz w:val="24"/>
        </w:rPr>
        <w:t>33</w:t>
      </w:r>
      <w:r>
        <w:rPr>
          <w:sz w:val="24"/>
        </w:rPr>
        <w:t>.</w:t>
      </w:r>
      <w:r>
        <w:rPr>
          <w:spacing w:val="-1"/>
          <w:sz w:val="24"/>
        </w:rPr>
        <w:t xml:space="preserve"> </w:t>
      </w:r>
      <w:r w:rsidRPr="00146C91">
        <w:rPr>
          <w:iCs/>
          <w:sz w:val="24"/>
        </w:rPr>
        <w:t>The</w:t>
      </w:r>
      <w:r w:rsidRPr="00146C91">
        <w:rPr>
          <w:iCs/>
          <w:spacing w:val="-1"/>
          <w:sz w:val="24"/>
        </w:rPr>
        <w:t xml:space="preserve"> </w:t>
      </w:r>
      <w:r w:rsidRPr="00146C91">
        <w:rPr>
          <w:iCs/>
          <w:sz w:val="24"/>
        </w:rPr>
        <w:t>results</w:t>
      </w:r>
      <w:r w:rsidRPr="00146C91">
        <w:rPr>
          <w:iCs/>
          <w:spacing w:val="-1"/>
          <w:sz w:val="24"/>
        </w:rPr>
        <w:t xml:space="preserve"> </w:t>
      </w:r>
      <w:r w:rsidRPr="00146C91">
        <w:rPr>
          <w:iCs/>
          <w:sz w:val="24"/>
        </w:rPr>
        <w:t>of</w:t>
      </w:r>
      <w:r w:rsidRPr="00146C91">
        <w:rPr>
          <w:iCs/>
          <w:spacing w:val="-3"/>
          <w:sz w:val="24"/>
        </w:rPr>
        <w:t xml:space="preserve"> </w:t>
      </w:r>
      <w:r w:rsidRPr="00146C91">
        <w:rPr>
          <w:iCs/>
          <w:sz w:val="24"/>
        </w:rPr>
        <w:t xml:space="preserve">statement </w:t>
      </w:r>
      <w:r w:rsidRPr="00146C91">
        <w:rPr>
          <w:iCs/>
          <w:spacing w:val="-5"/>
          <w:sz w:val="24"/>
        </w:rPr>
        <w:t>28</w:t>
      </w:r>
    </w:p>
    <w:tbl>
      <w:tblPr>
        <w:tblW w:w="0" w:type="auto"/>
        <w:tblInd w:w="10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9"/>
        <w:gridCol w:w="1784"/>
        <w:gridCol w:w="1190"/>
        <w:gridCol w:w="1047"/>
        <w:gridCol w:w="1424"/>
        <w:gridCol w:w="2158"/>
      </w:tblGrid>
      <w:tr w:rsidR="00030699" w14:paraId="7A9C1EF4" w14:textId="77777777" w:rsidTr="00214435">
        <w:trPr>
          <w:trHeight w:val="115"/>
        </w:trPr>
        <w:tc>
          <w:tcPr>
            <w:tcW w:w="8352" w:type="dxa"/>
            <w:gridSpan w:val="6"/>
            <w:vAlign w:val="center"/>
          </w:tcPr>
          <w:p w14:paraId="041A28CE" w14:textId="77777777" w:rsidR="00030699" w:rsidRPr="00214435" w:rsidRDefault="00030699" w:rsidP="008F2CA8">
            <w:pPr>
              <w:pStyle w:val="NoSpacing"/>
              <w:rPr>
                <w:rFonts w:asciiTheme="majorHAnsi" w:hAnsiTheme="majorHAnsi"/>
                <w:sz w:val="22"/>
                <w:szCs w:val="22"/>
              </w:rPr>
            </w:pPr>
            <w:r w:rsidRPr="00214435">
              <w:rPr>
                <w:rFonts w:asciiTheme="majorHAnsi" w:hAnsiTheme="majorHAnsi"/>
                <w:sz w:val="22"/>
                <w:szCs w:val="22"/>
              </w:rPr>
              <w:t>Facebook</w:t>
            </w:r>
            <w:r w:rsidRPr="00214435">
              <w:rPr>
                <w:rFonts w:asciiTheme="majorHAnsi" w:hAnsiTheme="majorHAnsi"/>
                <w:spacing w:val="-3"/>
                <w:sz w:val="22"/>
                <w:szCs w:val="22"/>
              </w:rPr>
              <w:t xml:space="preserve"> </w:t>
            </w:r>
            <w:r w:rsidRPr="00214435">
              <w:rPr>
                <w:rFonts w:asciiTheme="majorHAnsi" w:hAnsiTheme="majorHAnsi"/>
                <w:sz w:val="22"/>
                <w:szCs w:val="22"/>
              </w:rPr>
              <w:t>and/or</w:t>
            </w:r>
            <w:r w:rsidRPr="00214435">
              <w:rPr>
                <w:rFonts w:asciiTheme="majorHAnsi" w:hAnsiTheme="majorHAnsi"/>
                <w:spacing w:val="-4"/>
                <w:sz w:val="22"/>
                <w:szCs w:val="22"/>
              </w:rPr>
              <w:t xml:space="preserve"> </w:t>
            </w:r>
            <w:r w:rsidRPr="00214435">
              <w:rPr>
                <w:rFonts w:asciiTheme="majorHAnsi" w:hAnsiTheme="majorHAnsi"/>
                <w:sz w:val="22"/>
                <w:szCs w:val="22"/>
              </w:rPr>
              <w:t>WhatsApp</w:t>
            </w:r>
            <w:r w:rsidRPr="00214435">
              <w:rPr>
                <w:rFonts w:asciiTheme="majorHAnsi" w:hAnsiTheme="majorHAnsi"/>
                <w:spacing w:val="-4"/>
                <w:sz w:val="22"/>
                <w:szCs w:val="22"/>
              </w:rPr>
              <w:t xml:space="preserve"> </w:t>
            </w:r>
            <w:r w:rsidRPr="00214435">
              <w:rPr>
                <w:rFonts w:asciiTheme="majorHAnsi" w:hAnsiTheme="majorHAnsi"/>
                <w:sz w:val="22"/>
                <w:szCs w:val="22"/>
              </w:rPr>
              <w:t>enabled</w:t>
            </w:r>
            <w:r w:rsidRPr="00214435">
              <w:rPr>
                <w:rFonts w:asciiTheme="majorHAnsi" w:hAnsiTheme="majorHAnsi"/>
                <w:spacing w:val="-4"/>
                <w:sz w:val="22"/>
                <w:szCs w:val="22"/>
              </w:rPr>
              <w:t xml:space="preserve"> </w:t>
            </w:r>
            <w:r w:rsidRPr="00214435">
              <w:rPr>
                <w:rFonts w:asciiTheme="majorHAnsi" w:hAnsiTheme="majorHAnsi"/>
                <w:sz w:val="22"/>
                <w:szCs w:val="22"/>
              </w:rPr>
              <w:t>family</w:t>
            </w:r>
            <w:r w:rsidRPr="00214435">
              <w:rPr>
                <w:rFonts w:asciiTheme="majorHAnsi" w:hAnsiTheme="majorHAnsi"/>
                <w:spacing w:val="-8"/>
                <w:sz w:val="22"/>
                <w:szCs w:val="22"/>
              </w:rPr>
              <w:t xml:space="preserve"> </w:t>
            </w:r>
            <w:r w:rsidRPr="00214435">
              <w:rPr>
                <w:rFonts w:asciiTheme="majorHAnsi" w:hAnsiTheme="majorHAnsi"/>
                <w:sz w:val="22"/>
                <w:szCs w:val="22"/>
              </w:rPr>
              <w:t>members</w:t>
            </w:r>
            <w:r w:rsidRPr="00214435">
              <w:rPr>
                <w:rFonts w:asciiTheme="majorHAnsi" w:hAnsiTheme="majorHAnsi"/>
                <w:spacing w:val="-6"/>
                <w:sz w:val="22"/>
                <w:szCs w:val="22"/>
              </w:rPr>
              <w:t xml:space="preserve"> </w:t>
            </w:r>
            <w:r w:rsidRPr="00214435">
              <w:rPr>
                <w:rFonts w:asciiTheme="majorHAnsi" w:hAnsiTheme="majorHAnsi"/>
                <w:sz w:val="22"/>
                <w:szCs w:val="22"/>
              </w:rPr>
              <w:t>to</w:t>
            </w:r>
            <w:r w:rsidRPr="00214435">
              <w:rPr>
                <w:rFonts w:asciiTheme="majorHAnsi" w:hAnsiTheme="majorHAnsi"/>
                <w:spacing w:val="-4"/>
                <w:sz w:val="22"/>
                <w:szCs w:val="22"/>
              </w:rPr>
              <w:t xml:space="preserve"> </w:t>
            </w:r>
            <w:r w:rsidRPr="00214435">
              <w:rPr>
                <w:rFonts w:asciiTheme="majorHAnsi" w:hAnsiTheme="majorHAnsi"/>
                <w:sz w:val="22"/>
                <w:szCs w:val="22"/>
              </w:rPr>
              <w:t>express</w:t>
            </w:r>
            <w:r w:rsidRPr="00214435">
              <w:rPr>
                <w:rFonts w:asciiTheme="majorHAnsi" w:hAnsiTheme="majorHAnsi"/>
                <w:spacing w:val="-6"/>
                <w:sz w:val="22"/>
                <w:szCs w:val="22"/>
              </w:rPr>
              <w:t xml:space="preserve"> </w:t>
            </w:r>
            <w:r w:rsidRPr="00214435">
              <w:rPr>
                <w:rFonts w:asciiTheme="majorHAnsi" w:hAnsiTheme="majorHAnsi"/>
                <w:sz w:val="22"/>
                <w:szCs w:val="22"/>
              </w:rPr>
              <w:t>their opinions freely.</w:t>
            </w:r>
          </w:p>
        </w:tc>
      </w:tr>
      <w:tr w:rsidR="00030699" w14:paraId="350C0382" w14:textId="77777777" w:rsidTr="00214435">
        <w:trPr>
          <w:trHeight w:val="36"/>
        </w:trPr>
        <w:tc>
          <w:tcPr>
            <w:tcW w:w="2533" w:type="dxa"/>
            <w:gridSpan w:val="2"/>
            <w:vAlign w:val="center"/>
          </w:tcPr>
          <w:p w14:paraId="525C78B7" w14:textId="77777777" w:rsidR="00030699" w:rsidRPr="00214435" w:rsidRDefault="00030699" w:rsidP="008F2CA8">
            <w:pPr>
              <w:pStyle w:val="NoSpacing"/>
              <w:jc w:val="center"/>
              <w:rPr>
                <w:rFonts w:asciiTheme="majorHAnsi" w:hAnsiTheme="majorHAnsi"/>
                <w:sz w:val="22"/>
                <w:szCs w:val="22"/>
              </w:rPr>
            </w:pPr>
          </w:p>
        </w:tc>
        <w:tc>
          <w:tcPr>
            <w:tcW w:w="1190" w:type="dxa"/>
            <w:vAlign w:val="center"/>
          </w:tcPr>
          <w:p w14:paraId="408FEAE8" w14:textId="77777777" w:rsidR="00030699" w:rsidRPr="00214435" w:rsidRDefault="00030699" w:rsidP="008F2CA8">
            <w:pPr>
              <w:pStyle w:val="NoSpacing"/>
              <w:jc w:val="center"/>
              <w:rPr>
                <w:rFonts w:asciiTheme="majorHAnsi" w:hAnsiTheme="majorHAnsi"/>
                <w:b/>
                <w:bCs/>
                <w:sz w:val="22"/>
                <w:szCs w:val="22"/>
              </w:rPr>
            </w:pPr>
            <w:r w:rsidRPr="00214435">
              <w:rPr>
                <w:rFonts w:asciiTheme="majorHAnsi" w:hAnsiTheme="majorHAnsi"/>
                <w:b/>
                <w:bCs/>
                <w:spacing w:val="-2"/>
                <w:sz w:val="22"/>
                <w:szCs w:val="22"/>
              </w:rPr>
              <w:t>Frequency</w:t>
            </w:r>
          </w:p>
        </w:tc>
        <w:tc>
          <w:tcPr>
            <w:tcW w:w="1047" w:type="dxa"/>
            <w:vAlign w:val="center"/>
          </w:tcPr>
          <w:p w14:paraId="6C33ABBB" w14:textId="77777777" w:rsidR="00030699" w:rsidRPr="00214435" w:rsidRDefault="00030699" w:rsidP="008F2CA8">
            <w:pPr>
              <w:pStyle w:val="NoSpacing"/>
              <w:jc w:val="center"/>
              <w:rPr>
                <w:rFonts w:asciiTheme="majorHAnsi" w:hAnsiTheme="majorHAnsi"/>
                <w:b/>
                <w:bCs/>
                <w:sz w:val="22"/>
                <w:szCs w:val="22"/>
              </w:rPr>
            </w:pPr>
            <w:r w:rsidRPr="00214435">
              <w:rPr>
                <w:rFonts w:asciiTheme="majorHAnsi" w:hAnsiTheme="majorHAnsi"/>
                <w:b/>
                <w:bCs/>
                <w:spacing w:val="-2"/>
                <w:sz w:val="22"/>
                <w:szCs w:val="22"/>
              </w:rPr>
              <w:t>Per cent</w:t>
            </w:r>
          </w:p>
        </w:tc>
        <w:tc>
          <w:tcPr>
            <w:tcW w:w="1424" w:type="dxa"/>
            <w:vAlign w:val="center"/>
          </w:tcPr>
          <w:p w14:paraId="155022E4" w14:textId="77777777" w:rsidR="00030699" w:rsidRPr="00214435" w:rsidRDefault="00030699" w:rsidP="008F2CA8">
            <w:pPr>
              <w:pStyle w:val="NoSpacing"/>
              <w:jc w:val="center"/>
              <w:rPr>
                <w:rFonts w:asciiTheme="majorHAnsi" w:hAnsiTheme="majorHAnsi"/>
                <w:b/>
                <w:bCs/>
                <w:sz w:val="22"/>
                <w:szCs w:val="22"/>
              </w:rPr>
            </w:pPr>
            <w:r w:rsidRPr="00214435">
              <w:rPr>
                <w:rFonts w:asciiTheme="majorHAnsi" w:hAnsiTheme="majorHAnsi"/>
                <w:b/>
                <w:bCs/>
                <w:sz w:val="22"/>
                <w:szCs w:val="22"/>
              </w:rPr>
              <w:t>Valid</w:t>
            </w:r>
            <w:r w:rsidRPr="00214435">
              <w:rPr>
                <w:rFonts w:asciiTheme="majorHAnsi" w:hAnsiTheme="majorHAnsi"/>
                <w:b/>
                <w:bCs/>
                <w:spacing w:val="-1"/>
                <w:sz w:val="22"/>
                <w:szCs w:val="22"/>
              </w:rPr>
              <w:t xml:space="preserve"> </w:t>
            </w:r>
            <w:r w:rsidRPr="00214435">
              <w:rPr>
                <w:rFonts w:asciiTheme="majorHAnsi" w:hAnsiTheme="majorHAnsi"/>
                <w:b/>
                <w:bCs/>
                <w:spacing w:val="-2"/>
                <w:sz w:val="22"/>
                <w:szCs w:val="22"/>
              </w:rPr>
              <w:t>Percent</w:t>
            </w:r>
          </w:p>
        </w:tc>
        <w:tc>
          <w:tcPr>
            <w:tcW w:w="2158" w:type="dxa"/>
            <w:vAlign w:val="center"/>
          </w:tcPr>
          <w:p w14:paraId="3E574558" w14:textId="77777777" w:rsidR="00030699" w:rsidRPr="00214435" w:rsidRDefault="00030699" w:rsidP="008F2CA8">
            <w:pPr>
              <w:pStyle w:val="NoSpacing"/>
              <w:jc w:val="center"/>
              <w:rPr>
                <w:rFonts w:asciiTheme="majorHAnsi" w:hAnsiTheme="majorHAnsi"/>
                <w:b/>
                <w:bCs/>
                <w:sz w:val="22"/>
                <w:szCs w:val="22"/>
              </w:rPr>
            </w:pPr>
            <w:r w:rsidRPr="00214435">
              <w:rPr>
                <w:rFonts w:asciiTheme="majorHAnsi" w:hAnsiTheme="majorHAnsi"/>
                <w:b/>
                <w:bCs/>
                <w:spacing w:val="-2"/>
                <w:sz w:val="22"/>
                <w:szCs w:val="22"/>
              </w:rPr>
              <w:t>Cumulative Percent</w:t>
            </w:r>
          </w:p>
        </w:tc>
      </w:tr>
      <w:tr w:rsidR="00030699" w14:paraId="34B87667" w14:textId="77777777" w:rsidTr="00214435">
        <w:trPr>
          <w:trHeight w:val="229"/>
        </w:trPr>
        <w:tc>
          <w:tcPr>
            <w:tcW w:w="749" w:type="dxa"/>
            <w:vMerge w:val="restart"/>
            <w:shd w:val="clear" w:color="auto" w:fill="DFDFDF"/>
            <w:vAlign w:val="center"/>
          </w:tcPr>
          <w:p w14:paraId="28EF5118" w14:textId="77777777" w:rsidR="00030699" w:rsidRPr="00214435" w:rsidRDefault="00030699" w:rsidP="008F2CA8">
            <w:pPr>
              <w:pStyle w:val="NoSpacing"/>
              <w:jc w:val="center"/>
              <w:rPr>
                <w:rFonts w:asciiTheme="majorHAnsi" w:hAnsiTheme="majorHAnsi"/>
                <w:b/>
                <w:bCs/>
                <w:sz w:val="22"/>
                <w:szCs w:val="22"/>
              </w:rPr>
            </w:pPr>
            <w:r w:rsidRPr="00214435">
              <w:rPr>
                <w:rFonts w:asciiTheme="majorHAnsi" w:hAnsiTheme="majorHAnsi"/>
                <w:b/>
                <w:bCs/>
                <w:spacing w:val="-2"/>
                <w:sz w:val="22"/>
                <w:szCs w:val="22"/>
              </w:rPr>
              <w:t>Valid</w:t>
            </w:r>
          </w:p>
        </w:tc>
        <w:tc>
          <w:tcPr>
            <w:tcW w:w="1784" w:type="dxa"/>
            <w:shd w:val="clear" w:color="auto" w:fill="DFDFDF"/>
            <w:vAlign w:val="center"/>
          </w:tcPr>
          <w:p w14:paraId="0006C869" w14:textId="77777777" w:rsidR="00030699" w:rsidRPr="00214435" w:rsidRDefault="00030699" w:rsidP="008F2CA8">
            <w:pPr>
              <w:pStyle w:val="NoSpacing"/>
              <w:jc w:val="center"/>
              <w:rPr>
                <w:rFonts w:asciiTheme="majorHAnsi" w:hAnsiTheme="majorHAnsi"/>
                <w:b/>
                <w:bCs/>
                <w:sz w:val="22"/>
                <w:szCs w:val="22"/>
              </w:rPr>
            </w:pPr>
            <w:r w:rsidRPr="00214435">
              <w:rPr>
                <w:rFonts w:asciiTheme="majorHAnsi" w:hAnsiTheme="majorHAnsi"/>
                <w:b/>
                <w:bCs/>
                <w:sz w:val="22"/>
                <w:szCs w:val="22"/>
              </w:rPr>
              <w:t>strongly</w:t>
            </w:r>
            <w:r w:rsidRPr="00214435">
              <w:rPr>
                <w:rFonts w:asciiTheme="majorHAnsi" w:hAnsiTheme="majorHAnsi"/>
                <w:b/>
                <w:bCs/>
                <w:spacing w:val="-7"/>
                <w:sz w:val="22"/>
                <w:szCs w:val="22"/>
              </w:rPr>
              <w:t xml:space="preserve"> </w:t>
            </w:r>
            <w:r w:rsidRPr="00214435">
              <w:rPr>
                <w:rFonts w:asciiTheme="majorHAnsi" w:hAnsiTheme="majorHAnsi"/>
                <w:b/>
                <w:bCs/>
                <w:spacing w:val="-2"/>
                <w:sz w:val="22"/>
                <w:szCs w:val="22"/>
              </w:rPr>
              <w:t>agree</w:t>
            </w:r>
          </w:p>
        </w:tc>
        <w:tc>
          <w:tcPr>
            <w:tcW w:w="1190" w:type="dxa"/>
            <w:vAlign w:val="center"/>
          </w:tcPr>
          <w:p w14:paraId="1F430A96"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5"/>
                <w:sz w:val="22"/>
                <w:szCs w:val="22"/>
              </w:rPr>
              <w:t>12</w:t>
            </w:r>
          </w:p>
        </w:tc>
        <w:tc>
          <w:tcPr>
            <w:tcW w:w="1047" w:type="dxa"/>
            <w:vAlign w:val="center"/>
          </w:tcPr>
          <w:p w14:paraId="69F9D6EF"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4"/>
                <w:sz w:val="22"/>
                <w:szCs w:val="22"/>
              </w:rPr>
              <w:t>12.0</w:t>
            </w:r>
          </w:p>
        </w:tc>
        <w:tc>
          <w:tcPr>
            <w:tcW w:w="1424" w:type="dxa"/>
            <w:vAlign w:val="center"/>
          </w:tcPr>
          <w:p w14:paraId="30B79060"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4"/>
                <w:sz w:val="22"/>
                <w:szCs w:val="22"/>
              </w:rPr>
              <w:t>12.0</w:t>
            </w:r>
          </w:p>
        </w:tc>
        <w:tc>
          <w:tcPr>
            <w:tcW w:w="2158" w:type="dxa"/>
            <w:vAlign w:val="center"/>
          </w:tcPr>
          <w:p w14:paraId="0D2A8EE4"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4"/>
                <w:sz w:val="22"/>
                <w:szCs w:val="22"/>
              </w:rPr>
              <w:t>12.0</w:t>
            </w:r>
          </w:p>
        </w:tc>
      </w:tr>
      <w:tr w:rsidR="00030699" w14:paraId="73ACB3A6" w14:textId="77777777" w:rsidTr="00214435">
        <w:trPr>
          <w:trHeight w:val="230"/>
        </w:trPr>
        <w:tc>
          <w:tcPr>
            <w:tcW w:w="749" w:type="dxa"/>
            <w:vMerge/>
            <w:tcBorders>
              <w:top w:val="nil"/>
            </w:tcBorders>
            <w:shd w:val="clear" w:color="auto" w:fill="DFDFDF"/>
            <w:vAlign w:val="center"/>
          </w:tcPr>
          <w:p w14:paraId="23A32264" w14:textId="77777777" w:rsidR="00030699" w:rsidRPr="00214435" w:rsidRDefault="00030699" w:rsidP="008F2CA8">
            <w:pPr>
              <w:pStyle w:val="NoSpacing"/>
              <w:jc w:val="center"/>
              <w:rPr>
                <w:rFonts w:asciiTheme="majorHAnsi" w:hAnsiTheme="majorHAnsi"/>
                <w:b/>
                <w:bCs/>
                <w:sz w:val="22"/>
                <w:szCs w:val="22"/>
              </w:rPr>
            </w:pPr>
          </w:p>
        </w:tc>
        <w:tc>
          <w:tcPr>
            <w:tcW w:w="1784" w:type="dxa"/>
            <w:shd w:val="clear" w:color="auto" w:fill="DFDFDF"/>
            <w:vAlign w:val="center"/>
          </w:tcPr>
          <w:p w14:paraId="446B090E" w14:textId="77777777" w:rsidR="00030699" w:rsidRPr="00214435" w:rsidRDefault="00030699" w:rsidP="008F2CA8">
            <w:pPr>
              <w:pStyle w:val="NoSpacing"/>
              <w:jc w:val="center"/>
              <w:rPr>
                <w:rFonts w:asciiTheme="majorHAnsi" w:hAnsiTheme="majorHAnsi"/>
                <w:b/>
                <w:bCs/>
                <w:sz w:val="22"/>
                <w:szCs w:val="22"/>
              </w:rPr>
            </w:pPr>
            <w:r w:rsidRPr="00214435">
              <w:rPr>
                <w:rFonts w:asciiTheme="majorHAnsi" w:hAnsiTheme="majorHAnsi"/>
                <w:b/>
                <w:bCs/>
                <w:spacing w:val="-2"/>
                <w:sz w:val="22"/>
                <w:szCs w:val="22"/>
              </w:rPr>
              <w:t>agree</w:t>
            </w:r>
          </w:p>
        </w:tc>
        <w:tc>
          <w:tcPr>
            <w:tcW w:w="1190" w:type="dxa"/>
            <w:vAlign w:val="center"/>
          </w:tcPr>
          <w:p w14:paraId="594736CD"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5"/>
                <w:sz w:val="22"/>
                <w:szCs w:val="22"/>
              </w:rPr>
              <w:t>58</w:t>
            </w:r>
          </w:p>
        </w:tc>
        <w:tc>
          <w:tcPr>
            <w:tcW w:w="1047" w:type="dxa"/>
            <w:vAlign w:val="center"/>
          </w:tcPr>
          <w:p w14:paraId="1C0E32B6"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4"/>
                <w:sz w:val="22"/>
                <w:szCs w:val="22"/>
              </w:rPr>
              <w:t>58.0</w:t>
            </w:r>
          </w:p>
        </w:tc>
        <w:tc>
          <w:tcPr>
            <w:tcW w:w="1424" w:type="dxa"/>
            <w:vAlign w:val="center"/>
          </w:tcPr>
          <w:p w14:paraId="67BC3A98"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4"/>
                <w:sz w:val="22"/>
                <w:szCs w:val="22"/>
              </w:rPr>
              <w:t>58.0</w:t>
            </w:r>
          </w:p>
        </w:tc>
        <w:tc>
          <w:tcPr>
            <w:tcW w:w="2158" w:type="dxa"/>
            <w:vAlign w:val="center"/>
          </w:tcPr>
          <w:p w14:paraId="3B20C830"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4"/>
                <w:sz w:val="22"/>
                <w:szCs w:val="22"/>
              </w:rPr>
              <w:t>70.0</w:t>
            </w:r>
          </w:p>
        </w:tc>
      </w:tr>
      <w:tr w:rsidR="00030699" w14:paraId="6B3B0F28" w14:textId="77777777" w:rsidTr="00214435">
        <w:trPr>
          <w:trHeight w:val="232"/>
        </w:trPr>
        <w:tc>
          <w:tcPr>
            <w:tcW w:w="749" w:type="dxa"/>
            <w:vMerge/>
            <w:tcBorders>
              <w:top w:val="nil"/>
            </w:tcBorders>
            <w:shd w:val="clear" w:color="auto" w:fill="DFDFDF"/>
            <w:vAlign w:val="center"/>
          </w:tcPr>
          <w:p w14:paraId="4374DBD1" w14:textId="77777777" w:rsidR="00030699" w:rsidRPr="00214435" w:rsidRDefault="00030699" w:rsidP="008F2CA8">
            <w:pPr>
              <w:pStyle w:val="NoSpacing"/>
              <w:jc w:val="center"/>
              <w:rPr>
                <w:rFonts w:asciiTheme="majorHAnsi" w:hAnsiTheme="majorHAnsi"/>
                <w:b/>
                <w:bCs/>
                <w:sz w:val="22"/>
                <w:szCs w:val="22"/>
              </w:rPr>
            </w:pPr>
          </w:p>
        </w:tc>
        <w:tc>
          <w:tcPr>
            <w:tcW w:w="1784" w:type="dxa"/>
            <w:shd w:val="clear" w:color="auto" w:fill="DFDFDF"/>
            <w:vAlign w:val="center"/>
          </w:tcPr>
          <w:p w14:paraId="7521CC25" w14:textId="77777777" w:rsidR="00030699" w:rsidRPr="00214435" w:rsidRDefault="00030699" w:rsidP="008F2CA8">
            <w:pPr>
              <w:pStyle w:val="NoSpacing"/>
              <w:jc w:val="center"/>
              <w:rPr>
                <w:rFonts w:asciiTheme="majorHAnsi" w:hAnsiTheme="majorHAnsi"/>
                <w:b/>
                <w:bCs/>
                <w:sz w:val="22"/>
                <w:szCs w:val="22"/>
              </w:rPr>
            </w:pPr>
            <w:r w:rsidRPr="00214435">
              <w:rPr>
                <w:rFonts w:asciiTheme="majorHAnsi" w:hAnsiTheme="majorHAnsi"/>
                <w:b/>
                <w:bCs/>
                <w:spacing w:val="-2"/>
                <w:sz w:val="22"/>
                <w:szCs w:val="22"/>
              </w:rPr>
              <w:t>uncertain</w:t>
            </w:r>
          </w:p>
        </w:tc>
        <w:tc>
          <w:tcPr>
            <w:tcW w:w="1190" w:type="dxa"/>
            <w:vAlign w:val="center"/>
          </w:tcPr>
          <w:p w14:paraId="2CA1A4DF"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5"/>
                <w:sz w:val="22"/>
                <w:szCs w:val="22"/>
              </w:rPr>
              <w:t>18</w:t>
            </w:r>
          </w:p>
        </w:tc>
        <w:tc>
          <w:tcPr>
            <w:tcW w:w="1047" w:type="dxa"/>
            <w:vAlign w:val="center"/>
          </w:tcPr>
          <w:p w14:paraId="503EDB8C"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4"/>
                <w:sz w:val="22"/>
                <w:szCs w:val="22"/>
              </w:rPr>
              <w:t>18.0</w:t>
            </w:r>
          </w:p>
        </w:tc>
        <w:tc>
          <w:tcPr>
            <w:tcW w:w="1424" w:type="dxa"/>
            <w:vAlign w:val="center"/>
          </w:tcPr>
          <w:p w14:paraId="16797037"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4"/>
                <w:sz w:val="22"/>
                <w:szCs w:val="22"/>
              </w:rPr>
              <w:t>18.0</w:t>
            </w:r>
          </w:p>
        </w:tc>
        <w:tc>
          <w:tcPr>
            <w:tcW w:w="2158" w:type="dxa"/>
            <w:vAlign w:val="center"/>
          </w:tcPr>
          <w:p w14:paraId="4BD2A61A"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4"/>
                <w:sz w:val="22"/>
                <w:szCs w:val="22"/>
              </w:rPr>
              <w:t>88.0</w:t>
            </w:r>
          </w:p>
        </w:tc>
      </w:tr>
      <w:tr w:rsidR="00030699" w14:paraId="514FF161" w14:textId="77777777" w:rsidTr="00214435">
        <w:trPr>
          <w:trHeight w:val="230"/>
        </w:trPr>
        <w:tc>
          <w:tcPr>
            <w:tcW w:w="749" w:type="dxa"/>
            <w:vMerge/>
            <w:tcBorders>
              <w:top w:val="nil"/>
            </w:tcBorders>
            <w:shd w:val="clear" w:color="auto" w:fill="DFDFDF"/>
            <w:vAlign w:val="center"/>
          </w:tcPr>
          <w:p w14:paraId="53C157F5" w14:textId="77777777" w:rsidR="00030699" w:rsidRPr="00214435" w:rsidRDefault="00030699" w:rsidP="008F2CA8">
            <w:pPr>
              <w:pStyle w:val="NoSpacing"/>
              <w:jc w:val="center"/>
              <w:rPr>
                <w:rFonts w:asciiTheme="majorHAnsi" w:hAnsiTheme="majorHAnsi"/>
                <w:b/>
                <w:bCs/>
                <w:sz w:val="22"/>
                <w:szCs w:val="22"/>
              </w:rPr>
            </w:pPr>
          </w:p>
        </w:tc>
        <w:tc>
          <w:tcPr>
            <w:tcW w:w="1784" w:type="dxa"/>
            <w:shd w:val="clear" w:color="auto" w:fill="DFDFDF"/>
            <w:vAlign w:val="center"/>
          </w:tcPr>
          <w:p w14:paraId="3B583788" w14:textId="77777777" w:rsidR="00030699" w:rsidRPr="00214435" w:rsidRDefault="00030699" w:rsidP="008F2CA8">
            <w:pPr>
              <w:pStyle w:val="NoSpacing"/>
              <w:jc w:val="center"/>
              <w:rPr>
                <w:rFonts w:asciiTheme="majorHAnsi" w:hAnsiTheme="majorHAnsi"/>
                <w:b/>
                <w:bCs/>
                <w:sz w:val="22"/>
                <w:szCs w:val="22"/>
              </w:rPr>
            </w:pPr>
            <w:r w:rsidRPr="00214435">
              <w:rPr>
                <w:rFonts w:asciiTheme="majorHAnsi" w:hAnsiTheme="majorHAnsi"/>
                <w:b/>
                <w:bCs/>
                <w:spacing w:val="-2"/>
                <w:sz w:val="22"/>
                <w:szCs w:val="22"/>
              </w:rPr>
              <w:t>disagree</w:t>
            </w:r>
          </w:p>
        </w:tc>
        <w:tc>
          <w:tcPr>
            <w:tcW w:w="1190" w:type="dxa"/>
            <w:vAlign w:val="center"/>
          </w:tcPr>
          <w:p w14:paraId="42573AF7"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5"/>
                <w:sz w:val="22"/>
                <w:szCs w:val="22"/>
              </w:rPr>
              <w:t>10</w:t>
            </w:r>
          </w:p>
        </w:tc>
        <w:tc>
          <w:tcPr>
            <w:tcW w:w="1047" w:type="dxa"/>
            <w:vAlign w:val="center"/>
          </w:tcPr>
          <w:p w14:paraId="277DF86A"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4"/>
                <w:sz w:val="22"/>
                <w:szCs w:val="22"/>
              </w:rPr>
              <w:t>10.0</w:t>
            </w:r>
          </w:p>
        </w:tc>
        <w:tc>
          <w:tcPr>
            <w:tcW w:w="1424" w:type="dxa"/>
            <w:vAlign w:val="center"/>
          </w:tcPr>
          <w:p w14:paraId="26AFB674"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4"/>
                <w:sz w:val="22"/>
                <w:szCs w:val="22"/>
              </w:rPr>
              <w:t>10.0</w:t>
            </w:r>
          </w:p>
        </w:tc>
        <w:tc>
          <w:tcPr>
            <w:tcW w:w="2158" w:type="dxa"/>
            <w:vAlign w:val="center"/>
          </w:tcPr>
          <w:p w14:paraId="3DF73F9B"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4"/>
                <w:sz w:val="22"/>
                <w:szCs w:val="22"/>
              </w:rPr>
              <w:t>98.0</w:t>
            </w:r>
          </w:p>
        </w:tc>
      </w:tr>
      <w:tr w:rsidR="00030699" w14:paraId="3C9158B2" w14:textId="77777777" w:rsidTr="00214435">
        <w:trPr>
          <w:trHeight w:val="232"/>
        </w:trPr>
        <w:tc>
          <w:tcPr>
            <w:tcW w:w="749" w:type="dxa"/>
            <w:vMerge/>
            <w:tcBorders>
              <w:top w:val="nil"/>
            </w:tcBorders>
            <w:shd w:val="clear" w:color="auto" w:fill="DFDFDF"/>
            <w:vAlign w:val="center"/>
          </w:tcPr>
          <w:p w14:paraId="02EBE870" w14:textId="77777777" w:rsidR="00030699" w:rsidRPr="00214435" w:rsidRDefault="00030699" w:rsidP="008F2CA8">
            <w:pPr>
              <w:pStyle w:val="NoSpacing"/>
              <w:jc w:val="center"/>
              <w:rPr>
                <w:rFonts w:asciiTheme="majorHAnsi" w:hAnsiTheme="majorHAnsi"/>
                <w:b/>
                <w:bCs/>
                <w:sz w:val="22"/>
                <w:szCs w:val="22"/>
              </w:rPr>
            </w:pPr>
          </w:p>
        </w:tc>
        <w:tc>
          <w:tcPr>
            <w:tcW w:w="1784" w:type="dxa"/>
            <w:shd w:val="clear" w:color="auto" w:fill="DFDFDF"/>
            <w:vAlign w:val="center"/>
          </w:tcPr>
          <w:p w14:paraId="2F40CE21" w14:textId="77777777" w:rsidR="00030699" w:rsidRPr="00214435" w:rsidRDefault="00030699" w:rsidP="008F2CA8">
            <w:pPr>
              <w:pStyle w:val="NoSpacing"/>
              <w:jc w:val="center"/>
              <w:rPr>
                <w:rFonts w:asciiTheme="majorHAnsi" w:hAnsiTheme="majorHAnsi"/>
                <w:b/>
                <w:bCs/>
                <w:sz w:val="22"/>
                <w:szCs w:val="22"/>
              </w:rPr>
            </w:pPr>
            <w:r w:rsidRPr="00214435">
              <w:rPr>
                <w:rFonts w:asciiTheme="majorHAnsi" w:hAnsiTheme="majorHAnsi"/>
                <w:b/>
                <w:bCs/>
                <w:sz w:val="22"/>
                <w:szCs w:val="22"/>
              </w:rPr>
              <w:t>strongly</w:t>
            </w:r>
            <w:r w:rsidRPr="00214435">
              <w:rPr>
                <w:rFonts w:asciiTheme="majorHAnsi" w:hAnsiTheme="majorHAnsi"/>
                <w:b/>
                <w:bCs/>
                <w:spacing w:val="-5"/>
                <w:sz w:val="22"/>
                <w:szCs w:val="22"/>
              </w:rPr>
              <w:t xml:space="preserve"> </w:t>
            </w:r>
            <w:r w:rsidRPr="00214435">
              <w:rPr>
                <w:rFonts w:asciiTheme="majorHAnsi" w:hAnsiTheme="majorHAnsi"/>
                <w:b/>
                <w:bCs/>
                <w:spacing w:val="-2"/>
                <w:sz w:val="22"/>
                <w:szCs w:val="22"/>
              </w:rPr>
              <w:t>disagree</w:t>
            </w:r>
          </w:p>
        </w:tc>
        <w:tc>
          <w:tcPr>
            <w:tcW w:w="1190" w:type="dxa"/>
            <w:vAlign w:val="center"/>
          </w:tcPr>
          <w:p w14:paraId="64309FBB"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10"/>
                <w:sz w:val="22"/>
                <w:szCs w:val="22"/>
              </w:rPr>
              <w:t>2</w:t>
            </w:r>
          </w:p>
        </w:tc>
        <w:tc>
          <w:tcPr>
            <w:tcW w:w="1047" w:type="dxa"/>
            <w:vAlign w:val="center"/>
          </w:tcPr>
          <w:p w14:paraId="386CAE50"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5"/>
                <w:sz w:val="22"/>
                <w:szCs w:val="22"/>
              </w:rPr>
              <w:t>2.0</w:t>
            </w:r>
          </w:p>
        </w:tc>
        <w:tc>
          <w:tcPr>
            <w:tcW w:w="1424" w:type="dxa"/>
            <w:vAlign w:val="center"/>
          </w:tcPr>
          <w:p w14:paraId="3C6803B0"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5"/>
                <w:sz w:val="22"/>
                <w:szCs w:val="22"/>
              </w:rPr>
              <w:t>2.0</w:t>
            </w:r>
          </w:p>
        </w:tc>
        <w:tc>
          <w:tcPr>
            <w:tcW w:w="2158" w:type="dxa"/>
            <w:vAlign w:val="center"/>
          </w:tcPr>
          <w:p w14:paraId="7D623B7E"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2"/>
                <w:sz w:val="22"/>
                <w:szCs w:val="22"/>
              </w:rPr>
              <w:t>100.0</w:t>
            </w:r>
          </w:p>
        </w:tc>
      </w:tr>
      <w:tr w:rsidR="00030699" w14:paraId="5A510B4D" w14:textId="77777777" w:rsidTr="00214435">
        <w:trPr>
          <w:trHeight w:val="230"/>
        </w:trPr>
        <w:tc>
          <w:tcPr>
            <w:tcW w:w="749" w:type="dxa"/>
            <w:vMerge/>
            <w:tcBorders>
              <w:top w:val="nil"/>
            </w:tcBorders>
            <w:shd w:val="clear" w:color="auto" w:fill="DFDFDF"/>
            <w:vAlign w:val="center"/>
          </w:tcPr>
          <w:p w14:paraId="2F046B53" w14:textId="77777777" w:rsidR="00030699" w:rsidRPr="00214435" w:rsidRDefault="00030699" w:rsidP="008F2CA8">
            <w:pPr>
              <w:pStyle w:val="NoSpacing"/>
              <w:jc w:val="center"/>
              <w:rPr>
                <w:rFonts w:asciiTheme="majorHAnsi" w:hAnsiTheme="majorHAnsi"/>
                <w:b/>
                <w:bCs/>
                <w:sz w:val="22"/>
                <w:szCs w:val="22"/>
              </w:rPr>
            </w:pPr>
          </w:p>
        </w:tc>
        <w:tc>
          <w:tcPr>
            <w:tcW w:w="1784" w:type="dxa"/>
            <w:shd w:val="clear" w:color="auto" w:fill="DFDFDF"/>
            <w:vAlign w:val="center"/>
          </w:tcPr>
          <w:p w14:paraId="57960DA4" w14:textId="77777777" w:rsidR="00030699" w:rsidRPr="00214435" w:rsidRDefault="00030699" w:rsidP="008F2CA8">
            <w:pPr>
              <w:pStyle w:val="NoSpacing"/>
              <w:jc w:val="center"/>
              <w:rPr>
                <w:rFonts w:asciiTheme="majorHAnsi" w:hAnsiTheme="majorHAnsi"/>
                <w:b/>
                <w:bCs/>
                <w:sz w:val="22"/>
                <w:szCs w:val="22"/>
              </w:rPr>
            </w:pPr>
            <w:r w:rsidRPr="00214435">
              <w:rPr>
                <w:rFonts w:asciiTheme="majorHAnsi" w:hAnsiTheme="majorHAnsi"/>
                <w:b/>
                <w:bCs/>
                <w:spacing w:val="-2"/>
                <w:sz w:val="22"/>
                <w:szCs w:val="22"/>
              </w:rPr>
              <w:t>Total</w:t>
            </w:r>
          </w:p>
        </w:tc>
        <w:tc>
          <w:tcPr>
            <w:tcW w:w="1190" w:type="dxa"/>
            <w:vAlign w:val="center"/>
          </w:tcPr>
          <w:p w14:paraId="32963926"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5"/>
                <w:sz w:val="22"/>
                <w:szCs w:val="22"/>
              </w:rPr>
              <w:t>100</w:t>
            </w:r>
          </w:p>
        </w:tc>
        <w:tc>
          <w:tcPr>
            <w:tcW w:w="1047" w:type="dxa"/>
            <w:vAlign w:val="center"/>
          </w:tcPr>
          <w:p w14:paraId="481B4836"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2"/>
                <w:sz w:val="22"/>
                <w:szCs w:val="22"/>
              </w:rPr>
              <w:t>100.0</w:t>
            </w:r>
          </w:p>
        </w:tc>
        <w:tc>
          <w:tcPr>
            <w:tcW w:w="1424" w:type="dxa"/>
            <w:vAlign w:val="center"/>
          </w:tcPr>
          <w:p w14:paraId="59AE1E8D"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2"/>
                <w:sz w:val="22"/>
                <w:szCs w:val="22"/>
              </w:rPr>
              <w:t>100.0</w:t>
            </w:r>
          </w:p>
        </w:tc>
        <w:tc>
          <w:tcPr>
            <w:tcW w:w="2158" w:type="dxa"/>
            <w:vAlign w:val="center"/>
          </w:tcPr>
          <w:p w14:paraId="07D6E663" w14:textId="77777777" w:rsidR="00030699" w:rsidRPr="00214435" w:rsidRDefault="00030699" w:rsidP="008F2CA8">
            <w:pPr>
              <w:pStyle w:val="NoSpacing"/>
              <w:jc w:val="center"/>
              <w:rPr>
                <w:rFonts w:asciiTheme="majorHAnsi" w:hAnsiTheme="majorHAnsi"/>
                <w:sz w:val="22"/>
                <w:szCs w:val="22"/>
              </w:rPr>
            </w:pPr>
          </w:p>
        </w:tc>
      </w:tr>
    </w:tbl>
    <w:p w14:paraId="722B70AC" w14:textId="77777777" w:rsidR="00030699" w:rsidRDefault="00030699" w:rsidP="00030699">
      <w:pPr>
        <w:pStyle w:val="BodyText"/>
        <w:spacing w:before="160"/>
        <w:rPr>
          <w:i/>
        </w:rPr>
      </w:pPr>
    </w:p>
    <w:p w14:paraId="078E5F50" w14:textId="77777777" w:rsidR="00030699" w:rsidRDefault="00030699" w:rsidP="00030699">
      <w:pPr>
        <w:pStyle w:val="BodyText"/>
        <w:ind w:left="101" w:right="130"/>
        <w:jc w:val="both"/>
      </w:pPr>
      <w:r>
        <w:t>Table</w:t>
      </w:r>
      <w:r>
        <w:rPr>
          <w:spacing w:val="-2"/>
        </w:rPr>
        <w:t xml:space="preserve"> </w:t>
      </w:r>
      <w:r>
        <w:t>34</w:t>
      </w:r>
      <w:r>
        <w:rPr>
          <w:spacing w:val="-1"/>
        </w:rPr>
        <w:t xml:space="preserve"> </w:t>
      </w:r>
      <w:r>
        <w:t>shows</w:t>
      </w:r>
      <w:r>
        <w:rPr>
          <w:spacing w:val="-1"/>
        </w:rPr>
        <w:t xml:space="preserve"> </w:t>
      </w:r>
      <w:r>
        <w:t>that</w:t>
      </w:r>
      <w:r>
        <w:rPr>
          <w:spacing w:val="-1"/>
        </w:rPr>
        <w:t xml:space="preserve"> </w:t>
      </w:r>
      <w:r>
        <w:t>68% agreed with</w:t>
      </w:r>
      <w:r>
        <w:rPr>
          <w:spacing w:val="-1"/>
        </w:rPr>
        <w:t xml:space="preserve"> </w:t>
      </w:r>
      <w:r>
        <w:t>the</w:t>
      </w:r>
      <w:r>
        <w:rPr>
          <w:spacing w:val="-2"/>
        </w:rPr>
        <w:t xml:space="preserve"> </w:t>
      </w:r>
      <w:r>
        <w:t>statement, 19% disagreed, and</w:t>
      </w:r>
      <w:r>
        <w:rPr>
          <w:spacing w:val="-1"/>
        </w:rPr>
        <w:t xml:space="preserve"> </w:t>
      </w:r>
      <w:r>
        <w:t>13% were</w:t>
      </w:r>
      <w:r>
        <w:rPr>
          <w:spacing w:val="-3"/>
        </w:rPr>
        <w:t xml:space="preserve"> </w:t>
      </w:r>
      <w:r>
        <w:t>uncertain. It</w:t>
      </w:r>
      <w:r>
        <w:rPr>
          <w:spacing w:val="-1"/>
        </w:rPr>
        <w:t xml:space="preserve"> </w:t>
      </w:r>
      <w:r>
        <w:t>is</w:t>
      </w:r>
      <w:r>
        <w:rPr>
          <w:spacing w:val="-1"/>
        </w:rPr>
        <w:t xml:space="preserve"> </w:t>
      </w:r>
      <w:r>
        <w:t>no surprise that social media platforms have allowed individuals to become more social through meeting new people and making new friends.</w:t>
      </w:r>
    </w:p>
    <w:p w14:paraId="09D17F0C" w14:textId="77777777" w:rsidR="00030699" w:rsidRDefault="00030699" w:rsidP="00214435">
      <w:pPr>
        <w:pStyle w:val="BodyText"/>
        <w:spacing w:before="79"/>
      </w:pPr>
    </w:p>
    <w:p w14:paraId="4503B7D1" w14:textId="77777777" w:rsidR="00030699" w:rsidRDefault="00030699" w:rsidP="00030699">
      <w:pPr>
        <w:spacing w:before="2"/>
        <w:ind w:left="887" w:right="922"/>
        <w:jc w:val="center"/>
        <w:rPr>
          <w:sz w:val="24"/>
        </w:rPr>
      </w:pPr>
      <w:r>
        <w:rPr>
          <w:b/>
          <w:sz w:val="24"/>
        </w:rPr>
        <w:t>Table</w:t>
      </w:r>
      <w:r>
        <w:rPr>
          <w:b/>
          <w:spacing w:val="-1"/>
          <w:sz w:val="24"/>
        </w:rPr>
        <w:t xml:space="preserve"> </w:t>
      </w:r>
      <w:r>
        <w:rPr>
          <w:b/>
          <w:sz w:val="24"/>
        </w:rPr>
        <w:t>34</w:t>
      </w:r>
      <w:r>
        <w:rPr>
          <w:sz w:val="24"/>
        </w:rPr>
        <w:t>.</w:t>
      </w:r>
      <w:r>
        <w:rPr>
          <w:spacing w:val="-1"/>
          <w:sz w:val="24"/>
        </w:rPr>
        <w:t xml:space="preserve"> </w:t>
      </w:r>
      <w:r w:rsidRPr="00A717D0">
        <w:rPr>
          <w:iCs/>
          <w:sz w:val="24"/>
        </w:rPr>
        <w:t>The</w:t>
      </w:r>
      <w:r w:rsidRPr="00A717D0">
        <w:rPr>
          <w:iCs/>
          <w:spacing w:val="-1"/>
          <w:sz w:val="24"/>
        </w:rPr>
        <w:t xml:space="preserve"> </w:t>
      </w:r>
      <w:r w:rsidRPr="00A717D0">
        <w:rPr>
          <w:iCs/>
          <w:sz w:val="24"/>
        </w:rPr>
        <w:t>results</w:t>
      </w:r>
      <w:r w:rsidRPr="00A717D0">
        <w:rPr>
          <w:iCs/>
          <w:spacing w:val="-1"/>
          <w:sz w:val="24"/>
        </w:rPr>
        <w:t xml:space="preserve"> </w:t>
      </w:r>
      <w:r w:rsidRPr="00A717D0">
        <w:rPr>
          <w:iCs/>
          <w:sz w:val="24"/>
        </w:rPr>
        <w:t>of</w:t>
      </w:r>
      <w:r w:rsidRPr="00A717D0">
        <w:rPr>
          <w:iCs/>
          <w:spacing w:val="-3"/>
          <w:sz w:val="24"/>
        </w:rPr>
        <w:t xml:space="preserve"> </w:t>
      </w:r>
      <w:r w:rsidRPr="00A717D0">
        <w:rPr>
          <w:iCs/>
          <w:sz w:val="24"/>
        </w:rPr>
        <w:t xml:space="preserve">statement </w:t>
      </w:r>
      <w:r w:rsidRPr="00A717D0">
        <w:rPr>
          <w:iCs/>
          <w:spacing w:val="-5"/>
          <w:sz w:val="24"/>
        </w:rPr>
        <w:t>29</w:t>
      </w:r>
    </w:p>
    <w:tbl>
      <w:tblPr>
        <w:tblW w:w="0" w:type="auto"/>
        <w:tblInd w:w="10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8"/>
        <w:gridCol w:w="1758"/>
        <w:gridCol w:w="1173"/>
        <w:gridCol w:w="1032"/>
        <w:gridCol w:w="1403"/>
        <w:gridCol w:w="2158"/>
      </w:tblGrid>
      <w:tr w:rsidR="00030699" w:rsidRPr="00214435" w14:paraId="7D953648" w14:textId="77777777" w:rsidTr="00214435">
        <w:trPr>
          <w:trHeight w:val="463"/>
        </w:trPr>
        <w:tc>
          <w:tcPr>
            <w:tcW w:w="8262" w:type="dxa"/>
            <w:gridSpan w:val="6"/>
          </w:tcPr>
          <w:p w14:paraId="3AAF9934"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z w:val="22"/>
                <w:szCs w:val="22"/>
              </w:rPr>
              <w:t>Facebook</w:t>
            </w:r>
            <w:r w:rsidRPr="00214435">
              <w:rPr>
                <w:rFonts w:asciiTheme="majorHAnsi" w:hAnsiTheme="majorHAnsi"/>
                <w:spacing w:val="-5"/>
                <w:sz w:val="22"/>
                <w:szCs w:val="22"/>
              </w:rPr>
              <w:t xml:space="preserve"> </w:t>
            </w:r>
            <w:r w:rsidRPr="00214435">
              <w:rPr>
                <w:rFonts w:asciiTheme="majorHAnsi" w:hAnsiTheme="majorHAnsi"/>
                <w:sz w:val="22"/>
                <w:szCs w:val="22"/>
              </w:rPr>
              <w:t>and/or</w:t>
            </w:r>
            <w:r w:rsidRPr="00214435">
              <w:rPr>
                <w:rFonts w:asciiTheme="majorHAnsi" w:hAnsiTheme="majorHAnsi"/>
                <w:spacing w:val="-6"/>
                <w:sz w:val="22"/>
                <w:szCs w:val="22"/>
              </w:rPr>
              <w:t xml:space="preserve"> </w:t>
            </w:r>
            <w:r w:rsidRPr="00214435">
              <w:rPr>
                <w:rFonts w:asciiTheme="majorHAnsi" w:hAnsiTheme="majorHAnsi"/>
                <w:sz w:val="22"/>
                <w:szCs w:val="22"/>
              </w:rPr>
              <w:t>WhatsApp</w:t>
            </w:r>
            <w:r w:rsidRPr="00214435">
              <w:rPr>
                <w:rFonts w:asciiTheme="majorHAnsi" w:hAnsiTheme="majorHAnsi"/>
                <w:spacing w:val="-5"/>
                <w:sz w:val="22"/>
                <w:szCs w:val="22"/>
              </w:rPr>
              <w:t xml:space="preserve"> </w:t>
            </w:r>
            <w:r w:rsidRPr="00214435">
              <w:rPr>
                <w:rFonts w:asciiTheme="majorHAnsi" w:hAnsiTheme="majorHAnsi"/>
                <w:sz w:val="22"/>
                <w:szCs w:val="22"/>
              </w:rPr>
              <w:t>enabled</w:t>
            </w:r>
            <w:r w:rsidRPr="00214435">
              <w:rPr>
                <w:rFonts w:asciiTheme="majorHAnsi" w:hAnsiTheme="majorHAnsi"/>
                <w:spacing w:val="-5"/>
                <w:sz w:val="22"/>
                <w:szCs w:val="22"/>
              </w:rPr>
              <w:t xml:space="preserve"> </w:t>
            </w:r>
            <w:r w:rsidRPr="00214435">
              <w:rPr>
                <w:rFonts w:asciiTheme="majorHAnsi" w:hAnsiTheme="majorHAnsi"/>
                <w:sz w:val="22"/>
                <w:szCs w:val="22"/>
              </w:rPr>
              <w:t>family</w:t>
            </w:r>
            <w:r w:rsidRPr="00214435">
              <w:rPr>
                <w:rFonts w:asciiTheme="majorHAnsi" w:hAnsiTheme="majorHAnsi"/>
                <w:spacing w:val="-8"/>
                <w:sz w:val="22"/>
                <w:szCs w:val="22"/>
              </w:rPr>
              <w:t xml:space="preserve"> </w:t>
            </w:r>
            <w:r w:rsidRPr="00214435">
              <w:rPr>
                <w:rFonts w:asciiTheme="majorHAnsi" w:hAnsiTheme="majorHAnsi"/>
                <w:sz w:val="22"/>
                <w:szCs w:val="22"/>
              </w:rPr>
              <w:t>members</w:t>
            </w:r>
            <w:r w:rsidRPr="00214435">
              <w:rPr>
                <w:rFonts w:asciiTheme="majorHAnsi" w:hAnsiTheme="majorHAnsi"/>
                <w:spacing w:val="-6"/>
                <w:sz w:val="22"/>
                <w:szCs w:val="22"/>
              </w:rPr>
              <w:t xml:space="preserve"> </w:t>
            </w:r>
            <w:r w:rsidRPr="00214435">
              <w:rPr>
                <w:rFonts w:asciiTheme="majorHAnsi" w:hAnsiTheme="majorHAnsi"/>
                <w:sz w:val="22"/>
                <w:szCs w:val="22"/>
              </w:rPr>
              <w:t>to</w:t>
            </w:r>
            <w:r w:rsidRPr="00214435">
              <w:rPr>
                <w:rFonts w:asciiTheme="majorHAnsi" w:hAnsiTheme="majorHAnsi"/>
                <w:spacing w:val="-5"/>
                <w:sz w:val="22"/>
                <w:szCs w:val="22"/>
              </w:rPr>
              <w:t xml:space="preserve"> </w:t>
            </w:r>
            <w:r w:rsidRPr="00214435">
              <w:rPr>
                <w:rFonts w:asciiTheme="majorHAnsi" w:hAnsiTheme="majorHAnsi"/>
                <w:sz w:val="22"/>
                <w:szCs w:val="22"/>
              </w:rPr>
              <w:t>have</w:t>
            </w:r>
            <w:r w:rsidRPr="00214435">
              <w:rPr>
                <w:rFonts w:asciiTheme="majorHAnsi" w:hAnsiTheme="majorHAnsi"/>
                <w:spacing w:val="-5"/>
                <w:sz w:val="22"/>
                <w:szCs w:val="22"/>
              </w:rPr>
              <w:t xml:space="preserve"> </w:t>
            </w:r>
            <w:r w:rsidRPr="00214435">
              <w:rPr>
                <w:rFonts w:asciiTheme="majorHAnsi" w:hAnsiTheme="majorHAnsi"/>
                <w:sz w:val="22"/>
                <w:szCs w:val="22"/>
              </w:rPr>
              <w:t>new friends and relationships.</w:t>
            </w:r>
          </w:p>
        </w:tc>
      </w:tr>
      <w:tr w:rsidR="00030699" w:rsidRPr="00214435" w14:paraId="12BA1468" w14:textId="77777777" w:rsidTr="00214435">
        <w:trPr>
          <w:trHeight w:val="37"/>
        </w:trPr>
        <w:tc>
          <w:tcPr>
            <w:tcW w:w="2496" w:type="dxa"/>
            <w:gridSpan w:val="2"/>
          </w:tcPr>
          <w:p w14:paraId="6050528E" w14:textId="77777777" w:rsidR="00030699" w:rsidRPr="00214435" w:rsidRDefault="00030699" w:rsidP="008F2CA8">
            <w:pPr>
              <w:pStyle w:val="NoSpacing"/>
              <w:jc w:val="center"/>
              <w:rPr>
                <w:rFonts w:asciiTheme="majorHAnsi" w:hAnsiTheme="majorHAnsi"/>
                <w:sz w:val="22"/>
                <w:szCs w:val="22"/>
              </w:rPr>
            </w:pPr>
          </w:p>
        </w:tc>
        <w:tc>
          <w:tcPr>
            <w:tcW w:w="1173" w:type="dxa"/>
          </w:tcPr>
          <w:p w14:paraId="047BE8BB" w14:textId="77777777" w:rsidR="00030699" w:rsidRPr="00214435" w:rsidRDefault="00030699" w:rsidP="008F2CA8">
            <w:pPr>
              <w:pStyle w:val="NoSpacing"/>
              <w:jc w:val="center"/>
              <w:rPr>
                <w:rFonts w:asciiTheme="majorHAnsi" w:hAnsiTheme="majorHAnsi"/>
                <w:b/>
                <w:bCs/>
                <w:sz w:val="22"/>
                <w:szCs w:val="22"/>
              </w:rPr>
            </w:pPr>
            <w:r w:rsidRPr="00214435">
              <w:rPr>
                <w:rFonts w:asciiTheme="majorHAnsi" w:hAnsiTheme="majorHAnsi"/>
                <w:b/>
                <w:bCs/>
                <w:spacing w:val="-2"/>
                <w:sz w:val="22"/>
                <w:szCs w:val="22"/>
              </w:rPr>
              <w:t>Frequency</w:t>
            </w:r>
          </w:p>
        </w:tc>
        <w:tc>
          <w:tcPr>
            <w:tcW w:w="1032" w:type="dxa"/>
          </w:tcPr>
          <w:p w14:paraId="209C0AED" w14:textId="77777777" w:rsidR="00030699" w:rsidRPr="00214435" w:rsidRDefault="00030699" w:rsidP="008F2CA8">
            <w:pPr>
              <w:pStyle w:val="NoSpacing"/>
              <w:jc w:val="center"/>
              <w:rPr>
                <w:rFonts w:asciiTheme="majorHAnsi" w:hAnsiTheme="majorHAnsi"/>
                <w:b/>
                <w:bCs/>
                <w:sz w:val="22"/>
                <w:szCs w:val="22"/>
              </w:rPr>
            </w:pPr>
            <w:r w:rsidRPr="00214435">
              <w:rPr>
                <w:rFonts w:asciiTheme="majorHAnsi" w:hAnsiTheme="majorHAnsi"/>
                <w:b/>
                <w:bCs/>
                <w:spacing w:val="-2"/>
                <w:sz w:val="22"/>
                <w:szCs w:val="22"/>
              </w:rPr>
              <w:t>Per cent</w:t>
            </w:r>
          </w:p>
        </w:tc>
        <w:tc>
          <w:tcPr>
            <w:tcW w:w="1403" w:type="dxa"/>
          </w:tcPr>
          <w:p w14:paraId="1D5BFA65" w14:textId="77777777" w:rsidR="00030699" w:rsidRPr="00214435" w:rsidRDefault="00030699" w:rsidP="008F2CA8">
            <w:pPr>
              <w:pStyle w:val="NoSpacing"/>
              <w:jc w:val="center"/>
              <w:rPr>
                <w:rFonts w:asciiTheme="majorHAnsi" w:hAnsiTheme="majorHAnsi"/>
                <w:b/>
                <w:bCs/>
                <w:sz w:val="22"/>
                <w:szCs w:val="22"/>
              </w:rPr>
            </w:pPr>
            <w:r w:rsidRPr="00214435">
              <w:rPr>
                <w:rFonts w:asciiTheme="majorHAnsi" w:hAnsiTheme="majorHAnsi"/>
                <w:b/>
                <w:bCs/>
                <w:sz w:val="22"/>
                <w:szCs w:val="22"/>
              </w:rPr>
              <w:t>Valid</w:t>
            </w:r>
            <w:r w:rsidRPr="00214435">
              <w:rPr>
                <w:rFonts w:asciiTheme="majorHAnsi" w:hAnsiTheme="majorHAnsi"/>
                <w:b/>
                <w:bCs/>
                <w:spacing w:val="-1"/>
                <w:sz w:val="22"/>
                <w:szCs w:val="22"/>
              </w:rPr>
              <w:t xml:space="preserve"> </w:t>
            </w:r>
            <w:r w:rsidRPr="00214435">
              <w:rPr>
                <w:rFonts w:asciiTheme="majorHAnsi" w:hAnsiTheme="majorHAnsi"/>
                <w:b/>
                <w:bCs/>
                <w:spacing w:val="-2"/>
                <w:sz w:val="22"/>
                <w:szCs w:val="22"/>
              </w:rPr>
              <w:t>Percent</w:t>
            </w:r>
          </w:p>
        </w:tc>
        <w:tc>
          <w:tcPr>
            <w:tcW w:w="2158" w:type="dxa"/>
          </w:tcPr>
          <w:p w14:paraId="6CA1B56D" w14:textId="77777777" w:rsidR="00030699" w:rsidRPr="00214435" w:rsidRDefault="00030699" w:rsidP="008F2CA8">
            <w:pPr>
              <w:pStyle w:val="NoSpacing"/>
              <w:jc w:val="center"/>
              <w:rPr>
                <w:rFonts w:asciiTheme="majorHAnsi" w:hAnsiTheme="majorHAnsi"/>
                <w:b/>
                <w:bCs/>
                <w:sz w:val="22"/>
                <w:szCs w:val="22"/>
              </w:rPr>
            </w:pPr>
            <w:r w:rsidRPr="00214435">
              <w:rPr>
                <w:rFonts w:asciiTheme="majorHAnsi" w:hAnsiTheme="majorHAnsi"/>
                <w:b/>
                <w:bCs/>
                <w:spacing w:val="-2"/>
                <w:sz w:val="22"/>
                <w:szCs w:val="22"/>
              </w:rPr>
              <w:t>Cumulative Percent</w:t>
            </w:r>
          </w:p>
        </w:tc>
      </w:tr>
      <w:tr w:rsidR="00030699" w:rsidRPr="00214435" w14:paraId="2699FDCB" w14:textId="77777777" w:rsidTr="00214435">
        <w:trPr>
          <w:trHeight w:val="231"/>
        </w:trPr>
        <w:tc>
          <w:tcPr>
            <w:tcW w:w="738" w:type="dxa"/>
            <w:vMerge w:val="restart"/>
            <w:shd w:val="clear" w:color="auto" w:fill="DFDFDF"/>
          </w:tcPr>
          <w:p w14:paraId="07AD8C5D"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2"/>
                <w:sz w:val="22"/>
                <w:szCs w:val="22"/>
              </w:rPr>
              <w:t>Valid</w:t>
            </w:r>
          </w:p>
        </w:tc>
        <w:tc>
          <w:tcPr>
            <w:tcW w:w="1758" w:type="dxa"/>
            <w:shd w:val="clear" w:color="auto" w:fill="DFDFDF"/>
          </w:tcPr>
          <w:p w14:paraId="27EE7034"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z w:val="22"/>
                <w:szCs w:val="22"/>
              </w:rPr>
              <w:t>strongly</w:t>
            </w:r>
            <w:r w:rsidRPr="00214435">
              <w:rPr>
                <w:rFonts w:asciiTheme="majorHAnsi" w:hAnsiTheme="majorHAnsi"/>
                <w:spacing w:val="-7"/>
                <w:sz w:val="22"/>
                <w:szCs w:val="22"/>
              </w:rPr>
              <w:t xml:space="preserve"> </w:t>
            </w:r>
            <w:r w:rsidRPr="00214435">
              <w:rPr>
                <w:rFonts w:asciiTheme="majorHAnsi" w:hAnsiTheme="majorHAnsi"/>
                <w:spacing w:val="-2"/>
                <w:sz w:val="22"/>
                <w:szCs w:val="22"/>
              </w:rPr>
              <w:t>agree</w:t>
            </w:r>
          </w:p>
        </w:tc>
        <w:tc>
          <w:tcPr>
            <w:tcW w:w="1173" w:type="dxa"/>
          </w:tcPr>
          <w:p w14:paraId="01533903"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5"/>
                <w:sz w:val="22"/>
                <w:szCs w:val="22"/>
              </w:rPr>
              <w:t>12</w:t>
            </w:r>
          </w:p>
        </w:tc>
        <w:tc>
          <w:tcPr>
            <w:tcW w:w="1032" w:type="dxa"/>
          </w:tcPr>
          <w:p w14:paraId="70BECB74"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4"/>
                <w:sz w:val="22"/>
                <w:szCs w:val="22"/>
              </w:rPr>
              <w:t>12.0</w:t>
            </w:r>
          </w:p>
        </w:tc>
        <w:tc>
          <w:tcPr>
            <w:tcW w:w="1403" w:type="dxa"/>
          </w:tcPr>
          <w:p w14:paraId="62901727"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4"/>
                <w:sz w:val="22"/>
                <w:szCs w:val="22"/>
              </w:rPr>
              <w:t>12.0</w:t>
            </w:r>
          </w:p>
        </w:tc>
        <w:tc>
          <w:tcPr>
            <w:tcW w:w="2158" w:type="dxa"/>
          </w:tcPr>
          <w:p w14:paraId="4CD51BD8"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4"/>
                <w:sz w:val="22"/>
                <w:szCs w:val="22"/>
              </w:rPr>
              <w:t>12.0</w:t>
            </w:r>
          </w:p>
        </w:tc>
      </w:tr>
      <w:tr w:rsidR="00030699" w:rsidRPr="00214435" w14:paraId="2BCF0D64" w14:textId="77777777" w:rsidTr="00214435">
        <w:trPr>
          <w:trHeight w:val="231"/>
        </w:trPr>
        <w:tc>
          <w:tcPr>
            <w:tcW w:w="738" w:type="dxa"/>
            <w:vMerge/>
            <w:tcBorders>
              <w:top w:val="nil"/>
            </w:tcBorders>
            <w:shd w:val="clear" w:color="auto" w:fill="DFDFDF"/>
          </w:tcPr>
          <w:p w14:paraId="7CAA23CB" w14:textId="77777777" w:rsidR="00030699" w:rsidRPr="00214435" w:rsidRDefault="00030699" w:rsidP="008F2CA8">
            <w:pPr>
              <w:pStyle w:val="NoSpacing"/>
              <w:jc w:val="center"/>
              <w:rPr>
                <w:rFonts w:asciiTheme="majorHAnsi" w:hAnsiTheme="majorHAnsi"/>
                <w:sz w:val="22"/>
                <w:szCs w:val="22"/>
              </w:rPr>
            </w:pPr>
          </w:p>
        </w:tc>
        <w:tc>
          <w:tcPr>
            <w:tcW w:w="1758" w:type="dxa"/>
            <w:shd w:val="clear" w:color="auto" w:fill="DFDFDF"/>
          </w:tcPr>
          <w:p w14:paraId="262C14CA"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2"/>
                <w:sz w:val="22"/>
                <w:szCs w:val="22"/>
              </w:rPr>
              <w:t>agree</w:t>
            </w:r>
          </w:p>
        </w:tc>
        <w:tc>
          <w:tcPr>
            <w:tcW w:w="1173" w:type="dxa"/>
          </w:tcPr>
          <w:p w14:paraId="04264E8C"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5"/>
                <w:sz w:val="22"/>
                <w:szCs w:val="22"/>
              </w:rPr>
              <w:t>56</w:t>
            </w:r>
          </w:p>
        </w:tc>
        <w:tc>
          <w:tcPr>
            <w:tcW w:w="1032" w:type="dxa"/>
          </w:tcPr>
          <w:p w14:paraId="4C9FF713"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4"/>
                <w:sz w:val="22"/>
                <w:szCs w:val="22"/>
              </w:rPr>
              <w:t>56.0</w:t>
            </w:r>
          </w:p>
        </w:tc>
        <w:tc>
          <w:tcPr>
            <w:tcW w:w="1403" w:type="dxa"/>
          </w:tcPr>
          <w:p w14:paraId="2FD65FCE"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4"/>
                <w:sz w:val="22"/>
                <w:szCs w:val="22"/>
              </w:rPr>
              <w:t>56.0</w:t>
            </w:r>
          </w:p>
        </w:tc>
        <w:tc>
          <w:tcPr>
            <w:tcW w:w="2158" w:type="dxa"/>
          </w:tcPr>
          <w:p w14:paraId="4E263BC0"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4"/>
                <w:sz w:val="22"/>
                <w:szCs w:val="22"/>
              </w:rPr>
              <w:t>68.0</w:t>
            </w:r>
          </w:p>
        </w:tc>
      </w:tr>
      <w:tr w:rsidR="00030699" w:rsidRPr="00214435" w14:paraId="20F22A06" w14:textId="77777777" w:rsidTr="00214435">
        <w:trPr>
          <w:trHeight w:val="233"/>
        </w:trPr>
        <w:tc>
          <w:tcPr>
            <w:tcW w:w="738" w:type="dxa"/>
            <w:vMerge/>
            <w:tcBorders>
              <w:top w:val="nil"/>
            </w:tcBorders>
            <w:shd w:val="clear" w:color="auto" w:fill="DFDFDF"/>
          </w:tcPr>
          <w:p w14:paraId="41418A99" w14:textId="77777777" w:rsidR="00030699" w:rsidRPr="00214435" w:rsidRDefault="00030699" w:rsidP="008F2CA8">
            <w:pPr>
              <w:pStyle w:val="NoSpacing"/>
              <w:jc w:val="center"/>
              <w:rPr>
                <w:rFonts w:asciiTheme="majorHAnsi" w:hAnsiTheme="majorHAnsi"/>
                <w:sz w:val="22"/>
                <w:szCs w:val="22"/>
              </w:rPr>
            </w:pPr>
          </w:p>
        </w:tc>
        <w:tc>
          <w:tcPr>
            <w:tcW w:w="1758" w:type="dxa"/>
            <w:shd w:val="clear" w:color="auto" w:fill="DFDFDF"/>
          </w:tcPr>
          <w:p w14:paraId="0A6EDE2F"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2"/>
                <w:sz w:val="22"/>
                <w:szCs w:val="22"/>
              </w:rPr>
              <w:t>uncertain</w:t>
            </w:r>
          </w:p>
        </w:tc>
        <w:tc>
          <w:tcPr>
            <w:tcW w:w="1173" w:type="dxa"/>
          </w:tcPr>
          <w:p w14:paraId="5A4E794E"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5"/>
                <w:sz w:val="22"/>
                <w:szCs w:val="22"/>
              </w:rPr>
              <w:t>13</w:t>
            </w:r>
          </w:p>
        </w:tc>
        <w:tc>
          <w:tcPr>
            <w:tcW w:w="1032" w:type="dxa"/>
          </w:tcPr>
          <w:p w14:paraId="0F908313"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4"/>
                <w:sz w:val="22"/>
                <w:szCs w:val="22"/>
              </w:rPr>
              <w:t>13.0</w:t>
            </w:r>
          </w:p>
        </w:tc>
        <w:tc>
          <w:tcPr>
            <w:tcW w:w="1403" w:type="dxa"/>
          </w:tcPr>
          <w:p w14:paraId="36012C4C"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4"/>
                <w:sz w:val="22"/>
                <w:szCs w:val="22"/>
              </w:rPr>
              <w:t>13.0</w:t>
            </w:r>
          </w:p>
        </w:tc>
        <w:tc>
          <w:tcPr>
            <w:tcW w:w="2158" w:type="dxa"/>
          </w:tcPr>
          <w:p w14:paraId="660D2285"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4"/>
                <w:sz w:val="22"/>
                <w:szCs w:val="22"/>
              </w:rPr>
              <w:t>81.0</w:t>
            </w:r>
          </w:p>
        </w:tc>
      </w:tr>
      <w:tr w:rsidR="00030699" w:rsidRPr="00214435" w14:paraId="0F118FD2" w14:textId="77777777" w:rsidTr="00214435">
        <w:trPr>
          <w:trHeight w:val="231"/>
        </w:trPr>
        <w:tc>
          <w:tcPr>
            <w:tcW w:w="738" w:type="dxa"/>
            <w:vMerge/>
            <w:tcBorders>
              <w:top w:val="nil"/>
            </w:tcBorders>
            <w:shd w:val="clear" w:color="auto" w:fill="DFDFDF"/>
          </w:tcPr>
          <w:p w14:paraId="0542FCA1" w14:textId="77777777" w:rsidR="00030699" w:rsidRPr="00214435" w:rsidRDefault="00030699" w:rsidP="008F2CA8">
            <w:pPr>
              <w:pStyle w:val="NoSpacing"/>
              <w:jc w:val="center"/>
              <w:rPr>
                <w:rFonts w:asciiTheme="majorHAnsi" w:hAnsiTheme="majorHAnsi"/>
                <w:sz w:val="22"/>
                <w:szCs w:val="22"/>
              </w:rPr>
            </w:pPr>
          </w:p>
        </w:tc>
        <w:tc>
          <w:tcPr>
            <w:tcW w:w="1758" w:type="dxa"/>
            <w:shd w:val="clear" w:color="auto" w:fill="DFDFDF"/>
          </w:tcPr>
          <w:p w14:paraId="75E254CC"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2"/>
                <w:sz w:val="22"/>
                <w:szCs w:val="22"/>
              </w:rPr>
              <w:t>disagree</w:t>
            </w:r>
          </w:p>
        </w:tc>
        <w:tc>
          <w:tcPr>
            <w:tcW w:w="1173" w:type="dxa"/>
          </w:tcPr>
          <w:p w14:paraId="06DC0BAD"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5"/>
                <w:sz w:val="22"/>
                <w:szCs w:val="22"/>
              </w:rPr>
              <w:t>17</w:t>
            </w:r>
          </w:p>
        </w:tc>
        <w:tc>
          <w:tcPr>
            <w:tcW w:w="1032" w:type="dxa"/>
          </w:tcPr>
          <w:p w14:paraId="42B89F2C"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4"/>
                <w:sz w:val="22"/>
                <w:szCs w:val="22"/>
              </w:rPr>
              <w:t>17.0</w:t>
            </w:r>
          </w:p>
        </w:tc>
        <w:tc>
          <w:tcPr>
            <w:tcW w:w="1403" w:type="dxa"/>
          </w:tcPr>
          <w:p w14:paraId="3FBF4515"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4"/>
                <w:sz w:val="22"/>
                <w:szCs w:val="22"/>
              </w:rPr>
              <w:t>17.0</w:t>
            </w:r>
          </w:p>
        </w:tc>
        <w:tc>
          <w:tcPr>
            <w:tcW w:w="2158" w:type="dxa"/>
          </w:tcPr>
          <w:p w14:paraId="27CA1843"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4"/>
                <w:sz w:val="22"/>
                <w:szCs w:val="22"/>
              </w:rPr>
              <w:t>98.0</w:t>
            </w:r>
          </w:p>
        </w:tc>
      </w:tr>
      <w:tr w:rsidR="00030699" w:rsidRPr="00214435" w14:paraId="1979BADF" w14:textId="77777777" w:rsidTr="00214435">
        <w:trPr>
          <w:trHeight w:val="233"/>
        </w:trPr>
        <w:tc>
          <w:tcPr>
            <w:tcW w:w="738" w:type="dxa"/>
            <w:vMerge/>
            <w:tcBorders>
              <w:top w:val="nil"/>
            </w:tcBorders>
            <w:shd w:val="clear" w:color="auto" w:fill="DFDFDF"/>
          </w:tcPr>
          <w:p w14:paraId="2FC717B9" w14:textId="77777777" w:rsidR="00030699" w:rsidRPr="00214435" w:rsidRDefault="00030699" w:rsidP="008F2CA8">
            <w:pPr>
              <w:pStyle w:val="NoSpacing"/>
              <w:jc w:val="center"/>
              <w:rPr>
                <w:rFonts w:asciiTheme="majorHAnsi" w:hAnsiTheme="majorHAnsi"/>
                <w:sz w:val="22"/>
                <w:szCs w:val="22"/>
              </w:rPr>
            </w:pPr>
          </w:p>
        </w:tc>
        <w:tc>
          <w:tcPr>
            <w:tcW w:w="1758" w:type="dxa"/>
            <w:shd w:val="clear" w:color="auto" w:fill="DFDFDF"/>
          </w:tcPr>
          <w:p w14:paraId="03E5E309"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z w:val="22"/>
                <w:szCs w:val="22"/>
              </w:rPr>
              <w:t>strongly</w:t>
            </w:r>
            <w:r w:rsidRPr="00214435">
              <w:rPr>
                <w:rFonts w:asciiTheme="majorHAnsi" w:hAnsiTheme="majorHAnsi"/>
                <w:spacing w:val="-5"/>
                <w:sz w:val="22"/>
                <w:szCs w:val="22"/>
              </w:rPr>
              <w:t xml:space="preserve"> </w:t>
            </w:r>
            <w:r w:rsidRPr="00214435">
              <w:rPr>
                <w:rFonts w:asciiTheme="majorHAnsi" w:hAnsiTheme="majorHAnsi"/>
                <w:spacing w:val="-2"/>
                <w:sz w:val="22"/>
                <w:szCs w:val="22"/>
              </w:rPr>
              <w:t>disagree</w:t>
            </w:r>
          </w:p>
        </w:tc>
        <w:tc>
          <w:tcPr>
            <w:tcW w:w="1173" w:type="dxa"/>
          </w:tcPr>
          <w:p w14:paraId="2543870B"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10"/>
                <w:sz w:val="22"/>
                <w:szCs w:val="22"/>
              </w:rPr>
              <w:t>2</w:t>
            </w:r>
          </w:p>
        </w:tc>
        <w:tc>
          <w:tcPr>
            <w:tcW w:w="1032" w:type="dxa"/>
          </w:tcPr>
          <w:p w14:paraId="2AA0825F"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5"/>
                <w:sz w:val="22"/>
                <w:szCs w:val="22"/>
              </w:rPr>
              <w:t>2.0</w:t>
            </w:r>
          </w:p>
        </w:tc>
        <w:tc>
          <w:tcPr>
            <w:tcW w:w="1403" w:type="dxa"/>
          </w:tcPr>
          <w:p w14:paraId="6AB63407"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5"/>
                <w:sz w:val="22"/>
                <w:szCs w:val="22"/>
              </w:rPr>
              <w:t>2.0</w:t>
            </w:r>
          </w:p>
        </w:tc>
        <w:tc>
          <w:tcPr>
            <w:tcW w:w="2158" w:type="dxa"/>
          </w:tcPr>
          <w:p w14:paraId="6AF6CF40"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2"/>
                <w:sz w:val="22"/>
                <w:szCs w:val="22"/>
              </w:rPr>
              <w:t>100.0</w:t>
            </w:r>
          </w:p>
        </w:tc>
      </w:tr>
      <w:tr w:rsidR="00030699" w:rsidRPr="00214435" w14:paraId="635393C1" w14:textId="77777777" w:rsidTr="00214435">
        <w:trPr>
          <w:trHeight w:val="231"/>
        </w:trPr>
        <w:tc>
          <w:tcPr>
            <w:tcW w:w="738" w:type="dxa"/>
            <w:vMerge/>
            <w:tcBorders>
              <w:top w:val="nil"/>
            </w:tcBorders>
            <w:shd w:val="clear" w:color="auto" w:fill="DFDFDF"/>
          </w:tcPr>
          <w:p w14:paraId="6E02B0C9" w14:textId="77777777" w:rsidR="00030699" w:rsidRPr="00214435" w:rsidRDefault="00030699" w:rsidP="008F2CA8">
            <w:pPr>
              <w:pStyle w:val="NoSpacing"/>
              <w:jc w:val="center"/>
              <w:rPr>
                <w:rFonts w:asciiTheme="majorHAnsi" w:hAnsiTheme="majorHAnsi"/>
                <w:sz w:val="22"/>
                <w:szCs w:val="22"/>
              </w:rPr>
            </w:pPr>
          </w:p>
        </w:tc>
        <w:tc>
          <w:tcPr>
            <w:tcW w:w="1758" w:type="dxa"/>
            <w:shd w:val="clear" w:color="auto" w:fill="DFDFDF"/>
          </w:tcPr>
          <w:p w14:paraId="7844FC90"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2"/>
                <w:sz w:val="22"/>
                <w:szCs w:val="22"/>
              </w:rPr>
              <w:t>Total</w:t>
            </w:r>
          </w:p>
        </w:tc>
        <w:tc>
          <w:tcPr>
            <w:tcW w:w="1173" w:type="dxa"/>
          </w:tcPr>
          <w:p w14:paraId="099A0FBC"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5"/>
                <w:sz w:val="22"/>
                <w:szCs w:val="22"/>
              </w:rPr>
              <w:t>100</w:t>
            </w:r>
          </w:p>
        </w:tc>
        <w:tc>
          <w:tcPr>
            <w:tcW w:w="1032" w:type="dxa"/>
          </w:tcPr>
          <w:p w14:paraId="765A56AA"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2"/>
                <w:sz w:val="22"/>
                <w:szCs w:val="22"/>
              </w:rPr>
              <w:t>100.0</w:t>
            </w:r>
          </w:p>
        </w:tc>
        <w:tc>
          <w:tcPr>
            <w:tcW w:w="1403" w:type="dxa"/>
          </w:tcPr>
          <w:p w14:paraId="02BBC0E1"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2"/>
                <w:sz w:val="22"/>
                <w:szCs w:val="22"/>
              </w:rPr>
              <w:t>100.0</w:t>
            </w:r>
          </w:p>
        </w:tc>
        <w:tc>
          <w:tcPr>
            <w:tcW w:w="2158" w:type="dxa"/>
          </w:tcPr>
          <w:p w14:paraId="77E33ACC" w14:textId="77777777" w:rsidR="00030699" w:rsidRPr="00214435" w:rsidRDefault="00030699" w:rsidP="008F2CA8">
            <w:pPr>
              <w:pStyle w:val="NoSpacing"/>
              <w:jc w:val="center"/>
              <w:rPr>
                <w:rFonts w:asciiTheme="majorHAnsi" w:hAnsiTheme="majorHAnsi"/>
                <w:sz w:val="22"/>
                <w:szCs w:val="22"/>
              </w:rPr>
            </w:pPr>
          </w:p>
        </w:tc>
      </w:tr>
    </w:tbl>
    <w:p w14:paraId="18583665" w14:textId="77777777" w:rsidR="00030699" w:rsidRDefault="00030699" w:rsidP="00030699">
      <w:pPr>
        <w:pStyle w:val="BodyText"/>
        <w:spacing w:before="161"/>
      </w:pPr>
    </w:p>
    <w:p w14:paraId="0B2B8E05" w14:textId="77777777" w:rsidR="00030699" w:rsidRDefault="00030699" w:rsidP="00030699">
      <w:pPr>
        <w:pStyle w:val="BodyText"/>
        <w:spacing w:before="1"/>
        <w:ind w:left="100" w:right="140"/>
        <w:jc w:val="both"/>
      </w:pPr>
      <w:r>
        <w:t>Table 35 shows that 96% agreed with the statement, 1% disagreed, and 3% were uncertain. Significantly,</w:t>
      </w:r>
      <w:r>
        <w:rPr>
          <w:spacing w:val="-15"/>
        </w:rPr>
        <w:t xml:space="preserve"> </w:t>
      </w:r>
      <w:r>
        <w:t>almost</w:t>
      </w:r>
      <w:r>
        <w:rPr>
          <w:spacing w:val="-12"/>
        </w:rPr>
        <w:t xml:space="preserve"> </w:t>
      </w:r>
      <w:r>
        <w:t>all</w:t>
      </w:r>
      <w:r>
        <w:rPr>
          <w:spacing w:val="-15"/>
        </w:rPr>
        <w:t xml:space="preserve"> </w:t>
      </w:r>
      <w:r>
        <w:t>the</w:t>
      </w:r>
      <w:r>
        <w:rPr>
          <w:spacing w:val="-15"/>
        </w:rPr>
        <w:t xml:space="preserve"> </w:t>
      </w:r>
      <w:r>
        <w:t>sample</w:t>
      </w:r>
      <w:r>
        <w:rPr>
          <w:spacing w:val="-14"/>
        </w:rPr>
        <w:t>s agree</w:t>
      </w:r>
      <w:r>
        <w:rPr>
          <w:spacing w:val="-13"/>
        </w:rPr>
        <w:t xml:space="preserve"> </w:t>
      </w:r>
      <w:r>
        <w:t>with</w:t>
      </w:r>
      <w:r>
        <w:rPr>
          <w:spacing w:val="-15"/>
        </w:rPr>
        <w:t xml:space="preserve"> </w:t>
      </w:r>
      <w:r>
        <w:t>the</w:t>
      </w:r>
      <w:r>
        <w:rPr>
          <w:spacing w:val="-14"/>
        </w:rPr>
        <w:t xml:space="preserve"> </w:t>
      </w:r>
      <w:r>
        <w:t>statement; this</w:t>
      </w:r>
      <w:r>
        <w:rPr>
          <w:spacing w:val="-15"/>
        </w:rPr>
        <w:t xml:space="preserve"> </w:t>
      </w:r>
      <w:r>
        <w:t>is</w:t>
      </w:r>
      <w:r>
        <w:rPr>
          <w:spacing w:val="-15"/>
        </w:rPr>
        <w:t xml:space="preserve"> </w:t>
      </w:r>
      <w:r>
        <w:t>in</w:t>
      </w:r>
      <w:r>
        <w:rPr>
          <w:spacing w:val="-15"/>
        </w:rPr>
        <w:t xml:space="preserve"> </w:t>
      </w:r>
      <w:r>
        <w:t>line</w:t>
      </w:r>
      <w:r>
        <w:rPr>
          <w:spacing w:val="-14"/>
        </w:rPr>
        <w:t xml:space="preserve"> </w:t>
      </w:r>
      <w:r>
        <w:t>with</w:t>
      </w:r>
      <w:r>
        <w:rPr>
          <w:spacing w:val="-15"/>
        </w:rPr>
        <w:t xml:space="preserve"> </w:t>
      </w:r>
      <w:r>
        <w:t>the</w:t>
      </w:r>
      <w:r>
        <w:rPr>
          <w:spacing w:val="-15"/>
        </w:rPr>
        <w:t xml:space="preserve"> </w:t>
      </w:r>
      <w:r>
        <w:t>highest</w:t>
      </w:r>
      <w:r>
        <w:rPr>
          <w:spacing w:val="-15"/>
        </w:rPr>
        <w:t xml:space="preserve"> </w:t>
      </w:r>
      <w:r>
        <w:t>reason for</w:t>
      </w:r>
      <w:r>
        <w:rPr>
          <w:spacing w:val="-10"/>
        </w:rPr>
        <w:t xml:space="preserve"> </w:t>
      </w:r>
      <w:r>
        <w:t>using</w:t>
      </w:r>
      <w:r>
        <w:rPr>
          <w:spacing w:val="-7"/>
        </w:rPr>
        <w:t xml:space="preserve"> </w:t>
      </w:r>
      <w:r>
        <w:t>social</w:t>
      </w:r>
      <w:r>
        <w:rPr>
          <w:spacing w:val="-6"/>
        </w:rPr>
        <w:t xml:space="preserve"> </w:t>
      </w:r>
      <w:r>
        <w:t>media</w:t>
      </w:r>
      <w:r>
        <w:rPr>
          <w:spacing w:val="-6"/>
        </w:rPr>
        <w:t xml:space="preserve"> </w:t>
      </w:r>
      <w:r>
        <w:t>platforms.</w:t>
      </w:r>
      <w:r>
        <w:rPr>
          <w:spacing w:val="-2"/>
        </w:rPr>
        <w:t xml:space="preserve"> </w:t>
      </w:r>
      <w:r>
        <w:t>It</w:t>
      </w:r>
      <w:r>
        <w:rPr>
          <w:spacing w:val="-6"/>
        </w:rPr>
        <w:t xml:space="preserve"> </w:t>
      </w:r>
      <w:r>
        <w:t>could</w:t>
      </w:r>
      <w:r>
        <w:rPr>
          <w:spacing w:val="-5"/>
        </w:rPr>
        <w:t xml:space="preserve"> </w:t>
      </w:r>
      <w:r>
        <w:t>be</w:t>
      </w:r>
      <w:r>
        <w:rPr>
          <w:spacing w:val="-6"/>
        </w:rPr>
        <w:t xml:space="preserve"> </w:t>
      </w:r>
      <w:r>
        <w:t>argued</w:t>
      </w:r>
      <w:r>
        <w:rPr>
          <w:spacing w:val="-6"/>
        </w:rPr>
        <w:t xml:space="preserve"> </w:t>
      </w:r>
      <w:r>
        <w:t>that</w:t>
      </w:r>
      <w:r>
        <w:rPr>
          <w:spacing w:val="-5"/>
        </w:rPr>
        <w:t xml:space="preserve"> </w:t>
      </w:r>
      <w:r>
        <w:t>this</w:t>
      </w:r>
      <w:r>
        <w:rPr>
          <w:spacing w:val="-5"/>
        </w:rPr>
        <w:t xml:space="preserve"> </w:t>
      </w:r>
      <w:r>
        <w:t>finding</w:t>
      </w:r>
      <w:r>
        <w:rPr>
          <w:spacing w:val="-8"/>
        </w:rPr>
        <w:t xml:space="preserve"> </w:t>
      </w:r>
      <w:r>
        <w:t>is</w:t>
      </w:r>
      <w:r>
        <w:rPr>
          <w:spacing w:val="-5"/>
        </w:rPr>
        <w:t xml:space="preserve"> </w:t>
      </w:r>
      <w:r>
        <w:t>one</w:t>
      </w:r>
      <w:r>
        <w:rPr>
          <w:spacing w:val="-6"/>
        </w:rPr>
        <w:t xml:space="preserve"> </w:t>
      </w:r>
      <w:r>
        <w:t>of</w:t>
      </w:r>
      <w:r>
        <w:rPr>
          <w:spacing w:val="-7"/>
        </w:rPr>
        <w:t xml:space="preserve"> </w:t>
      </w:r>
      <w:r>
        <w:t>the</w:t>
      </w:r>
      <w:r>
        <w:rPr>
          <w:spacing w:val="-6"/>
        </w:rPr>
        <w:t xml:space="preserve"> </w:t>
      </w:r>
      <w:r>
        <w:t>most</w:t>
      </w:r>
      <w:r>
        <w:rPr>
          <w:spacing w:val="-4"/>
        </w:rPr>
        <w:t xml:space="preserve"> </w:t>
      </w:r>
      <w:r>
        <w:rPr>
          <w:spacing w:val="-2"/>
        </w:rPr>
        <w:t>significant in terms of the positive impact</w:t>
      </w:r>
      <w:r>
        <w:t xml:space="preserve"> of using social media. Thus, “Social media platforms transcend time and place and provide an easy and accessible way for family and friends to stay in touch” (Madianou and Miller, 2012; Ess, 2014).</w:t>
      </w:r>
    </w:p>
    <w:p w14:paraId="20F41AAD" w14:textId="77777777" w:rsidR="00030699" w:rsidRDefault="00030699" w:rsidP="00030699">
      <w:pPr>
        <w:pStyle w:val="BodyText"/>
        <w:spacing w:before="161"/>
      </w:pPr>
    </w:p>
    <w:p w14:paraId="4FB035EA" w14:textId="77777777" w:rsidR="00030699" w:rsidRPr="00A717D0" w:rsidRDefault="00030699" w:rsidP="00030699">
      <w:pPr>
        <w:spacing w:before="3"/>
        <w:ind w:left="887" w:right="922"/>
        <w:jc w:val="center"/>
        <w:rPr>
          <w:iCs/>
          <w:sz w:val="24"/>
        </w:rPr>
      </w:pPr>
      <w:r>
        <w:rPr>
          <w:b/>
          <w:sz w:val="24"/>
        </w:rPr>
        <w:t>Table</w:t>
      </w:r>
      <w:r>
        <w:rPr>
          <w:b/>
          <w:spacing w:val="-1"/>
          <w:sz w:val="24"/>
        </w:rPr>
        <w:t xml:space="preserve"> </w:t>
      </w:r>
      <w:r>
        <w:rPr>
          <w:b/>
          <w:sz w:val="24"/>
        </w:rPr>
        <w:t>35</w:t>
      </w:r>
      <w:r>
        <w:rPr>
          <w:sz w:val="24"/>
        </w:rPr>
        <w:t>.</w:t>
      </w:r>
      <w:r>
        <w:rPr>
          <w:spacing w:val="-1"/>
          <w:sz w:val="24"/>
        </w:rPr>
        <w:t xml:space="preserve"> </w:t>
      </w:r>
      <w:r w:rsidRPr="00A717D0">
        <w:rPr>
          <w:iCs/>
          <w:sz w:val="24"/>
        </w:rPr>
        <w:t>The</w:t>
      </w:r>
      <w:r w:rsidRPr="00A717D0">
        <w:rPr>
          <w:iCs/>
          <w:spacing w:val="-1"/>
          <w:sz w:val="24"/>
        </w:rPr>
        <w:t xml:space="preserve"> </w:t>
      </w:r>
      <w:r w:rsidRPr="00A717D0">
        <w:rPr>
          <w:iCs/>
          <w:sz w:val="24"/>
        </w:rPr>
        <w:t>results</w:t>
      </w:r>
      <w:r w:rsidRPr="00A717D0">
        <w:rPr>
          <w:iCs/>
          <w:spacing w:val="-1"/>
          <w:sz w:val="24"/>
        </w:rPr>
        <w:t xml:space="preserve"> </w:t>
      </w:r>
      <w:r w:rsidRPr="00A717D0">
        <w:rPr>
          <w:iCs/>
          <w:sz w:val="24"/>
        </w:rPr>
        <w:t>of</w:t>
      </w:r>
      <w:r w:rsidRPr="00A717D0">
        <w:rPr>
          <w:iCs/>
          <w:spacing w:val="-3"/>
          <w:sz w:val="24"/>
        </w:rPr>
        <w:t xml:space="preserve"> </w:t>
      </w:r>
      <w:r w:rsidRPr="00A717D0">
        <w:rPr>
          <w:iCs/>
          <w:sz w:val="24"/>
        </w:rPr>
        <w:t xml:space="preserve">statement </w:t>
      </w:r>
      <w:r w:rsidRPr="00A717D0">
        <w:rPr>
          <w:iCs/>
          <w:spacing w:val="-5"/>
          <w:sz w:val="24"/>
        </w:rPr>
        <w:t>30</w:t>
      </w:r>
    </w:p>
    <w:tbl>
      <w:tblPr>
        <w:tblW w:w="8532" w:type="dxa"/>
        <w:tblInd w:w="1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6"/>
        <w:gridCol w:w="1531"/>
        <w:gridCol w:w="1200"/>
        <w:gridCol w:w="1057"/>
        <w:gridCol w:w="1437"/>
        <w:gridCol w:w="2551"/>
      </w:tblGrid>
      <w:tr w:rsidR="00030699" w:rsidRPr="00214435" w14:paraId="4C2DB11B" w14:textId="77777777" w:rsidTr="008F2CA8">
        <w:trPr>
          <w:trHeight w:val="216"/>
        </w:trPr>
        <w:tc>
          <w:tcPr>
            <w:tcW w:w="8532" w:type="dxa"/>
            <w:gridSpan w:val="6"/>
            <w:vAlign w:val="center"/>
          </w:tcPr>
          <w:p w14:paraId="36112E65"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z w:val="22"/>
                <w:szCs w:val="22"/>
              </w:rPr>
              <w:t>Facebook</w:t>
            </w:r>
            <w:r w:rsidRPr="00214435">
              <w:rPr>
                <w:rFonts w:asciiTheme="majorHAnsi" w:hAnsiTheme="majorHAnsi"/>
                <w:spacing w:val="-3"/>
                <w:sz w:val="22"/>
                <w:szCs w:val="22"/>
              </w:rPr>
              <w:t xml:space="preserve"> </w:t>
            </w:r>
            <w:r w:rsidRPr="00214435">
              <w:rPr>
                <w:rFonts w:asciiTheme="majorHAnsi" w:hAnsiTheme="majorHAnsi"/>
                <w:sz w:val="22"/>
                <w:szCs w:val="22"/>
              </w:rPr>
              <w:t>and/or</w:t>
            </w:r>
            <w:r w:rsidRPr="00214435">
              <w:rPr>
                <w:rFonts w:asciiTheme="majorHAnsi" w:hAnsiTheme="majorHAnsi"/>
                <w:spacing w:val="-5"/>
                <w:sz w:val="22"/>
                <w:szCs w:val="22"/>
              </w:rPr>
              <w:t xml:space="preserve"> </w:t>
            </w:r>
            <w:r w:rsidRPr="00214435">
              <w:rPr>
                <w:rFonts w:asciiTheme="majorHAnsi" w:hAnsiTheme="majorHAnsi"/>
                <w:sz w:val="22"/>
                <w:szCs w:val="22"/>
              </w:rPr>
              <w:t>WhatsApp</w:t>
            </w:r>
            <w:r w:rsidRPr="00214435">
              <w:rPr>
                <w:rFonts w:asciiTheme="majorHAnsi" w:hAnsiTheme="majorHAnsi"/>
                <w:spacing w:val="-4"/>
                <w:sz w:val="22"/>
                <w:szCs w:val="22"/>
              </w:rPr>
              <w:t xml:space="preserve"> </w:t>
            </w:r>
            <w:r w:rsidRPr="00214435">
              <w:rPr>
                <w:rFonts w:asciiTheme="majorHAnsi" w:hAnsiTheme="majorHAnsi"/>
                <w:sz w:val="22"/>
                <w:szCs w:val="22"/>
              </w:rPr>
              <w:t>are</w:t>
            </w:r>
            <w:r w:rsidRPr="00214435">
              <w:rPr>
                <w:rFonts w:asciiTheme="majorHAnsi" w:hAnsiTheme="majorHAnsi"/>
                <w:spacing w:val="-4"/>
                <w:sz w:val="22"/>
                <w:szCs w:val="22"/>
              </w:rPr>
              <w:t xml:space="preserve"> </w:t>
            </w:r>
            <w:r w:rsidRPr="00214435">
              <w:rPr>
                <w:rFonts w:asciiTheme="majorHAnsi" w:hAnsiTheme="majorHAnsi"/>
                <w:sz w:val="22"/>
                <w:szCs w:val="22"/>
              </w:rPr>
              <w:t>helping</w:t>
            </w:r>
            <w:r w:rsidRPr="00214435">
              <w:rPr>
                <w:rFonts w:asciiTheme="majorHAnsi" w:hAnsiTheme="majorHAnsi"/>
                <w:spacing w:val="-6"/>
                <w:sz w:val="22"/>
                <w:szCs w:val="22"/>
              </w:rPr>
              <w:t xml:space="preserve"> </w:t>
            </w:r>
            <w:r w:rsidRPr="00214435">
              <w:rPr>
                <w:rFonts w:asciiTheme="majorHAnsi" w:hAnsiTheme="majorHAnsi"/>
                <w:sz w:val="22"/>
                <w:szCs w:val="22"/>
              </w:rPr>
              <w:t>family</w:t>
            </w:r>
            <w:r w:rsidRPr="00214435">
              <w:rPr>
                <w:rFonts w:asciiTheme="majorHAnsi" w:hAnsiTheme="majorHAnsi"/>
                <w:spacing w:val="-9"/>
                <w:sz w:val="22"/>
                <w:szCs w:val="22"/>
              </w:rPr>
              <w:t xml:space="preserve"> </w:t>
            </w:r>
            <w:r w:rsidRPr="00214435">
              <w:rPr>
                <w:rFonts w:asciiTheme="majorHAnsi" w:hAnsiTheme="majorHAnsi"/>
                <w:sz w:val="22"/>
                <w:szCs w:val="22"/>
              </w:rPr>
              <w:t>members</w:t>
            </w:r>
            <w:r w:rsidRPr="00214435">
              <w:rPr>
                <w:rFonts w:asciiTheme="majorHAnsi" w:hAnsiTheme="majorHAnsi"/>
                <w:spacing w:val="-4"/>
                <w:sz w:val="22"/>
                <w:szCs w:val="22"/>
              </w:rPr>
              <w:t xml:space="preserve"> </w:t>
            </w:r>
            <w:r w:rsidRPr="00214435">
              <w:rPr>
                <w:rFonts w:asciiTheme="majorHAnsi" w:hAnsiTheme="majorHAnsi"/>
                <w:sz w:val="22"/>
                <w:szCs w:val="22"/>
              </w:rPr>
              <w:t>stay</w:t>
            </w:r>
            <w:r w:rsidRPr="00214435">
              <w:rPr>
                <w:rFonts w:asciiTheme="majorHAnsi" w:hAnsiTheme="majorHAnsi"/>
                <w:spacing w:val="-8"/>
                <w:sz w:val="22"/>
                <w:szCs w:val="22"/>
              </w:rPr>
              <w:t xml:space="preserve"> </w:t>
            </w:r>
            <w:r w:rsidRPr="00214435">
              <w:rPr>
                <w:rFonts w:asciiTheme="majorHAnsi" w:hAnsiTheme="majorHAnsi"/>
                <w:sz w:val="22"/>
                <w:szCs w:val="22"/>
              </w:rPr>
              <w:t xml:space="preserve">close to their relatives overseas and connected regardless of time and </w:t>
            </w:r>
            <w:r w:rsidRPr="00214435">
              <w:rPr>
                <w:rFonts w:asciiTheme="majorHAnsi" w:hAnsiTheme="majorHAnsi"/>
                <w:spacing w:val="-2"/>
                <w:sz w:val="22"/>
                <w:szCs w:val="22"/>
              </w:rPr>
              <w:t>distance.</w:t>
            </w:r>
          </w:p>
        </w:tc>
      </w:tr>
      <w:tr w:rsidR="00030699" w:rsidRPr="00214435" w14:paraId="3B75B498" w14:textId="77777777" w:rsidTr="008F2CA8">
        <w:trPr>
          <w:trHeight w:val="38"/>
        </w:trPr>
        <w:tc>
          <w:tcPr>
            <w:tcW w:w="2287" w:type="dxa"/>
            <w:gridSpan w:val="2"/>
            <w:vAlign w:val="center"/>
          </w:tcPr>
          <w:p w14:paraId="0FF03F8A" w14:textId="77777777" w:rsidR="00030699" w:rsidRPr="00214435" w:rsidRDefault="00030699" w:rsidP="008F2CA8">
            <w:pPr>
              <w:pStyle w:val="NoSpacing"/>
              <w:jc w:val="center"/>
              <w:rPr>
                <w:rFonts w:asciiTheme="majorHAnsi" w:hAnsiTheme="majorHAnsi"/>
                <w:b/>
                <w:bCs/>
                <w:sz w:val="22"/>
                <w:szCs w:val="22"/>
              </w:rPr>
            </w:pPr>
          </w:p>
        </w:tc>
        <w:tc>
          <w:tcPr>
            <w:tcW w:w="1200" w:type="dxa"/>
            <w:vAlign w:val="center"/>
          </w:tcPr>
          <w:p w14:paraId="0EC245BC" w14:textId="77777777" w:rsidR="00030699" w:rsidRPr="00214435" w:rsidRDefault="00030699" w:rsidP="008F2CA8">
            <w:pPr>
              <w:pStyle w:val="NoSpacing"/>
              <w:jc w:val="center"/>
              <w:rPr>
                <w:rFonts w:asciiTheme="majorHAnsi" w:hAnsiTheme="majorHAnsi"/>
                <w:b/>
                <w:bCs/>
                <w:sz w:val="22"/>
                <w:szCs w:val="22"/>
              </w:rPr>
            </w:pPr>
            <w:r w:rsidRPr="00214435">
              <w:rPr>
                <w:rFonts w:asciiTheme="majorHAnsi" w:hAnsiTheme="majorHAnsi"/>
                <w:b/>
                <w:bCs/>
                <w:spacing w:val="-2"/>
                <w:sz w:val="22"/>
                <w:szCs w:val="22"/>
              </w:rPr>
              <w:t>Frequency</w:t>
            </w:r>
          </w:p>
        </w:tc>
        <w:tc>
          <w:tcPr>
            <w:tcW w:w="1057" w:type="dxa"/>
            <w:vAlign w:val="center"/>
          </w:tcPr>
          <w:p w14:paraId="4DFA0467" w14:textId="77777777" w:rsidR="00030699" w:rsidRPr="00214435" w:rsidRDefault="00030699" w:rsidP="008F2CA8">
            <w:pPr>
              <w:pStyle w:val="NoSpacing"/>
              <w:jc w:val="center"/>
              <w:rPr>
                <w:rFonts w:asciiTheme="majorHAnsi" w:hAnsiTheme="majorHAnsi"/>
                <w:b/>
                <w:bCs/>
                <w:sz w:val="22"/>
                <w:szCs w:val="22"/>
              </w:rPr>
            </w:pPr>
            <w:r w:rsidRPr="00214435">
              <w:rPr>
                <w:rFonts w:asciiTheme="majorHAnsi" w:hAnsiTheme="majorHAnsi"/>
                <w:b/>
                <w:bCs/>
                <w:spacing w:val="-2"/>
                <w:sz w:val="22"/>
                <w:szCs w:val="22"/>
              </w:rPr>
              <w:t>Per cent</w:t>
            </w:r>
          </w:p>
        </w:tc>
        <w:tc>
          <w:tcPr>
            <w:tcW w:w="1437" w:type="dxa"/>
            <w:vAlign w:val="center"/>
          </w:tcPr>
          <w:p w14:paraId="0B87CBB9" w14:textId="77777777" w:rsidR="00030699" w:rsidRPr="00214435" w:rsidRDefault="00030699" w:rsidP="008F2CA8">
            <w:pPr>
              <w:pStyle w:val="NoSpacing"/>
              <w:jc w:val="center"/>
              <w:rPr>
                <w:rFonts w:asciiTheme="majorHAnsi" w:hAnsiTheme="majorHAnsi"/>
                <w:b/>
                <w:bCs/>
                <w:sz w:val="22"/>
                <w:szCs w:val="22"/>
              </w:rPr>
            </w:pPr>
            <w:r w:rsidRPr="00214435">
              <w:rPr>
                <w:rFonts w:asciiTheme="majorHAnsi" w:hAnsiTheme="majorHAnsi"/>
                <w:b/>
                <w:bCs/>
                <w:sz w:val="22"/>
                <w:szCs w:val="22"/>
              </w:rPr>
              <w:t>Valid</w:t>
            </w:r>
            <w:r w:rsidRPr="00214435">
              <w:rPr>
                <w:rFonts w:asciiTheme="majorHAnsi" w:hAnsiTheme="majorHAnsi"/>
                <w:b/>
                <w:bCs/>
                <w:spacing w:val="-1"/>
                <w:sz w:val="22"/>
                <w:szCs w:val="22"/>
              </w:rPr>
              <w:t xml:space="preserve"> </w:t>
            </w:r>
            <w:r w:rsidRPr="00214435">
              <w:rPr>
                <w:rFonts w:asciiTheme="majorHAnsi" w:hAnsiTheme="majorHAnsi"/>
                <w:b/>
                <w:bCs/>
                <w:spacing w:val="-2"/>
                <w:sz w:val="22"/>
                <w:szCs w:val="22"/>
              </w:rPr>
              <w:t>Percent</w:t>
            </w:r>
          </w:p>
        </w:tc>
        <w:tc>
          <w:tcPr>
            <w:tcW w:w="2549" w:type="dxa"/>
            <w:vAlign w:val="center"/>
          </w:tcPr>
          <w:p w14:paraId="739F25B0" w14:textId="77777777" w:rsidR="00030699" w:rsidRPr="00214435" w:rsidRDefault="00030699" w:rsidP="008F2CA8">
            <w:pPr>
              <w:pStyle w:val="NoSpacing"/>
              <w:jc w:val="center"/>
              <w:rPr>
                <w:rFonts w:asciiTheme="majorHAnsi" w:hAnsiTheme="majorHAnsi"/>
                <w:b/>
                <w:bCs/>
                <w:sz w:val="22"/>
                <w:szCs w:val="22"/>
              </w:rPr>
            </w:pPr>
            <w:r w:rsidRPr="00214435">
              <w:rPr>
                <w:rFonts w:asciiTheme="majorHAnsi" w:hAnsiTheme="majorHAnsi"/>
                <w:b/>
                <w:bCs/>
                <w:spacing w:val="-2"/>
                <w:sz w:val="22"/>
                <w:szCs w:val="22"/>
              </w:rPr>
              <w:t>Cumulative Percent</w:t>
            </w:r>
          </w:p>
        </w:tc>
      </w:tr>
      <w:tr w:rsidR="00030699" w:rsidRPr="00214435" w14:paraId="2BF995F8" w14:textId="77777777" w:rsidTr="008F2CA8">
        <w:trPr>
          <w:trHeight w:val="240"/>
        </w:trPr>
        <w:tc>
          <w:tcPr>
            <w:tcW w:w="756" w:type="dxa"/>
            <w:vMerge w:val="restart"/>
            <w:shd w:val="clear" w:color="auto" w:fill="DFDFDF"/>
            <w:vAlign w:val="center"/>
          </w:tcPr>
          <w:p w14:paraId="2D9DF52D"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2"/>
                <w:sz w:val="22"/>
                <w:szCs w:val="22"/>
              </w:rPr>
              <w:t>Valid</w:t>
            </w:r>
          </w:p>
        </w:tc>
        <w:tc>
          <w:tcPr>
            <w:tcW w:w="1530" w:type="dxa"/>
            <w:shd w:val="clear" w:color="auto" w:fill="DFDFDF"/>
            <w:vAlign w:val="center"/>
          </w:tcPr>
          <w:p w14:paraId="1FD37D8A"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z w:val="22"/>
                <w:szCs w:val="22"/>
              </w:rPr>
              <w:t>strongly</w:t>
            </w:r>
            <w:r w:rsidRPr="00214435">
              <w:rPr>
                <w:rFonts w:asciiTheme="majorHAnsi" w:hAnsiTheme="majorHAnsi"/>
                <w:spacing w:val="-7"/>
                <w:sz w:val="22"/>
                <w:szCs w:val="22"/>
              </w:rPr>
              <w:t xml:space="preserve"> </w:t>
            </w:r>
            <w:r w:rsidRPr="00214435">
              <w:rPr>
                <w:rFonts w:asciiTheme="majorHAnsi" w:hAnsiTheme="majorHAnsi"/>
                <w:spacing w:val="-2"/>
                <w:sz w:val="22"/>
                <w:szCs w:val="22"/>
              </w:rPr>
              <w:t>agree</w:t>
            </w:r>
          </w:p>
        </w:tc>
        <w:tc>
          <w:tcPr>
            <w:tcW w:w="1200" w:type="dxa"/>
            <w:vAlign w:val="center"/>
          </w:tcPr>
          <w:p w14:paraId="0F83E7D5"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5"/>
                <w:sz w:val="22"/>
                <w:szCs w:val="22"/>
              </w:rPr>
              <w:t>47</w:t>
            </w:r>
          </w:p>
        </w:tc>
        <w:tc>
          <w:tcPr>
            <w:tcW w:w="1057" w:type="dxa"/>
            <w:vAlign w:val="center"/>
          </w:tcPr>
          <w:p w14:paraId="5261A1E8"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4"/>
                <w:sz w:val="22"/>
                <w:szCs w:val="22"/>
              </w:rPr>
              <w:t>47.0</w:t>
            </w:r>
          </w:p>
        </w:tc>
        <w:tc>
          <w:tcPr>
            <w:tcW w:w="1437" w:type="dxa"/>
            <w:vAlign w:val="center"/>
          </w:tcPr>
          <w:p w14:paraId="068D1EB8"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4"/>
                <w:sz w:val="22"/>
                <w:szCs w:val="22"/>
              </w:rPr>
              <w:t>47.0</w:t>
            </w:r>
          </w:p>
        </w:tc>
        <w:tc>
          <w:tcPr>
            <w:tcW w:w="2549" w:type="dxa"/>
            <w:vAlign w:val="center"/>
          </w:tcPr>
          <w:p w14:paraId="6EE03FB9"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4"/>
                <w:sz w:val="22"/>
                <w:szCs w:val="22"/>
              </w:rPr>
              <w:t>47.0</w:t>
            </w:r>
          </w:p>
        </w:tc>
      </w:tr>
      <w:tr w:rsidR="00030699" w:rsidRPr="00214435" w14:paraId="45FF11C9" w14:textId="77777777" w:rsidTr="008F2CA8">
        <w:trPr>
          <w:trHeight w:val="242"/>
        </w:trPr>
        <w:tc>
          <w:tcPr>
            <w:tcW w:w="756" w:type="dxa"/>
            <w:vMerge/>
            <w:tcBorders>
              <w:top w:val="nil"/>
            </w:tcBorders>
            <w:shd w:val="clear" w:color="auto" w:fill="DFDFDF"/>
            <w:vAlign w:val="center"/>
          </w:tcPr>
          <w:p w14:paraId="20FB0504" w14:textId="77777777" w:rsidR="00030699" w:rsidRPr="00214435" w:rsidRDefault="00030699" w:rsidP="008F2CA8">
            <w:pPr>
              <w:pStyle w:val="NoSpacing"/>
              <w:jc w:val="center"/>
              <w:rPr>
                <w:rFonts w:asciiTheme="majorHAnsi" w:hAnsiTheme="majorHAnsi"/>
                <w:sz w:val="22"/>
                <w:szCs w:val="22"/>
              </w:rPr>
            </w:pPr>
          </w:p>
        </w:tc>
        <w:tc>
          <w:tcPr>
            <w:tcW w:w="1530" w:type="dxa"/>
            <w:shd w:val="clear" w:color="auto" w:fill="DFDFDF"/>
            <w:vAlign w:val="center"/>
          </w:tcPr>
          <w:p w14:paraId="58FC2D96"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2"/>
                <w:sz w:val="22"/>
                <w:szCs w:val="22"/>
              </w:rPr>
              <w:t>agree</w:t>
            </w:r>
          </w:p>
        </w:tc>
        <w:tc>
          <w:tcPr>
            <w:tcW w:w="1200" w:type="dxa"/>
            <w:vAlign w:val="center"/>
          </w:tcPr>
          <w:p w14:paraId="5D6DCA1A"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5"/>
                <w:sz w:val="22"/>
                <w:szCs w:val="22"/>
              </w:rPr>
              <w:t>49</w:t>
            </w:r>
          </w:p>
        </w:tc>
        <w:tc>
          <w:tcPr>
            <w:tcW w:w="1057" w:type="dxa"/>
            <w:vAlign w:val="center"/>
          </w:tcPr>
          <w:p w14:paraId="57EF35E3"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4"/>
                <w:sz w:val="22"/>
                <w:szCs w:val="22"/>
              </w:rPr>
              <w:t>49.0</w:t>
            </w:r>
          </w:p>
        </w:tc>
        <w:tc>
          <w:tcPr>
            <w:tcW w:w="1437" w:type="dxa"/>
            <w:vAlign w:val="center"/>
          </w:tcPr>
          <w:p w14:paraId="0EF33BA1"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4"/>
                <w:sz w:val="22"/>
                <w:szCs w:val="22"/>
              </w:rPr>
              <w:t>49.0</w:t>
            </w:r>
          </w:p>
        </w:tc>
        <w:tc>
          <w:tcPr>
            <w:tcW w:w="2549" w:type="dxa"/>
            <w:vAlign w:val="center"/>
          </w:tcPr>
          <w:p w14:paraId="24435420"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4"/>
                <w:sz w:val="22"/>
                <w:szCs w:val="22"/>
              </w:rPr>
              <w:t>96.0</w:t>
            </w:r>
          </w:p>
        </w:tc>
      </w:tr>
      <w:tr w:rsidR="00030699" w:rsidRPr="00214435" w14:paraId="78D0D977" w14:textId="77777777" w:rsidTr="008F2CA8">
        <w:trPr>
          <w:trHeight w:val="240"/>
        </w:trPr>
        <w:tc>
          <w:tcPr>
            <w:tcW w:w="756" w:type="dxa"/>
            <w:vMerge/>
            <w:tcBorders>
              <w:top w:val="nil"/>
            </w:tcBorders>
            <w:shd w:val="clear" w:color="auto" w:fill="DFDFDF"/>
            <w:vAlign w:val="center"/>
          </w:tcPr>
          <w:p w14:paraId="655A34C4" w14:textId="77777777" w:rsidR="00030699" w:rsidRPr="00214435" w:rsidRDefault="00030699" w:rsidP="008F2CA8">
            <w:pPr>
              <w:pStyle w:val="NoSpacing"/>
              <w:jc w:val="center"/>
              <w:rPr>
                <w:rFonts w:asciiTheme="majorHAnsi" w:hAnsiTheme="majorHAnsi"/>
                <w:sz w:val="22"/>
                <w:szCs w:val="22"/>
              </w:rPr>
            </w:pPr>
          </w:p>
        </w:tc>
        <w:tc>
          <w:tcPr>
            <w:tcW w:w="1530" w:type="dxa"/>
            <w:shd w:val="clear" w:color="auto" w:fill="DFDFDF"/>
            <w:vAlign w:val="center"/>
          </w:tcPr>
          <w:p w14:paraId="50A740DB"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2"/>
                <w:sz w:val="22"/>
                <w:szCs w:val="22"/>
              </w:rPr>
              <w:t>uncertain</w:t>
            </w:r>
          </w:p>
        </w:tc>
        <w:tc>
          <w:tcPr>
            <w:tcW w:w="1200" w:type="dxa"/>
            <w:vAlign w:val="center"/>
          </w:tcPr>
          <w:p w14:paraId="3B7002DA"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10"/>
                <w:sz w:val="22"/>
                <w:szCs w:val="22"/>
              </w:rPr>
              <w:t>3</w:t>
            </w:r>
          </w:p>
        </w:tc>
        <w:tc>
          <w:tcPr>
            <w:tcW w:w="1057" w:type="dxa"/>
            <w:vAlign w:val="center"/>
          </w:tcPr>
          <w:p w14:paraId="532A313F"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5"/>
                <w:sz w:val="22"/>
                <w:szCs w:val="22"/>
              </w:rPr>
              <w:t>3.0</w:t>
            </w:r>
          </w:p>
        </w:tc>
        <w:tc>
          <w:tcPr>
            <w:tcW w:w="1437" w:type="dxa"/>
            <w:vAlign w:val="center"/>
          </w:tcPr>
          <w:p w14:paraId="14B025BE"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5"/>
                <w:sz w:val="22"/>
                <w:szCs w:val="22"/>
              </w:rPr>
              <w:t>3.0</w:t>
            </w:r>
          </w:p>
        </w:tc>
        <w:tc>
          <w:tcPr>
            <w:tcW w:w="2549" w:type="dxa"/>
            <w:vAlign w:val="center"/>
          </w:tcPr>
          <w:p w14:paraId="44A4940F"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4"/>
                <w:sz w:val="22"/>
                <w:szCs w:val="22"/>
              </w:rPr>
              <w:t>99.0</w:t>
            </w:r>
          </w:p>
        </w:tc>
      </w:tr>
      <w:tr w:rsidR="00030699" w:rsidRPr="00214435" w14:paraId="149021E1" w14:textId="77777777" w:rsidTr="008F2CA8">
        <w:trPr>
          <w:trHeight w:val="242"/>
        </w:trPr>
        <w:tc>
          <w:tcPr>
            <w:tcW w:w="756" w:type="dxa"/>
            <w:vMerge/>
            <w:tcBorders>
              <w:top w:val="nil"/>
            </w:tcBorders>
            <w:shd w:val="clear" w:color="auto" w:fill="DFDFDF"/>
            <w:vAlign w:val="center"/>
          </w:tcPr>
          <w:p w14:paraId="7F339826" w14:textId="77777777" w:rsidR="00030699" w:rsidRPr="00214435" w:rsidRDefault="00030699" w:rsidP="008F2CA8">
            <w:pPr>
              <w:pStyle w:val="NoSpacing"/>
              <w:jc w:val="center"/>
              <w:rPr>
                <w:rFonts w:asciiTheme="majorHAnsi" w:hAnsiTheme="majorHAnsi"/>
                <w:sz w:val="22"/>
                <w:szCs w:val="22"/>
              </w:rPr>
            </w:pPr>
          </w:p>
        </w:tc>
        <w:tc>
          <w:tcPr>
            <w:tcW w:w="1530" w:type="dxa"/>
            <w:shd w:val="clear" w:color="auto" w:fill="DFDFDF"/>
            <w:vAlign w:val="center"/>
          </w:tcPr>
          <w:p w14:paraId="7960D5A0"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2"/>
                <w:sz w:val="22"/>
                <w:szCs w:val="22"/>
              </w:rPr>
              <w:t>disagree</w:t>
            </w:r>
          </w:p>
        </w:tc>
        <w:tc>
          <w:tcPr>
            <w:tcW w:w="1200" w:type="dxa"/>
            <w:vAlign w:val="center"/>
          </w:tcPr>
          <w:p w14:paraId="12F043A7"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10"/>
                <w:sz w:val="22"/>
                <w:szCs w:val="22"/>
              </w:rPr>
              <w:t>1</w:t>
            </w:r>
          </w:p>
        </w:tc>
        <w:tc>
          <w:tcPr>
            <w:tcW w:w="1057" w:type="dxa"/>
            <w:vAlign w:val="center"/>
          </w:tcPr>
          <w:p w14:paraId="26602022"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5"/>
                <w:sz w:val="22"/>
                <w:szCs w:val="22"/>
              </w:rPr>
              <w:t>1.0</w:t>
            </w:r>
          </w:p>
        </w:tc>
        <w:tc>
          <w:tcPr>
            <w:tcW w:w="1437" w:type="dxa"/>
            <w:vAlign w:val="center"/>
          </w:tcPr>
          <w:p w14:paraId="50BD703F"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5"/>
                <w:sz w:val="22"/>
                <w:szCs w:val="22"/>
              </w:rPr>
              <w:t>1.0</w:t>
            </w:r>
          </w:p>
        </w:tc>
        <w:tc>
          <w:tcPr>
            <w:tcW w:w="2549" w:type="dxa"/>
            <w:vAlign w:val="center"/>
          </w:tcPr>
          <w:p w14:paraId="0E880E10"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2"/>
                <w:sz w:val="22"/>
                <w:szCs w:val="22"/>
              </w:rPr>
              <w:t>100.0</w:t>
            </w:r>
          </w:p>
        </w:tc>
      </w:tr>
      <w:tr w:rsidR="00030699" w:rsidRPr="00214435" w14:paraId="18A7A9FB" w14:textId="77777777" w:rsidTr="008F2CA8">
        <w:trPr>
          <w:trHeight w:val="240"/>
        </w:trPr>
        <w:tc>
          <w:tcPr>
            <w:tcW w:w="756" w:type="dxa"/>
            <w:vMerge/>
            <w:tcBorders>
              <w:top w:val="nil"/>
            </w:tcBorders>
            <w:shd w:val="clear" w:color="auto" w:fill="DFDFDF"/>
            <w:vAlign w:val="center"/>
          </w:tcPr>
          <w:p w14:paraId="787072B3" w14:textId="77777777" w:rsidR="00030699" w:rsidRPr="00214435" w:rsidRDefault="00030699" w:rsidP="008F2CA8">
            <w:pPr>
              <w:pStyle w:val="NoSpacing"/>
              <w:jc w:val="center"/>
              <w:rPr>
                <w:rFonts w:asciiTheme="majorHAnsi" w:hAnsiTheme="majorHAnsi"/>
                <w:sz w:val="22"/>
                <w:szCs w:val="22"/>
              </w:rPr>
            </w:pPr>
          </w:p>
        </w:tc>
        <w:tc>
          <w:tcPr>
            <w:tcW w:w="1530" w:type="dxa"/>
            <w:shd w:val="clear" w:color="auto" w:fill="DFDFDF"/>
            <w:vAlign w:val="center"/>
          </w:tcPr>
          <w:p w14:paraId="0CED458D"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2"/>
                <w:sz w:val="22"/>
                <w:szCs w:val="22"/>
              </w:rPr>
              <w:t>Total</w:t>
            </w:r>
          </w:p>
        </w:tc>
        <w:tc>
          <w:tcPr>
            <w:tcW w:w="1200" w:type="dxa"/>
            <w:vAlign w:val="center"/>
          </w:tcPr>
          <w:p w14:paraId="0591E3E7"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5"/>
                <w:sz w:val="22"/>
                <w:szCs w:val="22"/>
              </w:rPr>
              <w:t>100</w:t>
            </w:r>
          </w:p>
        </w:tc>
        <w:tc>
          <w:tcPr>
            <w:tcW w:w="1057" w:type="dxa"/>
            <w:vAlign w:val="center"/>
          </w:tcPr>
          <w:p w14:paraId="48E0D8CE"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2"/>
                <w:sz w:val="22"/>
                <w:szCs w:val="22"/>
              </w:rPr>
              <w:t>100.0</w:t>
            </w:r>
          </w:p>
        </w:tc>
        <w:tc>
          <w:tcPr>
            <w:tcW w:w="1437" w:type="dxa"/>
            <w:vAlign w:val="center"/>
          </w:tcPr>
          <w:p w14:paraId="74EA200A" w14:textId="77777777" w:rsidR="00030699" w:rsidRPr="00214435" w:rsidRDefault="00030699" w:rsidP="008F2CA8">
            <w:pPr>
              <w:pStyle w:val="NoSpacing"/>
              <w:jc w:val="center"/>
              <w:rPr>
                <w:rFonts w:asciiTheme="majorHAnsi" w:hAnsiTheme="majorHAnsi"/>
                <w:sz w:val="22"/>
                <w:szCs w:val="22"/>
              </w:rPr>
            </w:pPr>
            <w:r w:rsidRPr="00214435">
              <w:rPr>
                <w:rFonts w:asciiTheme="majorHAnsi" w:hAnsiTheme="majorHAnsi"/>
                <w:spacing w:val="-2"/>
                <w:sz w:val="22"/>
                <w:szCs w:val="22"/>
              </w:rPr>
              <w:t>100.0</w:t>
            </w:r>
          </w:p>
        </w:tc>
        <w:tc>
          <w:tcPr>
            <w:tcW w:w="2549" w:type="dxa"/>
            <w:vAlign w:val="center"/>
          </w:tcPr>
          <w:p w14:paraId="54DC0B3B" w14:textId="77777777" w:rsidR="00030699" w:rsidRPr="00214435" w:rsidRDefault="00030699" w:rsidP="008F2CA8">
            <w:pPr>
              <w:pStyle w:val="NoSpacing"/>
              <w:jc w:val="center"/>
              <w:rPr>
                <w:rFonts w:asciiTheme="majorHAnsi" w:hAnsiTheme="majorHAnsi"/>
                <w:sz w:val="22"/>
                <w:szCs w:val="22"/>
              </w:rPr>
            </w:pPr>
          </w:p>
        </w:tc>
      </w:tr>
    </w:tbl>
    <w:p w14:paraId="7330C9F6" w14:textId="77777777" w:rsidR="00030699" w:rsidRDefault="00030699" w:rsidP="00030699">
      <w:pPr>
        <w:pStyle w:val="BodyText"/>
        <w:spacing w:before="79"/>
        <w:ind w:right="137"/>
        <w:jc w:val="both"/>
      </w:pPr>
    </w:p>
    <w:p w14:paraId="31C0E305" w14:textId="77777777" w:rsidR="00030699" w:rsidRPr="003110BD" w:rsidRDefault="00030699" w:rsidP="003110BD">
      <w:pPr>
        <w:pStyle w:val="Heading1"/>
        <w:spacing w:before="73"/>
        <w:rPr>
          <w:rFonts w:ascii="Segoe UI"/>
          <w:color w:val="25408F"/>
          <w:spacing w:val="-2"/>
          <w:lang w:val="en-GB"/>
        </w:rPr>
      </w:pPr>
      <w:r w:rsidRPr="003110BD">
        <w:rPr>
          <w:rFonts w:ascii="Segoe UI"/>
          <w:color w:val="25408F"/>
          <w:spacing w:val="-2"/>
          <w:lang w:val="en-GB"/>
        </w:rPr>
        <w:t>Discussion</w:t>
      </w:r>
    </w:p>
    <w:p w14:paraId="4FD20C02" w14:textId="77777777" w:rsidR="00030699" w:rsidRPr="00A717D0" w:rsidRDefault="00030699" w:rsidP="00030699">
      <w:pPr>
        <w:pStyle w:val="BodyText"/>
        <w:spacing w:before="46"/>
        <w:rPr>
          <w:sz w:val="10"/>
          <w:szCs w:val="10"/>
        </w:rPr>
      </w:pPr>
    </w:p>
    <w:p w14:paraId="482396B9" w14:textId="2C38BDC5" w:rsidR="00030699" w:rsidRDefault="00030699" w:rsidP="00030699">
      <w:pPr>
        <w:pStyle w:val="BodyText"/>
        <w:spacing w:before="79"/>
        <w:ind w:left="90" w:right="135"/>
        <w:jc w:val="both"/>
      </w:pPr>
      <w:r>
        <w:t>The findings show that most participants appreciated the possible negative impact of Facebook/WhatsApp on their spousal relationship.</w:t>
      </w:r>
      <w:r>
        <w:rPr>
          <w:spacing w:val="40"/>
        </w:rPr>
        <w:t xml:space="preserve"> </w:t>
      </w:r>
      <w:r>
        <w:t>More than two-thirds, 72%, indicated that Facebook/WhatsApp did not strengthen their relationship with their spouse, nor had their love and trust become stronger due to using these media. However, the most surprising result was that 82% of the sample believed that the level of mistrust has not increased despite these acknowledgements.</w:t>
      </w:r>
      <w:r>
        <w:rPr>
          <w:spacing w:val="-3"/>
        </w:rPr>
        <w:t xml:space="preserve"> </w:t>
      </w:r>
      <w:r>
        <w:t>For</w:t>
      </w:r>
      <w:r>
        <w:rPr>
          <w:spacing w:val="-3"/>
        </w:rPr>
        <w:t xml:space="preserve"> </w:t>
      </w:r>
      <w:r>
        <w:t>this</w:t>
      </w:r>
      <w:r>
        <w:rPr>
          <w:spacing w:val="-3"/>
        </w:rPr>
        <w:t xml:space="preserve"> </w:t>
      </w:r>
      <w:r>
        <w:t>group</w:t>
      </w:r>
      <w:r>
        <w:rPr>
          <w:spacing w:val="-4"/>
        </w:rPr>
        <w:t xml:space="preserve"> </w:t>
      </w:r>
      <w:r>
        <w:t>of</w:t>
      </w:r>
      <w:r>
        <w:rPr>
          <w:spacing w:val="-3"/>
        </w:rPr>
        <w:t xml:space="preserve"> </w:t>
      </w:r>
      <w:r>
        <w:t>participants,</w:t>
      </w:r>
      <w:r>
        <w:rPr>
          <w:spacing w:val="-1"/>
        </w:rPr>
        <w:t xml:space="preserve"> </w:t>
      </w:r>
      <w:r>
        <w:t>it</w:t>
      </w:r>
      <w:r>
        <w:rPr>
          <w:spacing w:val="-3"/>
        </w:rPr>
        <w:t xml:space="preserve"> </w:t>
      </w:r>
      <w:r>
        <w:t>might</w:t>
      </w:r>
      <w:r>
        <w:rPr>
          <w:spacing w:val="-3"/>
        </w:rPr>
        <w:t xml:space="preserve"> </w:t>
      </w:r>
      <w:r>
        <w:t>be</w:t>
      </w:r>
      <w:r>
        <w:rPr>
          <w:spacing w:val="-1"/>
        </w:rPr>
        <w:t xml:space="preserve"> </w:t>
      </w:r>
      <w:r>
        <w:t>that</w:t>
      </w:r>
      <w:r>
        <w:rPr>
          <w:spacing w:val="-3"/>
        </w:rPr>
        <w:t xml:space="preserve"> </w:t>
      </w:r>
      <w:r>
        <w:t>their</w:t>
      </w:r>
      <w:r>
        <w:rPr>
          <w:spacing w:val="-3"/>
        </w:rPr>
        <w:t xml:space="preserve"> </w:t>
      </w:r>
      <w:r>
        <w:t>spouses</w:t>
      </w:r>
      <w:r>
        <w:rPr>
          <w:spacing w:val="-3"/>
        </w:rPr>
        <w:t xml:space="preserve"> </w:t>
      </w:r>
      <w:r>
        <w:t>were</w:t>
      </w:r>
      <w:r>
        <w:rPr>
          <w:spacing w:val="-3"/>
        </w:rPr>
        <w:t xml:space="preserve"> </w:t>
      </w:r>
      <w:r>
        <w:t>aware</w:t>
      </w:r>
      <w:r>
        <w:rPr>
          <w:spacing w:val="-5"/>
        </w:rPr>
        <w:t xml:space="preserve"> </w:t>
      </w:r>
      <w:r>
        <w:t>of</w:t>
      </w:r>
      <w:r>
        <w:rPr>
          <w:spacing w:val="-17"/>
        </w:rPr>
        <w:t xml:space="preserve"> </w:t>
      </w:r>
      <w:r>
        <w:t>their</w:t>
      </w:r>
      <w:r>
        <w:rPr>
          <w:spacing w:val="-14"/>
        </w:rPr>
        <w:t xml:space="preserve"> </w:t>
      </w:r>
      <w:r>
        <w:t>Facebook</w:t>
      </w:r>
      <w:r>
        <w:rPr>
          <w:spacing w:val="-12"/>
        </w:rPr>
        <w:t xml:space="preserve"> </w:t>
      </w:r>
      <w:r>
        <w:t>activity.</w:t>
      </w:r>
      <w:r>
        <w:rPr>
          <w:spacing w:val="-12"/>
        </w:rPr>
        <w:t xml:space="preserve"> </w:t>
      </w:r>
      <w:r>
        <w:t>They</w:t>
      </w:r>
      <w:r>
        <w:rPr>
          <w:spacing w:val="-17"/>
        </w:rPr>
        <w:t xml:space="preserve"> </w:t>
      </w:r>
      <w:r>
        <w:t>might</w:t>
      </w:r>
      <w:r>
        <w:rPr>
          <w:spacing w:val="-11"/>
        </w:rPr>
        <w:t xml:space="preserve"> </w:t>
      </w:r>
      <w:r>
        <w:t>even</w:t>
      </w:r>
      <w:r>
        <w:rPr>
          <w:spacing w:val="-13"/>
        </w:rPr>
        <w:t xml:space="preserve"> </w:t>
      </w:r>
      <w:r>
        <w:t>be</w:t>
      </w:r>
      <w:r>
        <w:rPr>
          <w:spacing w:val="-11"/>
        </w:rPr>
        <w:t xml:space="preserve"> </w:t>
      </w:r>
      <w:r>
        <w:t>friends</w:t>
      </w:r>
      <w:r>
        <w:rPr>
          <w:spacing w:val="-15"/>
        </w:rPr>
        <w:t xml:space="preserve"> </w:t>
      </w:r>
      <w:r>
        <w:t>on</w:t>
      </w:r>
      <w:r>
        <w:rPr>
          <w:spacing w:val="-13"/>
        </w:rPr>
        <w:t xml:space="preserve"> </w:t>
      </w:r>
      <w:r>
        <w:t>their</w:t>
      </w:r>
      <w:r>
        <w:rPr>
          <w:spacing w:val="-13"/>
        </w:rPr>
        <w:t xml:space="preserve"> </w:t>
      </w:r>
      <w:r>
        <w:t>spouses'</w:t>
      </w:r>
      <w:r>
        <w:rPr>
          <w:spacing w:val="-11"/>
        </w:rPr>
        <w:t xml:space="preserve"> </w:t>
      </w:r>
      <w:r>
        <w:t>Facebook</w:t>
      </w:r>
      <w:r>
        <w:rPr>
          <w:spacing w:val="-13"/>
        </w:rPr>
        <w:t xml:space="preserve"> </w:t>
      </w:r>
      <w:r w:rsidR="00214435">
        <w:t>pages</w:t>
      </w:r>
      <w:r>
        <w:t>.</w:t>
      </w:r>
      <w:r>
        <w:rPr>
          <w:spacing w:val="-12"/>
        </w:rPr>
        <w:t xml:space="preserve"> </w:t>
      </w:r>
      <w:r>
        <w:rPr>
          <w:spacing w:val="-2"/>
        </w:rPr>
        <w:t xml:space="preserve">Another </w:t>
      </w:r>
      <w:r>
        <w:t>factor may be that couples share the same principles and online etiquette (Cravens and Whiting, 2014); in this case, a shared faith (Muslim) and negative views about infidelity may ensure better</w:t>
      </w:r>
      <w:r>
        <w:rPr>
          <w:spacing w:val="-1"/>
        </w:rPr>
        <w:t xml:space="preserve"> </w:t>
      </w:r>
      <w:r>
        <w:t>behaviour</w:t>
      </w:r>
      <w:r>
        <w:rPr>
          <w:spacing w:val="-1"/>
        </w:rPr>
        <w:t xml:space="preserve"> </w:t>
      </w:r>
      <w:r>
        <w:t>when online. This might also explain why</w:t>
      </w:r>
      <w:r>
        <w:rPr>
          <w:spacing w:val="-5"/>
        </w:rPr>
        <w:t xml:space="preserve"> </w:t>
      </w:r>
      <w:r>
        <w:t>the</w:t>
      </w:r>
      <w:r>
        <w:rPr>
          <w:spacing w:val="-1"/>
        </w:rPr>
        <w:t xml:space="preserve"> </w:t>
      </w:r>
      <w:r>
        <w:t>sample</w:t>
      </w:r>
      <w:r>
        <w:rPr>
          <w:spacing w:val="-1"/>
        </w:rPr>
        <w:t xml:space="preserve"> </w:t>
      </w:r>
      <w:r>
        <w:t>in this study</w:t>
      </w:r>
      <w:r>
        <w:rPr>
          <w:spacing w:val="-8"/>
        </w:rPr>
        <w:t xml:space="preserve"> </w:t>
      </w:r>
      <w:r>
        <w:t>demonstrated trust in their spouse in relation to social media.</w:t>
      </w:r>
    </w:p>
    <w:p w14:paraId="185A0390" w14:textId="5960ED5A" w:rsidR="00030699" w:rsidRDefault="00030699" w:rsidP="00030699">
      <w:pPr>
        <w:pStyle w:val="BodyText"/>
        <w:spacing w:before="161"/>
        <w:ind w:left="90" w:right="144"/>
        <w:jc w:val="both"/>
      </w:pPr>
      <w:r>
        <w:t xml:space="preserve">Carter (2016) found that those study participants or their spouses who </w:t>
      </w:r>
      <w:r w:rsidR="00214435">
        <w:t>had</w:t>
      </w:r>
      <w:r>
        <w:t xml:space="preserve"> never given</w:t>
      </w:r>
      <w:r>
        <w:rPr>
          <w:spacing w:val="-1"/>
        </w:rPr>
        <w:t xml:space="preserve"> </w:t>
      </w:r>
      <w:r>
        <w:t>their spouses reason to distrust them appeared to be</w:t>
      </w:r>
      <w:r>
        <w:rPr>
          <w:spacing w:val="-1"/>
        </w:rPr>
        <w:t xml:space="preserve"> </w:t>
      </w:r>
      <w:r>
        <w:t>more likely</w:t>
      </w:r>
      <w:r>
        <w:rPr>
          <w:spacing w:val="-5"/>
        </w:rPr>
        <w:t xml:space="preserve"> </w:t>
      </w:r>
      <w:r>
        <w:t>to deceive their spouses indefinitely</w:t>
      </w:r>
      <w:r>
        <w:rPr>
          <w:spacing w:val="-3"/>
        </w:rPr>
        <w:t xml:space="preserve"> </w:t>
      </w:r>
      <w:r>
        <w:t>until they chose to either end the extramarital affair or leave their spouse for that affair, as their spouse was less likely to be suspicious of extramarital activity.</w:t>
      </w:r>
    </w:p>
    <w:p w14:paraId="5047624F" w14:textId="77777777" w:rsidR="00030699" w:rsidRDefault="00030699" w:rsidP="00030699">
      <w:pPr>
        <w:pStyle w:val="BodyText"/>
        <w:ind w:left="90" w:right="134"/>
        <w:jc w:val="both"/>
      </w:pPr>
    </w:p>
    <w:p w14:paraId="5D9356FA" w14:textId="7933702D" w:rsidR="00030699" w:rsidRDefault="00030699" w:rsidP="00030699">
      <w:pPr>
        <w:pStyle w:val="BodyText"/>
        <w:ind w:left="90" w:right="140"/>
        <w:jc w:val="both"/>
      </w:pPr>
      <w:r>
        <w:t>Overall,</w:t>
      </w:r>
      <w:r>
        <w:rPr>
          <w:spacing w:val="-4"/>
        </w:rPr>
        <w:t xml:space="preserve"> </w:t>
      </w:r>
      <w:r>
        <w:t>most of the sample agreed that time spent on Facebook/WhatsApp negatively impacted almost every aspect of family life.</w:t>
      </w:r>
      <w:r>
        <w:rPr>
          <w:spacing w:val="39"/>
        </w:rPr>
        <w:t xml:space="preserve"> </w:t>
      </w:r>
      <w:r>
        <w:t>Family</w:t>
      </w:r>
      <w:r>
        <w:rPr>
          <w:spacing w:val="-15"/>
        </w:rPr>
        <w:t xml:space="preserve"> </w:t>
      </w:r>
      <w:r>
        <w:t>members</w:t>
      </w:r>
      <w:r>
        <w:rPr>
          <w:spacing w:val="-10"/>
        </w:rPr>
        <w:t xml:space="preserve"> </w:t>
      </w:r>
      <w:r>
        <w:t>were</w:t>
      </w:r>
      <w:r>
        <w:rPr>
          <w:spacing w:val="-13"/>
        </w:rPr>
        <w:t xml:space="preserve"> </w:t>
      </w:r>
      <w:r>
        <w:t>less</w:t>
      </w:r>
      <w:r>
        <w:rPr>
          <w:spacing w:val="-12"/>
        </w:rPr>
        <w:t xml:space="preserve"> </w:t>
      </w:r>
      <w:r>
        <w:t>communicative,</w:t>
      </w:r>
      <w:r>
        <w:rPr>
          <w:spacing w:val="-12"/>
        </w:rPr>
        <w:t xml:space="preserve"> </w:t>
      </w:r>
      <w:r>
        <w:t>and</w:t>
      </w:r>
      <w:r>
        <w:rPr>
          <w:spacing w:val="-12"/>
        </w:rPr>
        <w:t xml:space="preserve"> </w:t>
      </w:r>
      <w:r>
        <w:t>face-to-face communication was negatively affected, as were mealtimes (Maseruka, 2014). This result is further supported by Hartmann (2005), who observed that family members used to sit together in the past and talk to each other, whereas</w:t>
      </w:r>
      <w:r w:rsidR="00214435">
        <w:t xml:space="preserve"> nowadays, there are many devices, and many different media are strongly present in</w:t>
      </w:r>
      <w:r>
        <w:t xml:space="preserve"> our conversations.</w:t>
      </w:r>
    </w:p>
    <w:p w14:paraId="787C8C55" w14:textId="77777777" w:rsidR="00030699" w:rsidRDefault="00030699" w:rsidP="00030699">
      <w:pPr>
        <w:pStyle w:val="BodyText"/>
        <w:ind w:left="90" w:right="134"/>
        <w:jc w:val="both"/>
      </w:pPr>
    </w:p>
    <w:p w14:paraId="5D209F13" w14:textId="79731EC6" w:rsidR="00030699" w:rsidRDefault="00030699" w:rsidP="00030699">
      <w:pPr>
        <w:pStyle w:val="BodyText"/>
        <w:ind w:left="90" w:right="140"/>
        <w:jc w:val="both"/>
      </w:pPr>
      <w:r>
        <w:t>Moreover, Greenfield (2014) confirmed the result of the negative impact of social media on communications between family members by concluding, “New technology has fundamentally changed the way</w:t>
      </w:r>
      <w:r>
        <w:rPr>
          <w:spacing w:val="-5"/>
        </w:rPr>
        <w:t xml:space="preserve"> </w:t>
      </w:r>
      <w:r>
        <w:t>that we communicate. Talking</w:t>
      </w:r>
      <w:r>
        <w:rPr>
          <w:spacing w:val="-3"/>
        </w:rPr>
        <w:t xml:space="preserve"> </w:t>
      </w:r>
      <w:r>
        <w:t>face-to-face</w:t>
      </w:r>
      <w:r>
        <w:rPr>
          <w:spacing w:val="-1"/>
        </w:rPr>
        <w:t xml:space="preserve"> </w:t>
      </w:r>
      <w:r>
        <w:t>is no longer</w:t>
      </w:r>
      <w:r>
        <w:rPr>
          <w:spacing w:val="-2"/>
        </w:rPr>
        <w:t xml:space="preserve"> </w:t>
      </w:r>
      <w:r>
        <w:t>the</w:t>
      </w:r>
      <w:r>
        <w:rPr>
          <w:spacing w:val="-1"/>
        </w:rPr>
        <w:t xml:space="preserve"> </w:t>
      </w:r>
      <w:r>
        <w:t>most common way for us to interact with each other. In their place, newer forms of communication are emerging which do not require us to talk to each other, especially among younger age groups” (Thickett, 2012,</w:t>
      </w:r>
      <w:r>
        <w:rPr>
          <w:spacing w:val="14"/>
        </w:rPr>
        <w:t xml:space="preserve"> </w:t>
      </w:r>
      <w:r>
        <w:t>cited</w:t>
      </w:r>
      <w:r>
        <w:rPr>
          <w:spacing w:val="17"/>
        </w:rPr>
        <w:t xml:space="preserve"> </w:t>
      </w:r>
      <w:r>
        <w:t>in</w:t>
      </w:r>
      <w:r>
        <w:rPr>
          <w:spacing w:val="18"/>
        </w:rPr>
        <w:t xml:space="preserve"> </w:t>
      </w:r>
      <w:r>
        <w:t>Greenfield,</w:t>
      </w:r>
      <w:r>
        <w:rPr>
          <w:spacing w:val="17"/>
        </w:rPr>
        <w:t xml:space="preserve"> </w:t>
      </w:r>
      <w:r>
        <w:t>2014).</w:t>
      </w:r>
      <w:r>
        <w:rPr>
          <w:spacing w:val="17"/>
        </w:rPr>
        <w:t xml:space="preserve"> </w:t>
      </w:r>
      <w:r>
        <w:t>Furthermore,</w:t>
      </w:r>
      <w:r>
        <w:rPr>
          <w:spacing w:val="17"/>
        </w:rPr>
        <w:t xml:space="preserve"> </w:t>
      </w:r>
      <w:r>
        <w:t>the</w:t>
      </w:r>
      <w:r>
        <w:rPr>
          <w:spacing w:val="17"/>
        </w:rPr>
        <w:t xml:space="preserve"> </w:t>
      </w:r>
      <w:r>
        <w:t>amount</w:t>
      </w:r>
      <w:r>
        <w:rPr>
          <w:spacing w:val="18"/>
        </w:rPr>
        <w:t xml:space="preserve"> </w:t>
      </w:r>
      <w:r>
        <w:t>of</w:t>
      </w:r>
      <w:r>
        <w:rPr>
          <w:spacing w:val="17"/>
        </w:rPr>
        <w:t xml:space="preserve"> </w:t>
      </w:r>
      <w:r>
        <w:t>time</w:t>
      </w:r>
      <w:r>
        <w:rPr>
          <w:spacing w:val="17"/>
        </w:rPr>
        <w:t xml:space="preserve"> </w:t>
      </w:r>
      <w:r>
        <w:t>individuals</w:t>
      </w:r>
      <w:r>
        <w:rPr>
          <w:spacing w:val="18"/>
        </w:rPr>
        <w:t xml:space="preserve"> </w:t>
      </w:r>
      <w:r>
        <w:t>spend</w:t>
      </w:r>
      <w:r>
        <w:rPr>
          <w:spacing w:val="17"/>
        </w:rPr>
        <w:t xml:space="preserve"> </w:t>
      </w:r>
      <w:r>
        <w:rPr>
          <w:spacing w:val="-7"/>
        </w:rPr>
        <w:t>on</w:t>
      </w:r>
      <w:r>
        <w:t xml:space="preserve"> social media platforms can potentially threaten family cohesion, as indicated by 56% of participants.</w:t>
      </w:r>
      <w:r>
        <w:rPr>
          <w:spacing w:val="40"/>
        </w:rPr>
        <w:t xml:space="preserve"> </w:t>
      </w:r>
      <w:r>
        <w:t xml:space="preserve">Similarly, Villegas (2013) concluded that social media </w:t>
      </w:r>
      <w:r w:rsidR="00214435">
        <w:t>has</w:t>
      </w:r>
      <w:r>
        <w:t xml:space="preserve"> negatively</w:t>
      </w:r>
      <w:r>
        <w:rPr>
          <w:spacing w:val="-4"/>
        </w:rPr>
        <w:t xml:space="preserve"> </w:t>
      </w:r>
      <w:r>
        <w:t>affected the family</w:t>
      </w:r>
      <w:r>
        <w:rPr>
          <w:spacing w:val="-4"/>
        </w:rPr>
        <w:t xml:space="preserve"> </w:t>
      </w:r>
      <w:r>
        <w:t>structure</w:t>
      </w:r>
      <w:r>
        <w:rPr>
          <w:spacing w:val="-2"/>
        </w:rPr>
        <w:t xml:space="preserve"> </w:t>
      </w:r>
      <w:r>
        <w:t>and negatively</w:t>
      </w:r>
      <w:r>
        <w:rPr>
          <w:spacing w:val="-4"/>
        </w:rPr>
        <w:t xml:space="preserve"> </w:t>
      </w:r>
      <w:r>
        <w:t>influenced family</w:t>
      </w:r>
      <w:r>
        <w:rPr>
          <w:spacing w:val="-3"/>
        </w:rPr>
        <w:t xml:space="preserve"> </w:t>
      </w:r>
      <w:r>
        <w:t>members'</w:t>
      </w:r>
      <w:r>
        <w:rPr>
          <w:spacing w:val="-1"/>
        </w:rPr>
        <w:t xml:space="preserve"> </w:t>
      </w:r>
      <w:r>
        <w:t>relationships and the</w:t>
      </w:r>
      <w:r>
        <w:rPr>
          <w:spacing w:val="-1"/>
        </w:rPr>
        <w:t xml:space="preserve"> </w:t>
      </w:r>
      <w:r>
        <w:t>dynamics of</w:t>
      </w:r>
      <w:r>
        <w:rPr>
          <w:spacing w:val="-1"/>
        </w:rPr>
        <w:t xml:space="preserve"> </w:t>
      </w:r>
      <w:r>
        <w:t>the American family.</w:t>
      </w:r>
    </w:p>
    <w:p w14:paraId="47838208" w14:textId="70529EBB" w:rsidR="00030699" w:rsidRDefault="00030699" w:rsidP="00030699">
      <w:pPr>
        <w:pStyle w:val="BodyText"/>
        <w:spacing w:before="161"/>
        <w:ind w:left="90" w:right="139"/>
        <w:jc w:val="both"/>
      </w:pPr>
      <w:r>
        <w:t>Although 51% of the sample agreed that there might be a possible link between divorce and Facebook,</w:t>
      </w:r>
      <w:r>
        <w:rPr>
          <w:spacing w:val="-15"/>
        </w:rPr>
        <w:t xml:space="preserve"> </w:t>
      </w:r>
      <w:r>
        <w:t>45%</w:t>
      </w:r>
      <w:r>
        <w:rPr>
          <w:spacing w:val="-11"/>
        </w:rPr>
        <w:t xml:space="preserve"> </w:t>
      </w:r>
      <w:r>
        <w:t>were</w:t>
      </w:r>
      <w:r>
        <w:rPr>
          <w:spacing w:val="-13"/>
        </w:rPr>
        <w:t xml:space="preserve"> </w:t>
      </w:r>
      <w:r>
        <w:t>uncertain.</w:t>
      </w:r>
      <w:r>
        <w:rPr>
          <w:spacing w:val="-12"/>
        </w:rPr>
        <w:t xml:space="preserve"> </w:t>
      </w:r>
      <w:r>
        <w:t>This</w:t>
      </w:r>
      <w:r>
        <w:rPr>
          <w:spacing w:val="-10"/>
        </w:rPr>
        <w:t xml:space="preserve"> </w:t>
      </w:r>
      <w:r>
        <w:t>uncertainty</w:t>
      </w:r>
      <w:r>
        <w:rPr>
          <w:spacing w:val="-15"/>
        </w:rPr>
        <w:t xml:space="preserve"> </w:t>
      </w:r>
      <w:r>
        <w:t>may</w:t>
      </w:r>
      <w:r>
        <w:rPr>
          <w:spacing w:val="-14"/>
        </w:rPr>
        <w:t xml:space="preserve"> </w:t>
      </w:r>
      <w:r>
        <w:t>be</w:t>
      </w:r>
      <w:r>
        <w:rPr>
          <w:spacing w:val="-13"/>
        </w:rPr>
        <w:t xml:space="preserve"> </w:t>
      </w:r>
      <w:r>
        <w:t>due</w:t>
      </w:r>
      <w:r>
        <w:rPr>
          <w:spacing w:val="-11"/>
        </w:rPr>
        <w:t xml:space="preserve"> </w:t>
      </w:r>
      <w:r>
        <w:t>to</w:t>
      </w:r>
      <w:r>
        <w:rPr>
          <w:spacing w:val="-12"/>
        </w:rPr>
        <w:t xml:space="preserve"> </w:t>
      </w:r>
      <w:r>
        <w:t>couples'</w:t>
      </w:r>
      <w:r>
        <w:rPr>
          <w:spacing w:val="-12"/>
        </w:rPr>
        <w:t xml:space="preserve"> </w:t>
      </w:r>
      <w:r>
        <w:t>inability</w:t>
      </w:r>
      <w:r>
        <w:rPr>
          <w:spacing w:val="-15"/>
        </w:rPr>
        <w:t xml:space="preserve"> </w:t>
      </w:r>
      <w:r>
        <w:t>to</w:t>
      </w:r>
      <w:r>
        <w:rPr>
          <w:spacing w:val="-12"/>
        </w:rPr>
        <w:t xml:space="preserve"> </w:t>
      </w:r>
      <w:r>
        <w:t>decide</w:t>
      </w:r>
      <w:r>
        <w:rPr>
          <w:spacing w:val="-10"/>
        </w:rPr>
        <w:t xml:space="preserve"> </w:t>
      </w:r>
      <w:r>
        <w:t>whether some activity (which may lead to infidelity) on social media may be deemed inappropriate. For example, commenting on the profiles of attractive members or friending attractive</w:t>
      </w:r>
      <w:r>
        <w:rPr>
          <w:spacing w:val="-4"/>
        </w:rPr>
        <w:t xml:space="preserve"> </w:t>
      </w:r>
      <w:r>
        <w:t>people</w:t>
      </w:r>
      <w:r>
        <w:rPr>
          <w:spacing w:val="-3"/>
        </w:rPr>
        <w:t xml:space="preserve"> </w:t>
      </w:r>
      <w:r>
        <w:t>may</w:t>
      </w:r>
      <w:r>
        <w:rPr>
          <w:spacing w:val="-8"/>
        </w:rPr>
        <w:t xml:space="preserve"> </w:t>
      </w:r>
      <w:r>
        <w:t>be</w:t>
      </w:r>
      <w:r>
        <w:rPr>
          <w:spacing w:val="-2"/>
        </w:rPr>
        <w:t xml:space="preserve"> </w:t>
      </w:r>
      <w:r>
        <w:t>inappropriate</w:t>
      </w:r>
      <w:r>
        <w:rPr>
          <w:spacing w:val="-3"/>
        </w:rPr>
        <w:t xml:space="preserve"> </w:t>
      </w:r>
      <w:r>
        <w:t>for</w:t>
      </w:r>
      <w:r>
        <w:rPr>
          <w:spacing w:val="-3"/>
        </w:rPr>
        <w:t xml:space="preserve"> </w:t>
      </w:r>
      <w:r>
        <w:t>one</w:t>
      </w:r>
      <w:r>
        <w:rPr>
          <w:spacing w:val="-5"/>
        </w:rPr>
        <w:t xml:space="preserve"> </w:t>
      </w:r>
      <w:r>
        <w:t>of</w:t>
      </w:r>
      <w:r>
        <w:rPr>
          <w:spacing w:val="-3"/>
        </w:rPr>
        <w:t xml:space="preserve"> </w:t>
      </w:r>
      <w:r>
        <w:t>the</w:t>
      </w:r>
      <w:r>
        <w:rPr>
          <w:spacing w:val="-5"/>
        </w:rPr>
        <w:t xml:space="preserve"> </w:t>
      </w:r>
      <w:r>
        <w:t>partners</w:t>
      </w:r>
      <w:r>
        <w:rPr>
          <w:spacing w:val="-3"/>
        </w:rPr>
        <w:t xml:space="preserve"> </w:t>
      </w:r>
      <w:r>
        <w:t>and</w:t>
      </w:r>
      <w:r>
        <w:rPr>
          <w:spacing w:val="-3"/>
        </w:rPr>
        <w:t xml:space="preserve"> </w:t>
      </w:r>
      <w:r>
        <w:t>not</w:t>
      </w:r>
      <w:r>
        <w:rPr>
          <w:spacing w:val="-3"/>
        </w:rPr>
        <w:t xml:space="preserve"> </w:t>
      </w:r>
      <w:r>
        <w:t>the</w:t>
      </w:r>
      <w:r>
        <w:rPr>
          <w:spacing w:val="-4"/>
        </w:rPr>
        <w:t xml:space="preserve"> </w:t>
      </w:r>
      <w:r>
        <w:t>other,</w:t>
      </w:r>
      <w:r>
        <w:rPr>
          <w:spacing w:val="-3"/>
        </w:rPr>
        <w:t xml:space="preserve"> </w:t>
      </w:r>
      <w:r>
        <w:t>which</w:t>
      </w:r>
      <w:r>
        <w:rPr>
          <w:spacing w:val="-3"/>
        </w:rPr>
        <w:t xml:space="preserve"> </w:t>
      </w:r>
      <w:r>
        <w:t>adds</w:t>
      </w:r>
      <w:r>
        <w:rPr>
          <w:spacing w:val="-3"/>
        </w:rPr>
        <w:t xml:space="preserve"> </w:t>
      </w:r>
      <w:r>
        <w:t>to</w:t>
      </w:r>
      <w:r>
        <w:rPr>
          <w:spacing w:val="-3"/>
        </w:rPr>
        <w:t xml:space="preserve"> </w:t>
      </w:r>
      <w:r>
        <w:t>the difficulty</w:t>
      </w:r>
      <w:r>
        <w:rPr>
          <w:spacing w:val="-15"/>
        </w:rPr>
        <w:t xml:space="preserve"> </w:t>
      </w:r>
      <w:r>
        <w:t>of</w:t>
      </w:r>
      <w:r>
        <w:rPr>
          <w:spacing w:val="-15"/>
        </w:rPr>
        <w:t xml:space="preserve"> </w:t>
      </w:r>
      <w:r>
        <w:t>deciding</w:t>
      </w:r>
      <w:r>
        <w:rPr>
          <w:spacing w:val="-15"/>
        </w:rPr>
        <w:t xml:space="preserve"> </w:t>
      </w:r>
      <w:r>
        <w:t>whether</w:t>
      </w:r>
      <w:r>
        <w:rPr>
          <w:spacing w:val="-15"/>
        </w:rPr>
        <w:t xml:space="preserve"> </w:t>
      </w:r>
      <w:r>
        <w:t>the</w:t>
      </w:r>
      <w:r>
        <w:rPr>
          <w:spacing w:val="-15"/>
        </w:rPr>
        <w:t xml:space="preserve"> </w:t>
      </w:r>
      <w:r>
        <w:t>behaviour</w:t>
      </w:r>
      <w:r>
        <w:rPr>
          <w:spacing w:val="-14"/>
        </w:rPr>
        <w:t xml:space="preserve"> </w:t>
      </w:r>
      <w:r>
        <w:t>is</w:t>
      </w:r>
      <w:r>
        <w:rPr>
          <w:spacing w:val="-12"/>
        </w:rPr>
        <w:t xml:space="preserve"> </w:t>
      </w:r>
      <w:r>
        <w:t>infidelity</w:t>
      </w:r>
      <w:r>
        <w:rPr>
          <w:spacing w:val="-15"/>
        </w:rPr>
        <w:t xml:space="preserve"> </w:t>
      </w:r>
      <w:r>
        <w:t>(Cravens</w:t>
      </w:r>
      <w:r>
        <w:rPr>
          <w:spacing w:val="-13"/>
        </w:rPr>
        <w:t xml:space="preserve"> </w:t>
      </w:r>
      <w:r>
        <w:t>and</w:t>
      </w:r>
      <w:r>
        <w:rPr>
          <w:spacing w:val="-13"/>
        </w:rPr>
        <w:t xml:space="preserve"> </w:t>
      </w:r>
      <w:r>
        <w:t>Whiting,</w:t>
      </w:r>
      <w:r>
        <w:rPr>
          <w:spacing w:val="-13"/>
        </w:rPr>
        <w:t xml:space="preserve"> </w:t>
      </w:r>
      <w:r>
        <w:t>2014).</w:t>
      </w:r>
      <w:r>
        <w:rPr>
          <w:spacing w:val="-6"/>
        </w:rPr>
        <w:t xml:space="preserve"> </w:t>
      </w:r>
      <w:r>
        <w:t>In</w:t>
      </w:r>
      <w:r>
        <w:rPr>
          <w:spacing w:val="-13"/>
        </w:rPr>
        <w:t xml:space="preserve"> </w:t>
      </w:r>
      <w:r>
        <w:t xml:space="preserve">addition, </w:t>
      </w:r>
      <w:r w:rsidR="0097524E">
        <w:t xml:space="preserve">research </w:t>
      </w:r>
      <w:r w:rsidR="0097524E">
        <w:lastRenderedPageBreak/>
        <w:t xml:space="preserve">has shown that simple, interpersonal interactions with other users can lead to </w:t>
      </w:r>
      <w:r>
        <w:t>jealousy, suspicion</w:t>
      </w:r>
      <w:r w:rsidR="00214435">
        <w:t>,</w:t>
      </w:r>
      <w:r>
        <w:t xml:space="preserve"> and conflict in a committed relationship (Abbasi and Alghamdi, 2017).</w:t>
      </w:r>
    </w:p>
    <w:p w14:paraId="1B20367D" w14:textId="77777777" w:rsidR="00030699" w:rsidRPr="00A717D0" w:rsidRDefault="00030699" w:rsidP="00030699">
      <w:pPr>
        <w:pStyle w:val="BodyText"/>
        <w:spacing w:before="161"/>
        <w:ind w:left="90" w:right="139"/>
        <w:jc w:val="both"/>
        <w:rPr>
          <w:sz w:val="4"/>
          <w:szCs w:val="4"/>
        </w:rPr>
      </w:pPr>
    </w:p>
    <w:p w14:paraId="3DD71B1F" w14:textId="6727F7B7" w:rsidR="00030699" w:rsidRDefault="00030699" w:rsidP="00030699">
      <w:pPr>
        <w:pStyle w:val="BodyText"/>
        <w:spacing w:before="79"/>
        <w:ind w:left="90" w:right="138"/>
        <w:jc w:val="both"/>
      </w:pPr>
      <w:r>
        <w:t>However, for the majority of respondents (78%), using social media did not cause tensions with spouses,</w:t>
      </w:r>
      <w:r>
        <w:rPr>
          <w:spacing w:val="-9"/>
        </w:rPr>
        <w:t xml:space="preserve"> </w:t>
      </w:r>
      <w:r>
        <w:t>nor</w:t>
      </w:r>
      <w:r>
        <w:rPr>
          <w:spacing w:val="-9"/>
        </w:rPr>
        <w:t xml:space="preserve"> </w:t>
      </w:r>
      <w:r>
        <w:t>did</w:t>
      </w:r>
      <w:r>
        <w:rPr>
          <w:spacing w:val="-8"/>
        </w:rPr>
        <w:t xml:space="preserve"> </w:t>
      </w:r>
      <w:r>
        <w:t>either</w:t>
      </w:r>
      <w:r>
        <w:rPr>
          <w:spacing w:val="-7"/>
        </w:rPr>
        <w:t xml:space="preserve"> </w:t>
      </w:r>
      <w:r w:rsidR="00214435">
        <w:t>spouse's interaction</w:t>
      </w:r>
      <w:r>
        <w:rPr>
          <w:spacing w:val="-11"/>
        </w:rPr>
        <w:t xml:space="preserve"> </w:t>
      </w:r>
      <w:r>
        <w:t>on</w:t>
      </w:r>
      <w:r>
        <w:rPr>
          <w:spacing w:val="-8"/>
        </w:rPr>
        <w:t xml:space="preserve"> </w:t>
      </w:r>
      <w:r>
        <w:t>these</w:t>
      </w:r>
      <w:r>
        <w:rPr>
          <w:spacing w:val="-6"/>
        </w:rPr>
        <w:t xml:space="preserve"> </w:t>
      </w:r>
      <w:r>
        <w:t>platforms</w:t>
      </w:r>
      <w:r>
        <w:rPr>
          <w:spacing w:val="-8"/>
        </w:rPr>
        <w:t xml:space="preserve"> </w:t>
      </w:r>
      <w:r>
        <w:t>affect</w:t>
      </w:r>
      <w:r>
        <w:rPr>
          <w:spacing w:val="-8"/>
        </w:rPr>
        <w:t xml:space="preserve"> </w:t>
      </w:r>
      <w:r>
        <w:t>relationships</w:t>
      </w:r>
      <w:r>
        <w:rPr>
          <w:spacing w:val="-8"/>
        </w:rPr>
        <w:t xml:space="preserve"> </w:t>
      </w:r>
      <w:r>
        <w:t>with</w:t>
      </w:r>
      <w:r>
        <w:rPr>
          <w:spacing w:val="-8"/>
        </w:rPr>
        <w:t xml:space="preserve"> </w:t>
      </w:r>
      <w:r>
        <w:t>kids.</w:t>
      </w:r>
      <w:r>
        <w:rPr>
          <w:spacing w:val="40"/>
        </w:rPr>
        <w:t xml:space="preserve"> </w:t>
      </w:r>
      <w:r>
        <w:t>The reason</w:t>
      </w:r>
      <w:r>
        <w:rPr>
          <w:spacing w:val="-7"/>
        </w:rPr>
        <w:t xml:space="preserve"> </w:t>
      </w:r>
      <w:r>
        <w:t>for</w:t>
      </w:r>
      <w:r>
        <w:rPr>
          <w:spacing w:val="-9"/>
        </w:rPr>
        <w:t xml:space="preserve"> </w:t>
      </w:r>
      <w:r>
        <w:t>this</w:t>
      </w:r>
      <w:r>
        <w:rPr>
          <w:spacing w:val="-7"/>
        </w:rPr>
        <w:t xml:space="preserve"> </w:t>
      </w:r>
      <w:r>
        <w:t>may</w:t>
      </w:r>
      <w:r>
        <w:rPr>
          <w:spacing w:val="-12"/>
        </w:rPr>
        <w:t xml:space="preserve"> </w:t>
      </w:r>
      <w:r>
        <w:t>be</w:t>
      </w:r>
      <w:r>
        <w:rPr>
          <w:spacing w:val="-8"/>
        </w:rPr>
        <w:t xml:space="preserve"> </w:t>
      </w:r>
      <w:r>
        <w:t>that</w:t>
      </w:r>
      <w:r>
        <w:rPr>
          <w:spacing w:val="-7"/>
        </w:rPr>
        <w:t xml:space="preserve"> </w:t>
      </w:r>
      <w:r>
        <w:t>all</w:t>
      </w:r>
      <w:r>
        <w:rPr>
          <w:spacing w:val="-7"/>
        </w:rPr>
        <w:t xml:space="preserve"> </w:t>
      </w:r>
      <w:r>
        <w:t>family</w:t>
      </w:r>
      <w:r>
        <w:rPr>
          <w:spacing w:val="-14"/>
        </w:rPr>
        <w:t xml:space="preserve"> </w:t>
      </w:r>
      <w:r>
        <w:t>members</w:t>
      </w:r>
      <w:r>
        <w:rPr>
          <w:spacing w:val="-8"/>
        </w:rPr>
        <w:t xml:space="preserve"> </w:t>
      </w:r>
      <w:r>
        <w:t>are</w:t>
      </w:r>
      <w:r>
        <w:rPr>
          <w:spacing w:val="-7"/>
        </w:rPr>
        <w:t xml:space="preserve"> </w:t>
      </w:r>
      <w:r>
        <w:t>usually</w:t>
      </w:r>
      <w:r>
        <w:rPr>
          <w:spacing w:val="-14"/>
        </w:rPr>
        <w:t xml:space="preserve"> </w:t>
      </w:r>
      <w:r>
        <w:t>logged</w:t>
      </w:r>
      <w:r>
        <w:rPr>
          <w:spacing w:val="-7"/>
        </w:rPr>
        <w:t xml:space="preserve"> </w:t>
      </w:r>
      <w:r>
        <w:t>onto</w:t>
      </w:r>
      <w:r>
        <w:rPr>
          <w:spacing w:val="-7"/>
        </w:rPr>
        <w:t xml:space="preserve"> </w:t>
      </w:r>
      <w:r>
        <w:t>these</w:t>
      </w:r>
      <w:r>
        <w:rPr>
          <w:spacing w:val="-8"/>
        </w:rPr>
        <w:t xml:space="preserve"> </w:t>
      </w:r>
      <w:r>
        <w:t>platforms</w:t>
      </w:r>
      <w:r>
        <w:rPr>
          <w:spacing w:val="-7"/>
        </w:rPr>
        <w:t xml:space="preserve"> </w:t>
      </w:r>
      <w:r>
        <w:t>at</w:t>
      </w:r>
      <w:r>
        <w:rPr>
          <w:spacing w:val="-7"/>
        </w:rPr>
        <w:t xml:space="preserve"> </w:t>
      </w:r>
      <w:r>
        <w:t>the</w:t>
      </w:r>
      <w:r>
        <w:rPr>
          <w:spacing w:val="-8"/>
        </w:rPr>
        <w:t xml:space="preserve"> </w:t>
      </w:r>
      <w:r>
        <w:t>same time. It is also worth pointing</w:t>
      </w:r>
      <w:r>
        <w:rPr>
          <w:spacing w:val="-3"/>
        </w:rPr>
        <w:t xml:space="preserve"> </w:t>
      </w:r>
      <w:r>
        <w:t>out that this study</w:t>
      </w:r>
      <w:r>
        <w:rPr>
          <w:spacing w:val="-3"/>
        </w:rPr>
        <w:t xml:space="preserve"> </w:t>
      </w:r>
      <w:r>
        <w:t>did not include</w:t>
      </w:r>
      <w:r>
        <w:rPr>
          <w:spacing w:val="-1"/>
        </w:rPr>
        <w:t xml:space="preserve"> </w:t>
      </w:r>
      <w:r>
        <w:t>divorced individuals. Therefore,</w:t>
      </w:r>
      <w:r>
        <w:rPr>
          <w:spacing w:val="-1"/>
        </w:rPr>
        <w:t xml:space="preserve"> </w:t>
      </w:r>
      <w:r>
        <w:t>it is</w:t>
      </w:r>
      <w:r>
        <w:rPr>
          <w:spacing w:val="-3"/>
        </w:rPr>
        <w:t xml:space="preserve"> </w:t>
      </w:r>
      <w:r>
        <w:t>not</w:t>
      </w:r>
      <w:r>
        <w:rPr>
          <w:spacing w:val="-2"/>
        </w:rPr>
        <w:t xml:space="preserve"> </w:t>
      </w:r>
      <w:r>
        <w:t>possible</w:t>
      </w:r>
      <w:r>
        <w:rPr>
          <w:spacing w:val="-3"/>
        </w:rPr>
        <w:t xml:space="preserve"> </w:t>
      </w:r>
      <w:r>
        <w:t>to</w:t>
      </w:r>
      <w:r>
        <w:rPr>
          <w:spacing w:val="-3"/>
        </w:rPr>
        <w:t xml:space="preserve"> </w:t>
      </w:r>
      <w:r>
        <w:t>say whether</w:t>
      </w:r>
      <w:r>
        <w:rPr>
          <w:spacing w:val="-3"/>
        </w:rPr>
        <w:t xml:space="preserve"> </w:t>
      </w:r>
      <w:r>
        <w:t>Facebook</w:t>
      </w:r>
      <w:r>
        <w:rPr>
          <w:spacing w:val="-3"/>
        </w:rPr>
        <w:t xml:space="preserve"> </w:t>
      </w:r>
      <w:r>
        <w:t>is</w:t>
      </w:r>
      <w:r>
        <w:rPr>
          <w:spacing w:val="-3"/>
        </w:rPr>
        <w:t xml:space="preserve"> </w:t>
      </w:r>
      <w:r>
        <w:t>a</w:t>
      </w:r>
      <w:r>
        <w:rPr>
          <w:spacing w:val="-4"/>
        </w:rPr>
        <w:t xml:space="preserve"> </w:t>
      </w:r>
      <w:r>
        <w:t>factor</w:t>
      </w:r>
      <w:r>
        <w:rPr>
          <w:spacing w:val="-3"/>
        </w:rPr>
        <w:t xml:space="preserve"> </w:t>
      </w:r>
      <w:r>
        <w:t>in</w:t>
      </w:r>
      <w:r>
        <w:rPr>
          <w:spacing w:val="-3"/>
        </w:rPr>
        <w:t xml:space="preserve"> </w:t>
      </w:r>
      <w:r>
        <w:t>divorce</w:t>
      </w:r>
      <w:r>
        <w:rPr>
          <w:spacing w:val="-4"/>
        </w:rPr>
        <w:t xml:space="preserve"> </w:t>
      </w:r>
      <w:r>
        <w:t>cases</w:t>
      </w:r>
      <w:r>
        <w:rPr>
          <w:spacing w:val="-3"/>
        </w:rPr>
        <w:t xml:space="preserve"> </w:t>
      </w:r>
      <w:r>
        <w:t>in</w:t>
      </w:r>
      <w:r>
        <w:rPr>
          <w:spacing w:val="-3"/>
        </w:rPr>
        <w:t xml:space="preserve"> </w:t>
      </w:r>
      <w:r>
        <w:t>Jordan.</w:t>
      </w:r>
      <w:r>
        <w:rPr>
          <w:spacing w:val="-3"/>
        </w:rPr>
        <w:t xml:space="preserve"> </w:t>
      </w:r>
      <w:r>
        <w:t xml:space="preserve">The picture is rather different internationally, as discussed in the literature review previously, specifically in the United Kingdom (Doughty 2015) and the United States (Abbasi and Alghamdi, 2017), where official divorce documents have increasingly listed Facebook as the grounds for </w:t>
      </w:r>
      <w:r>
        <w:rPr>
          <w:spacing w:val="-2"/>
        </w:rPr>
        <w:t xml:space="preserve">divorce. </w:t>
      </w:r>
      <w:r>
        <w:t>Using social media platforms, such as Facebook and/or WhatsApp, has enabled participants to explore different cultures and news, and has enabled them to feel more connected to the world. However, the results were less resounding when considering whether social media positively developed</w:t>
      </w:r>
      <w:r>
        <w:rPr>
          <w:spacing w:val="-8"/>
        </w:rPr>
        <w:t xml:space="preserve"> </w:t>
      </w:r>
      <w:r>
        <w:t>children’s</w:t>
      </w:r>
      <w:r>
        <w:rPr>
          <w:spacing w:val="-8"/>
        </w:rPr>
        <w:t xml:space="preserve"> </w:t>
      </w:r>
      <w:r>
        <w:t>personalities.</w:t>
      </w:r>
      <w:r>
        <w:rPr>
          <w:spacing w:val="40"/>
        </w:rPr>
        <w:t xml:space="preserve"> </w:t>
      </w:r>
      <w:r>
        <w:t>A</w:t>
      </w:r>
      <w:r>
        <w:rPr>
          <w:spacing w:val="-8"/>
        </w:rPr>
        <w:t xml:space="preserve"> </w:t>
      </w:r>
      <w:r>
        <w:t>third</w:t>
      </w:r>
      <w:r>
        <w:rPr>
          <w:spacing w:val="-10"/>
        </w:rPr>
        <w:t xml:space="preserve"> </w:t>
      </w:r>
      <w:r>
        <w:t>of</w:t>
      </w:r>
      <w:r>
        <w:rPr>
          <w:spacing w:val="-8"/>
        </w:rPr>
        <w:t xml:space="preserve"> </w:t>
      </w:r>
      <w:r>
        <w:t>the</w:t>
      </w:r>
      <w:r>
        <w:rPr>
          <w:spacing w:val="-10"/>
        </w:rPr>
        <w:t xml:space="preserve"> </w:t>
      </w:r>
      <w:r>
        <w:t>sample</w:t>
      </w:r>
      <w:r>
        <w:rPr>
          <w:spacing w:val="-11"/>
        </w:rPr>
        <w:t xml:space="preserve"> </w:t>
      </w:r>
      <w:r>
        <w:t>believed</w:t>
      </w:r>
      <w:r>
        <w:rPr>
          <w:spacing w:val="-10"/>
        </w:rPr>
        <w:t xml:space="preserve"> </w:t>
      </w:r>
      <w:r>
        <w:t>that</w:t>
      </w:r>
      <w:r>
        <w:rPr>
          <w:spacing w:val="-7"/>
        </w:rPr>
        <w:t xml:space="preserve"> </w:t>
      </w:r>
      <w:r>
        <w:t>social</w:t>
      </w:r>
      <w:r>
        <w:rPr>
          <w:spacing w:val="-9"/>
        </w:rPr>
        <w:t xml:space="preserve"> </w:t>
      </w:r>
      <w:r>
        <w:t>media</w:t>
      </w:r>
      <w:r>
        <w:rPr>
          <w:spacing w:val="-11"/>
        </w:rPr>
        <w:t xml:space="preserve"> </w:t>
      </w:r>
      <w:r>
        <w:t>has</w:t>
      </w:r>
      <w:r>
        <w:rPr>
          <w:spacing w:val="-9"/>
        </w:rPr>
        <w:t xml:space="preserve"> </w:t>
      </w:r>
      <w:r>
        <w:t>positively developed their children’s personalities, another third did not agree, and yet another third were uncertain. Facebook is based on participants creating profiles of themselves (including interests, hobbies,</w:t>
      </w:r>
      <w:r>
        <w:rPr>
          <w:spacing w:val="-10"/>
        </w:rPr>
        <w:t xml:space="preserve"> </w:t>
      </w:r>
      <w:r>
        <w:t>etc.)</w:t>
      </w:r>
      <w:r>
        <w:rPr>
          <w:spacing w:val="-9"/>
        </w:rPr>
        <w:t xml:space="preserve"> </w:t>
      </w:r>
      <w:r>
        <w:t>through</w:t>
      </w:r>
      <w:r>
        <w:rPr>
          <w:spacing w:val="-10"/>
        </w:rPr>
        <w:t xml:space="preserve"> </w:t>
      </w:r>
      <w:r>
        <w:t>the</w:t>
      </w:r>
      <w:r>
        <w:rPr>
          <w:spacing w:val="-8"/>
        </w:rPr>
        <w:t xml:space="preserve"> </w:t>
      </w:r>
      <w:r>
        <w:t>stories</w:t>
      </w:r>
      <w:r>
        <w:rPr>
          <w:spacing w:val="-10"/>
        </w:rPr>
        <w:t xml:space="preserve"> </w:t>
      </w:r>
      <w:r>
        <w:t>they</w:t>
      </w:r>
      <w:r>
        <w:rPr>
          <w:spacing w:val="-14"/>
        </w:rPr>
        <w:t xml:space="preserve"> </w:t>
      </w:r>
      <w:r>
        <w:t>tell</w:t>
      </w:r>
      <w:r>
        <w:rPr>
          <w:spacing w:val="-9"/>
        </w:rPr>
        <w:t xml:space="preserve"> </w:t>
      </w:r>
      <w:r>
        <w:t>or</w:t>
      </w:r>
      <w:r>
        <w:rPr>
          <w:spacing w:val="-8"/>
        </w:rPr>
        <w:t xml:space="preserve"> </w:t>
      </w:r>
      <w:r>
        <w:t>connections</w:t>
      </w:r>
      <w:r>
        <w:rPr>
          <w:spacing w:val="-9"/>
        </w:rPr>
        <w:t xml:space="preserve"> </w:t>
      </w:r>
      <w:r>
        <w:t>they</w:t>
      </w:r>
      <w:r>
        <w:rPr>
          <w:spacing w:val="-11"/>
        </w:rPr>
        <w:t xml:space="preserve"> </w:t>
      </w:r>
      <w:r>
        <w:t>have.</w:t>
      </w:r>
      <w:r>
        <w:rPr>
          <w:spacing w:val="40"/>
        </w:rPr>
        <w:t xml:space="preserve"> </w:t>
      </w:r>
      <w:r>
        <w:t>Other</w:t>
      </w:r>
      <w:r>
        <w:rPr>
          <w:spacing w:val="-8"/>
        </w:rPr>
        <w:t xml:space="preserve"> </w:t>
      </w:r>
      <w:r>
        <w:t>people</w:t>
      </w:r>
      <w:r>
        <w:rPr>
          <w:spacing w:val="-10"/>
        </w:rPr>
        <w:t xml:space="preserve"> </w:t>
      </w:r>
      <w:r>
        <w:t>or</w:t>
      </w:r>
      <w:r>
        <w:rPr>
          <w:spacing w:val="-10"/>
        </w:rPr>
        <w:t xml:space="preserve"> </w:t>
      </w:r>
      <w:r>
        <w:t>“friends”</w:t>
      </w:r>
      <w:r>
        <w:rPr>
          <w:spacing w:val="-11"/>
        </w:rPr>
        <w:t xml:space="preserve"> </w:t>
      </w:r>
      <w:r>
        <w:t>then comment on, and/or like this information.</w:t>
      </w:r>
      <w:r>
        <w:rPr>
          <w:spacing w:val="40"/>
        </w:rPr>
        <w:t xml:space="preserve"> </w:t>
      </w:r>
      <w:r>
        <w:t>Such feedback has the potential to change a young person’s perception of themselves and may lead to depression (Lewis et al., 2015). Participating on Facebook also requires frequent “checking in” to see what others are saying or doing.</w:t>
      </w:r>
    </w:p>
    <w:p w14:paraId="00385992" w14:textId="77777777" w:rsidR="00030699" w:rsidRPr="00A717D0" w:rsidRDefault="00030699" w:rsidP="00030699">
      <w:pPr>
        <w:pStyle w:val="BodyText"/>
        <w:spacing w:before="79"/>
        <w:ind w:left="90" w:right="138"/>
        <w:jc w:val="both"/>
        <w:rPr>
          <w:sz w:val="4"/>
          <w:szCs w:val="4"/>
        </w:rPr>
      </w:pPr>
    </w:p>
    <w:p w14:paraId="0CD0D955" w14:textId="77777777" w:rsidR="00030699" w:rsidRDefault="00030699" w:rsidP="00030699">
      <w:pPr>
        <w:pStyle w:val="BodyText"/>
        <w:spacing w:before="1"/>
        <w:ind w:left="90" w:right="139"/>
        <w:jc w:val="both"/>
      </w:pPr>
      <w:r>
        <w:t>This</w:t>
      </w:r>
      <w:r>
        <w:rPr>
          <w:spacing w:val="-9"/>
        </w:rPr>
        <w:t xml:space="preserve"> </w:t>
      </w:r>
      <w:r>
        <w:t>level</w:t>
      </w:r>
      <w:r>
        <w:rPr>
          <w:spacing w:val="-9"/>
        </w:rPr>
        <w:t xml:space="preserve"> </w:t>
      </w:r>
      <w:r>
        <w:t>of</w:t>
      </w:r>
      <w:r>
        <w:rPr>
          <w:spacing w:val="-10"/>
        </w:rPr>
        <w:t xml:space="preserve"> </w:t>
      </w:r>
      <w:r>
        <w:t>scrutiny</w:t>
      </w:r>
      <w:r>
        <w:rPr>
          <w:spacing w:val="-14"/>
        </w:rPr>
        <w:t xml:space="preserve"> </w:t>
      </w:r>
      <w:r>
        <w:t>by</w:t>
      </w:r>
      <w:r>
        <w:rPr>
          <w:spacing w:val="-12"/>
        </w:rPr>
        <w:t xml:space="preserve"> </w:t>
      </w:r>
      <w:r>
        <w:t>their</w:t>
      </w:r>
      <w:r>
        <w:rPr>
          <w:spacing w:val="-10"/>
        </w:rPr>
        <w:t xml:space="preserve"> </w:t>
      </w:r>
      <w:r>
        <w:t>peers</w:t>
      </w:r>
      <w:r>
        <w:rPr>
          <w:spacing w:val="-10"/>
        </w:rPr>
        <w:t xml:space="preserve"> </w:t>
      </w:r>
      <w:r>
        <w:t>and/or</w:t>
      </w:r>
      <w:r>
        <w:rPr>
          <w:spacing w:val="-10"/>
        </w:rPr>
        <w:t xml:space="preserve"> </w:t>
      </w:r>
      <w:r>
        <w:t>the</w:t>
      </w:r>
      <w:r>
        <w:rPr>
          <w:spacing w:val="-10"/>
        </w:rPr>
        <w:t xml:space="preserve"> </w:t>
      </w:r>
      <w:r>
        <w:t>need</w:t>
      </w:r>
      <w:r>
        <w:rPr>
          <w:spacing w:val="-10"/>
        </w:rPr>
        <w:t xml:space="preserve"> </w:t>
      </w:r>
      <w:r>
        <w:t>to</w:t>
      </w:r>
      <w:r>
        <w:rPr>
          <w:spacing w:val="-9"/>
        </w:rPr>
        <w:t xml:space="preserve"> </w:t>
      </w:r>
      <w:r>
        <w:t>seek</w:t>
      </w:r>
      <w:r>
        <w:rPr>
          <w:spacing w:val="-10"/>
        </w:rPr>
        <w:t xml:space="preserve"> </w:t>
      </w:r>
      <w:r>
        <w:t>support</w:t>
      </w:r>
      <w:r>
        <w:rPr>
          <w:spacing w:val="-10"/>
        </w:rPr>
        <w:t xml:space="preserve"> </w:t>
      </w:r>
      <w:r>
        <w:t>and</w:t>
      </w:r>
      <w:r>
        <w:rPr>
          <w:spacing w:val="-10"/>
        </w:rPr>
        <w:t xml:space="preserve"> </w:t>
      </w:r>
      <w:r>
        <w:t>feedback</w:t>
      </w:r>
      <w:r>
        <w:rPr>
          <w:spacing w:val="-10"/>
        </w:rPr>
        <w:t xml:space="preserve"> </w:t>
      </w:r>
      <w:r>
        <w:t>from</w:t>
      </w:r>
      <w:r>
        <w:rPr>
          <w:spacing w:val="-9"/>
        </w:rPr>
        <w:t xml:space="preserve"> </w:t>
      </w:r>
      <w:r>
        <w:t>friends</w:t>
      </w:r>
      <w:r>
        <w:rPr>
          <w:spacing w:val="-9"/>
        </w:rPr>
        <w:t xml:space="preserve"> </w:t>
      </w:r>
      <w:r>
        <w:t>has been shown to be inversely related to internal locus of control (Chak &amp; Leung, 2004, cited in Shapiro &amp; Margolin, 2014) and, potentially, also affects adolescents’ development of emotion regulation and autonomy, all of which are important for identity development and can influence later adjustment (Caprara, Gerbino, Paciello, Di Giunta, &amp; Pastorelli, 2010, cited in Shapiro &amp; 2017, Margolin, 2014). Social network sites may also intensify adolescents' experience of identity development (though acting and reacting to feedback), which, in turn, might lead to more rapid shifts in identity that exceed changes that would normally take place through face-to-face</w:t>
      </w:r>
      <w:r>
        <w:rPr>
          <w:spacing w:val="-11"/>
        </w:rPr>
        <w:t xml:space="preserve"> </w:t>
      </w:r>
      <w:r>
        <w:t>feedback (Shapiro and Margolin, 2014).</w:t>
      </w:r>
    </w:p>
    <w:p w14:paraId="64550F82" w14:textId="45F8ECC7" w:rsidR="00030699" w:rsidRDefault="00030699" w:rsidP="00030699">
      <w:pPr>
        <w:pStyle w:val="BodyText"/>
        <w:spacing w:before="79"/>
        <w:ind w:left="90" w:right="138"/>
        <w:jc w:val="both"/>
      </w:pPr>
      <w:r>
        <w:t>On the other hand, studies do show that young people benefit by interacting on social media in a variety</w:t>
      </w:r>
      <w:r>
        <w:rPr>
          <w:spacing w:val="-15"/>
        </w:rPr>
        <w:t xml:space="preserve"> </w:t>
      </w:r>
      <w:r>
        <w:t>of</w:t>
      </w:r>
      <w:r>
        <w:rPr>
          <w:spacing w:val="-15"/>
        </w:rPr>
        <w:t xml:space="preserve"> </w:t>
      </w:r>
      <w:r>
        <w:t>ways.</w:t>
      </w:r>
      <w:r>
        <w:rPr>
          <w:spacing w:val="-15"/>
        </w:rPr>
        <w:t xml:space="preserve"> </w:t>
      </w:r>
      <w:r>
        <w:t>For</w:t>
      </w:r>
      <w:r>
        <w:rPr>
          <w:spacing w:val="-15"/>
        </w:rPr>
        <w:t xml:space="preserve"> </w:t>
      </w:r>
      <w:r>
        <w:t>example,</w:t>
      </w:r>
      <w:r>
        <w:rPr>
          <w:spacing w:val="-15"/>
        </w:rPr>
        <w:t xml:space="preserve"> </w:t>
      </w:r>
      <w:r>
        <w:t>by</w:t>
      </w:r>
      <w:r>
        <w:rPr>
          <w:spacing w:val="-15"/>
        </w:rPr>
        <w:t xml:space="preserve"> </w:t>
      </w:r>
      <w:r>
        <w:t>allowing</w:t>
      </w:r>
      <w:r>
        <w:rPr>
          <w:spacing w:val="-15"/>
        </w:rPr>
        <w:t xml:space="preserve"> </w:t>
      </w:r>
      <w:r>
        <w:t>individuals</w:t>
      </w:r>
      <w:r>
        <w:rPr>
          <w:spacing w:val="-15"/>
        </w:rPr>
        <w:t xml:space="preserve"> </w:t>
      </w:r>
      <w:r>
        <w:t>to</w:t>
      </w:r>
      <w:r>
        <w:rPr>
          <w:spacing w:val="-15"/>
        </w:rPr>
        <w:t xml:space="preserve"> </w:t>
      </w:r>
      <w:r>
        <w:t>view</w:t>
      </w:r>
      <w:r>
        <w:rPr>
          <w:spacing w:val="-15"/>
        </w:rPr>
        <w:t xml:space="preserve"> </w:t>
      </w:r>
      <w:r>
        <w:t>the</w:t>
      </w:r>
      <w:r>
        <w:rPr>
          <w:spacing w:val="-15"/>
        </w:rPr>
        <w:t xml:space="preserve"> </w:t>
      </w:r>
      <w:r>
        <w:t>world</w:t>
      </w:r>
      <w:r>
        <w:rPr>
          <w:spacing w:val="-15"/>
        </w:rPr>
        <w:t xml:space="preserve"> </w:t>
      </w:r>
      <w:r>
        <w:t>from</w:t>
      </w:r>
      <w:r>
        <w:rPr>
          <w:spacing w:val="-15"/>
        </w:rPr>
        <w:t xml:space="preserve"> </w:t>
      </w:r>
      <w:r>
        <w:t>different</w:t>
      </w:r>
      <w:r>
        <w:rPr>
          <w:spacing w:val="-15"/>
        </w:rPr>
        <w:t xml:space="preserve"> </w:t>
      </w:r>
      <w:r>
        <w:t>and</w:t>
      </w:r>
      <w:r>
        <w:rPr>
          <w:spacing w:val="-15"/>
        </w:rPr>
        <w:t xml:space="preserve"> </w:t>
      </w:r>
      <w:r>
        <w:t>broader perspectives and points of view, they are provided with opportunities for growth and evolution. These</w:t>
      </w:r>
      <w:r>
        <w:rPr>
          <w:spacing w:val="-15"/>
        </w:rPr>
        <w:t xml:space="preserve"> </w:t>
      </w:r>
      <w:r>
        <w:t>platforms</w:t>
      </w:r>
      <w:r>
        <w:rPr>
          <w:spacing w:val="-15"/>
        </w:rPr>
        <w:t xml:space="preserve"> </w:t>
      </w:r>
      <w:r>
        <w:t>can</w:t>
      </w:r>
      <w:r>
        <w:rPr>
          <w:spacing w:val="-15"/>
        </w:rPr>
        <w:t xml:space="preserve"> </w:t>
      </w:r>
      <w:r>
        <w:t>also</w:t>
      </w:r>
      <w:r>
        <w:rPr>
          <w:spacing w:val="-15"/>
        </w:rPr>
        <w:t xml:space="preserve"> </w:t>
      </w:r>
      <w:r w:rsidR="0097524E">
        <w:t>serve as vehicles for individuals to</w:t>
      </w:r>
      <w:r>
        <w:rPr>
          <w:spacing w:val="-15"/>
        </w:rPr>
        <w:t xml:space="preserve"> </w:t>
      </w:r>
      <w:r>
        <w:t>acquire</w:t>
      </w:r>
      <w:r>
        <w:rPr>
          <w:spacing w:val="-15"/>
        </w:rPr>
        <w:t xml:space="preserve"> </w:t>
      </w:r>
      <w:r>
        <w:t>new</w:t>
      </w:r>
      <w:r>
        <w:rPr>
          <w:spacing w:val="-15"/>
        </w:rPr>
        <w:t xml:space="preserve"> </w:t>
      </w:r>
      <w:r>
        <w:t>activities,</w:t>
      </w:r>
      <w:r>
        <w:rPr>
          <w:spacing w:val="-15"/>
        </w:rPr>
        <w:t xml:space="preserve"> </w:t>
      </w:r>
      <w:r>
        <w:t>hobbies</w:t>
      </w:r>
      <w:r w:rsidR="00214435">
        <w:t>, and skills,</w:t>
      </w:r>
      <w:r>
        <w:t xml:space="preserve"> such as concentration and analysis, through participating in online video games, for instance. This result is congruent with Buckingham’s (2008) claim that new media </w:t>
      </w:r>
      <w:r w:rsidR="00214435">
        <w:t>provide</w:t>
      </w:r>
      <w:r>
        <w:t xml:space="preserve"> children</w:t>
      </w:r>
      <w:r>
        <w:rPr>
          <w:spacing w:val="-2"/>
        </w:rPr>
        <w:t xml:space="preserve"> </w:t>
      </w:r>
      <w:r>
        <w:t>with</w:t>
      </w:r>
      <w:r>
        <w:rPr>
          <w:spacing w:val="-2"/>
        </w:rPr>
        <w:t xml:space="preserve"> </w:t>
      </w:r>
      <w:r>
        <w:t>new</w:t>
      </w:r>
      <w:r>
        <w:rPr>
          <w:spacing w:val="-1"/>
        </w:rPr>
        <w:t xml:space="preserve"> </w:t>
      </w:r>
      <w:r>
        <w:t>educational</w:t>
      </w:r>
      <w:r>
        <w:rPr>
          <w:spacing w:val="-2"/>
        </w:rPr>
        <w:t xml:space="preserve"> </w:t>
      </w:r>
      <w:r>
        <w:t>tools</w:t>
      </w:r>
      <w:r>
        <w:rPr>
          <w:spacing w:val="-2"/>
        </w:rPr>
        <w:t xml:space="preserve"> </w:t>
      </w:r>
      <w:r>
        <w:t>and</w:t>
      </w:r>
      <w:r>
        <w:rPr>
          <w:spacing w:val="-2"/>
        </w:rPr>
        <w:t xml:space="preserve"> </w:t>
      </w:r>
      <w:r>
        <w:t>more</w:t>
      </w:r>
      <w:r>
        <w:rPr>
          <w:spacing w:val="-1"/>
        </w:rPr>
        <w:t xml:space="preserve"> </w:t>
      </w:r>
      <w:r>
        <w:t>creative</w:t>
      </w:r>
      <w:r>
        <w:rPr>
          <w:spacing w:val="-3"/>
        </w:rPr>
        <w:t xml:space="preserve"> </w:t>
      </w:r>
      <w:r>
        <w:t>forms</w:t>
      </w:r>
      <w:r>
        <w:rPr>
          <w:spacing w:val="-2"/>
        </w:rPr>
        <w:t xml:space="preserve"> </w:t>
      </w:r>
      <w:r>
        <w:t>of</w:t>
      </w:r>
      <w:r>
        <w:rPr>
          <w:spacing w:val="-2"/>
        </w:rPr>
        <w:t xml:space="preserve"> </w:t>
      </w:r>
      <w:r>
        <w:t>learning</w:t>
      </w:r>
      <w:r>
        <w:rPr>
          <w:spacing w:val="-5"/>
        </w:rPr>
        <w:t>, which can progress their self-development</w:t>
      </w:r>
      <w:r>
        <w:t>.</w:t>
      </w:r>
    </w:p>
    <w:p w14:paraId="2E40CA8A" w14:textId="77777777" w:rsidR="00030699" w:rsidRDefault="00030699" w:rsidP="00030699">
      <w:pPr>
        <w:pStyle w:val="BodyText"/>
        <w:ind w:right="134"/>
        <w:jc w:val="both"/>
      </w:pPr>
    </w:p>
    <w:p w14:paraId="06A6E195" w14:textId="77777777" w:rsidR="00030699" w:rsidRPr="003110BD" w:rsidRDefault="00030699" w:rsidP="003110BD">
      <w:pPr>
        <w:pStyle w:val="Heading1"/>
        <w:spacing w:before="73"/>
        <w:rPr>
          <w:rFonts w:ascii="Segoe UI"/>
          <w:color w:val="25408F"/>
          <w:spacing w:val="-2"/>
          <w:lang w:val="en-GB"/>
        </w:rPr>
      </w:pPr>
      <w:r w:rsidRPr="003110BD">
        <w:rPr>
          <w:rFonts w:ascii="Segoe UI"/>
          <w:color w:val="25408F"/>
          <w:spacing w:val="-2"/>
          <w:lang w:val="en-GB"/>
        </w:rPr>
        <w:t>Conclusion</w:t>
      </w:r>
    </w:p>
    <w:p w14:paraId="4B28D59D" w14:textId="77777777" w:rsidR="00030699" w:rsidRPr="00A717D0" w:rsidRDefault="00030699" w:rsidP="00030699">
      <w:pPr>
        <w:pStyle w:val="BodyText"/>
        <w:ind w:left="90" w:right="141" w:firstLine="10"/>
        <w:jc w:val="both"/>
        <w:rPr>
          <w:sz w:val="10"/>
          <w:szCs w:val="10"/>
        </w:rPr>
      </w:pPr>
    </w:p>
    <w:p w14:paraId="7897C29F" w14:textId="7071FB47" w:rsidR="00030699" w:rsidRPr="00625D1D" w:rsidRDefault="00030699" w:rsidP="00030699">
      <w:pPr>
        <w:pStyle w:val="BodyText"/>
        <w:ind w:left="90" w:right="141" w:firstLine="10"/>
        <w:jc w:val="both"/>
      </w:pPr>
      <w:r>
        <w:t>The</w:t>
      </w:r>
      <w:r>
        <w:rPr>
          <w:spacing w:val="-4"/>
        </w:rPr>
        <w:t xml:space="preserve"> </w:t>
      </w:r>
      <w:r>
        <w:t>participants</w:t>
      </w:r>
      <w:r>
        <w:rPr>
          <w:spacing w:val="-3"/>
        </w:rPr>
        <w:t xml:space="preserve"> </w:t>
      </w:r>
      <w:r>
        <w:t>who</w:t>
      </w:r>
      <w:r>
        <w:rPr>
          <w:spacing w:val="-3"/>
        </w:rPr>
        <w:t xml:space="preserve"> </w:t>
      </w:r>
      <w:r>
        <w:t>took</w:t>
      </w:r>
      <w:r>
        <w:rPr>
          <w:spacing w:val="-3"/>
        </w:rPr>
        <w:t xml:space="preserve"> </w:t>
      </w:r>
      <w:r>
        <w:t>part</w:t>
      </w:r>
      <w:r>
        <w:rPr>
          <w:spacing w:val="-2"/>
        </w:rPr>
        <w:t xml:space="preserve"> </w:t>
      </w:r>
      <w:r>
        <w:t>in</w:t>
      </w:r>
      <w:r>
        <w:rPr>
          <w:spacing w:val="-3"/>
        </w:rPr>
        <w:t xml:space="preserve"> </w:t>
      </w:r>
      <w:r>
        <w:t>the</w:t>
      </w:r>
      <w:r>
        <w:rPr>
          <w:spacing w:val="-3"/>
        </w:rPr>
        <w:t xml:space="preserve"> </w:t>
      </w:r>
      <w:r>
        <w:t>survey</w:t>
      </w:r>
      <w:r>
        <w:rPr>
          <w:spacing w:val="-5"/>
        </w:rPr>
        <w:t xml:space="preserve"> </w:t>
      </w:r>
      <w:r>
        <w:t>have</w:t>
      </w:r>
      <w:r>
        <w:rPr>
          <w:spacing w:val="-2"/>
        </w:rPr>
        <w:t xml:space="preserve"> </w:t>
      </w:r>
      <w:r>
        <w:t>provided</w:t>
      </w:r>
      <w:r>
        <w:rPr>
          <w:spacing w:val="-3"/>
        </w:rPr>
        <w:t xml:space="preserve"> </w:t>
      </w:r>
      <w:r>
        <w:t>information</w:t>
      </w:r>
      <w:r>
        <w:rPr>
          <w:spacing w:val="-3"/>
        </w:rPr>
        <w:t xml:space="preserve"> </w:t>
      </w:r>
      <w:r>
        <w:t>that</w:t>
      </w:r>
      <w:r>
        <w:rPr>
          <w:spacing w:val="-3"/>
        </w:rPr>
        <w:t xml:space="preserve"> </w:t>
      </w:r>
      <w:r>
        <w:t>might</w:t>
      </w:r>
      <w:r>
        <w:rPr>
          <w:spacing w:val="-3"/>
        </w:rPr>
        <w:t xml:space="preserve"> </w:t>
      </w:r>
      <w:r>
        <w:t xml:space="preserve">form the basis for future such studies in Jordan. The findings demonstrated that there might be a potential negative impact of social media platforms (Facebook and WhatsApp) on relationships between </w:t>
      </w:r>
      <w:r>
        <w:rPr>
          <w:spacing w:val="-2"/>
        </w:rPr>
        <w:t xml:space="preserve">spouses. </w:t>
      </w:r>
      <w:r>
        <w:t>The time spent by</w:t>
      </w:r>
      <w:r>
        <w:rPr>
          <w:spacing w:val="-6"/>
        </w:rPr>
        <w:t xml:space="preserve"> </w:t>
      </w:r>
      <w:r>
        <w:t xml:space="preserve">spouses on social media applications has a negative impact on family cohesion and children’s growth and may be a factor in divorce cases in </w:t>
      </w:r>
      <w:r>
        <w:rPr>
          <w:spacing w:val="-2"/>
        </w:rPr>
        <w:t>Jordan.</w:t>
      </w:r>
      <w:r>
        <w:t xml:space="preserve"> The benefits of social media platforms were applauded in terms of</w:t>
      </w:r>
      <w:r>
        <w:rPr>
          <w:spacing w:val="80"/>
        </w:rPr>
        <w:t xml:space="preserve"> </w:t>
      </w:r>
      <w:r>
        <w:t>enabling easy communication and connecting with family, friends</w:t>
      </w:r>
      <w:r w:rsidR="00214435">
        <w:t>,</w:t>
      </w:r>
      <w:r>
        <w:t xml:space="preserve"> and the wider community. Crucially, the findings demonstrated potential harm to family and community cohesion as a result of misuse and/or overuse of these platforms, particularly in relation to face-to-face interaction and communication.</w:t>
      </w:r>
    </w:p>
    <w:p w14:paraId="71123EC0" w14:textId="77777777" w:rsidR="00030699" w:rsidRPr="00214435" w:rsidRDefault="00030699" w:rsidP="00030699">
      <w:pPr>
        <w:pStyle w:val="BodyText"/>
        <w:ind w:left="90" w:right="140" w:firstLine="10"/>
        <w:jc w:val="both"/>
        <w:rPr>
          <w:sz w:val="10"/>
          <w:szCs w:val="10"/>
        </w:rPr>
      </w:pPr>
    </w:p>
    <w:p w14:paraId="63FE48A7" w14:textId="30625EB3" w:rsidR="00030699" w:rsidRDefault="00030699" w:rsidP="00030699">
      <w:pPr>
        <w:pStyle w:val="BodyText"/>
        <w:spacing w:before="79"/>
        <w:ind w:left="90" w:right="139" w:firstLine="10"/>
        <w:jc w:val="both"/>
      </w:pPr>
      <w:r>
        <w:t>Finally, results demonstrated that social media platforms have many benefits that extend beyond ready accessibility of information and sharing, the ability to connect</w:t>
      </w:r>
      <w:r>
        <w:rPr>
          <w:spacing w:val="-5"/>
        </w:rPr>
        <w:t xml:space="preserve"> </w:t>
      </w:r>
      <w:r>
        <w:t>to</w:t>
      </w:r>
      <w:r>
        <w:rPr>
          <w:spacing w:val="-1"/>
        </w:rPr>
        <w:t xml:space="preserve"> </w:t>
      </w:r>
      <w:r>
        <w:t>family,</w:t>
      </w:r>
      <w:r>
        <w:rPr>
          <w:spacing w:val="-1"/>
        </w:rPr>
        <w:t xml:space="preserve"> </w:t>
      </w:r>
      <w:r>
        <w:t>friends</w:t>
      </w:r>
      <w:r w:rsidR="00214435">
        <w:rPr>
          <w:spacing w:val="-4"/>
        </w:rPr>
        <w:t>, and the wider world,</w:t>
      </w:r>
      <w:r>
        <w:rPr>
          <w:spacing w:val="-3"/>
        </w:rPr>
        <w:t xml:space="preserve"> </w:t>
      </w:r>
      <w:r>
        <w:t>and</w:t>
      </w:r>
      <w:r>
        <w:rPr>
          <w:spacing w:val="-3"/>
        </w:rPr>
        <w:t xml:space="preserve"> </w:t>
      </w:r>
      <w:r>
        <w:t>the</w:t>
      </w:r>
      <w:r>
        <w:rPr>
          <w:spacing w:val="-4"/>
        </w:rPr>
        <w:t xml:space="preserve"> </w:t>
      </w:r>
      <w:r>
        <w:t>potential</w:t>
      </w:r>
      <w:r>
        <w:rPr>
          <w:spacing w:val="-4"/>
        </w:rPr>
        <w:t xml:space="preserve"> </w:t>
      </w:r>
      <w:r>
        <w:t>for</w:t>
      </w:r>
      <w:r>
        <w:rPr>
          <w:spacing w:val="-4"/>
        </w:rPr>
        <w:t xml:space="preserve"> </w:t>
      </w:r>
      <w:r>
        <w:t>self-development</w:t>
      </w:r>
      <w:r>
        <w:rPr>
          <w:spacing w:val="-3"/>
        </w:rPr>
        <w:t xml:space="preserve"> </w:t>
      </w:r>
      <w:r>
        <w:t xml:space="preserve">and </w:t>
      </w:r>
      <w:r>
        <w:rPr>
          <w:spacing w:val="-2"/>
        </w:rPr>
        <w:t>growth.</w:t>
      </w:r>
    </w:p>
    <w:p w14:paraId="2D362714" w14:textId="7B5137A0" w:rsidR="00030699" w:rsidRDefault="00030699" w:rsidP="00030699">
      <w:pPr>
        <w:pStyle w:val="BodyText"/>
        <w:spacing w:before="1"/>
        <w:ind w:left="90" w:right="137" w:firstLine="10"/>
        <w:jc w:val="both"/>
      </w:pPr>
      <w:r>
        <w:t xml:space="preserve">However, perhaps the most telling aspect in relation to the research questions was the degree of uncertainty about the impact of social media on </w:t>
      </w:r>
      <w:r w:rsidR="0097524E">
        <w:t>issues related to health, freedom of expression, productivity, and the growth and development of young people, particularly in terms of</w:t>
      </w:r>
      <w:r>
        <w:t xml:space="preserve"> their mental health. The levels of uncertainty reflected by this small sample may point to the concerns of the wider community in Jordan and </w:t>
      </w:r>
      <w:r w:rsidR="00214435">
        <w:t>imply</w:t>
      </w:r>
      <w:r>
        <w:t xml:space="preserve"> a responsibility for action on society, academic institutions</w:t>
      </w:r>
      <w:r w:rsidR="00214435">
        <w:t>,</w:t>
      </w:r>
      <w:r>
        <w:t xml:space="preserve"> and specialist ministries in the Jordanian government.</w:t>
      </w:r>
    </w:p>
    <w:p w14:paraId="11860023" w14:textId="77777777" w:rsidR="00030699" w:rsidRPr="00214435" w:rsidRDefault="00030699" w:rsidP="00030699">
      <w:pPr>
        <w:pStyle w:val="BodyText"/>
        <w:spacing w:before="1"/>
        <w:ind w:left="90" w:right="137" w:firstLine="10"/>
        <w:jc w:val="both"/>
        <w:rPr>
          <w:sz w:val="10"/>
          <w:szCs w:val="10"/>
        </w:rPr>
      </w:pPr>
    </w:p>
    <w:p w14:paraId="5CBFF855" w14:textId="6817111A" w:rsidR="00030699" w:rsidRDefault="00030699" w:rsidP="00030699">
      <w:pPr>
        <w:pStyle w:val="BodyText"/>
        <w:ind w:left="90" w:right="130" w:firstLine="10"/>
        <w:jc w:val="both"/>
      </w:pPr>
      <w:r>
        <w:t>This research was limited to 100 predominantly middle-class spouses who live and work in Amman,</w:t>
      </w:r>
      <w:r>
        <w:rPr>
          <w:spacing w:val="-9"/>
        </w:rPr>
        <w:t xml:space="preserve"> </w:t>
      </w:r>
      <w:r>
        <w:t>Jordan,</w:t>
      </w:r>
      <w:r>
        <w:rPr>
          <w:spacing w:val="-8"/>
        </w:rPr>
        <w:t xml:space="preserve"> </w:t>
      </w:r>
      <w:r>
        <w:t>which</w:t>
      </w:r>
      <w:r>
        <w:rPr>
          <w:spacing w:val="-8"/>
        </w:rPr>
        <w:t xml:space="preserve"> </w:t>
      </w:r>
      <w:r>
        <w:t>means</w:t>
      </w:r>
      <w:r>
        <w:rPr>
          <w:spacing w:val="-8"/>
        </w:rPr>
        <w:t xml:space="preserve"> </w:t>
      </w:r>
      <w:r>
        <w:t>the</w:t>
      </w:r>
      <w:r>
        <w:rPr>
          <w:spacing w:val="-9"/>
        </w:rPr>
        <w:t xml:space="preserve"> </w:t>
      </w:r>
      <w:r>
        <w:t>research</w:t>
      </w:r>
      <w:r>
        <w:rPr>
          <w:spacing w:val="-8"/>
        </w:rPr>
        <w:t xml:space="preserve"> </w:t>
      </w:r>
      <w:r>
        <w:t>data</w:t>
      </w:r>
      <w:r>
        <w:rPr>
          <w:spacing w:val="-6"/>
        </w:rPr>
        <w:t xml:space="preserve"> </w:t>
      </w:r>
      <w:r>
        <w:t>was</w:t>
      </w:r>
      <w:r>
        <w:rPr>
          <w:spacing w:val="-8"/>
        </w:rPr>
        <w:t xml:space="preserve"> </w:t>
      </w:r>
      <w:r>
        <w:t>collected</w:t>
      </w:r>
      <w:r>
        <w:rPr>
          <w:spacing w:val="-6"/>
        </w:rPr>
        <w:t xml:space="preserve"> </w:t>
      </w:r>
      <w:r>
        <w:t>from</w:t>
      </w:r>
      <w:r>
        <w:rPr>
          <w:spacing w:val="-8"/>
        </w:rPr>
        <w:t xml:space="preserve"> </w:t>
      </w:r>
      <w:r>
        <w:t>a</w:t>
      </w:r>
      <w:r>
        <w:rPr>
          <w:spacing w:val="-9"/>
        </w:rPr>
        <w:t xml:space="preserve"> </w:t>
      </w:r>
      <w:r>
        <w:t>small</w:t>
      </w:r>
      <w:r>
        <w:rPr>
          <w:spacing w:val="-8"/>
        </w:rPr>
        <w:t xml:space="preserve"> </w:t>
      </w:r>
      <w:r>
        <w:t>sample.</w:t>
      </w:r>
      <w:r>
        <w:rPr>
          <w:spacing w:val="-8"/>
        </w:rPr>
        <w:t xml:space="preserve"> </w:t>
      </w:r>
      <w:r>
        <w:t>Future</w:t>
      </w:r>
      <w:r>
        <w:rPr>
          <w:spacing w:val="-9"/>
        </w:rPr>
        <w:t xml:space="preserve"> </w:t>
      </w:r>
      <w:r>
        <w:t>studies would</w:t>
      </w:r>
      <w:r>
        <w:rPr>
          <w:spacing w:val="-14"/>
        </w:rPr>
        <w:t xml:space="preserve"> </w:t>
      </w:r>
      <w:r>
        <w:t>benefit</w:t>
      </w:r>
      <w:r>
        <w:rPr>
          <w:spacing w:val="-12"/>
        </w:rPr>
        <w:t xml:space="preserve"> </w:t>
      </w:r>
      <w:r>
        <w:t>from</w:t>
      </w:r>
      <w:r>
        <w:rPr>
          <w:spacing w:val="-12"/>
        </w:rPr>
        <w:t xml:space="preserve"> </w:t>
      </w:r>
      <w:r>
        <w:t>a</w:t>
      </w:r>
      <w:r>
        <w:rPr>
          <w:spacing w:val="-15"/>
        </w:rPr>
        <w:t xml:space="preserve"> </w:t>
      </w:r>
      <w:r>
        <w:t>larger</w:t>
      </w:r>
      <w:r>
        <w:rPr>
          <w:spacing w:val="-15"/>
        </w:rPr>
        <w:t xml:space="preserve"> </w:t>
      </w:r>
      <w:r>
        <w:t>sample drawn from a much wider area, i.e.</w:t>
      </w:r>
      <w:r w:rsidR="00214435">
        <w:t>,</w:t>
      </w:r>
      <w:r>
        <w:t xml:space="preserve"> other major cities in Jordan</w:t>
      </w:r>
      <w:r w:rsidR="0097524E">
        <w:t>,</w:t>
      </w:r>
      <w:r w:rsidRPr="0097524E">
        <w:t xml:space="preserve"> comprising </w:t>
      </w:r>
      <w:r>
        <w:t>multiple social classes. To understand the extent to which Facebook or WhatsApp might</w:t>
      </w:r>
      <w:r w:rsidRPr="0097524E">
        <w:t xml:space="preserve"> </w:t>
      </w:r>
      <w:r>
        <w:t>have</w:t>
      </w:r>
      <w:r w:rsidRPr="0097524E">
        <w:t xml:space="preserve"> </w:t>
      </w:r>
      <w:r>
        <w:t>played</w:t>
      </w:r>
      <w:r w:rsidRPr="0097524E">
        <w:t xml:space="preserve"> </w:t>
      </w:r>
      <w:r>
        <w:t>a</w:t>
      </w:r>
      <w:r w:rsidRPr="0097524E">
        <w:t xml:space="preserve"> </w:t>
      </w:r>
      <w:r>
        <w:t>role</w:t>
      </w:r>
      <w:r w:rsidRPr="0097524E">
        <w:t xml:space="preserve"> </w:t>
      </w:r>
      <w:r>
        <w:t>in</w:t>
      </w:r>
      <w:r w:rsidRPr="0097524E">
        <w:t xml:space="preserve"> </w:t>
      </w:r>
      <w:r>
        <w:t>the</w:t>
      </w:r>
      <w:r w:rsidRPr="0097524E">
        <w:t xml:space="preserve"> </w:t>
      </w:r>
      <w:r>
        <w:t>increase</w:t>
      </w:r>
      <w:r w:rsidRPr="0097524E">
        <w:t xml:space="preserve"> </w:t>
      </w:r>
      <w:r>
        <w:t>in</w:t>
      </w:r>
      <w:r>
        <w:rPr>
          <w:spacing w:val="-13"/>
        </w:rPr>
        <w:t xml:space="preserve"> </w:t>
      </w:r>
      <w:r>
        <w:t>divorce</w:t>
      </w:r>
      <w:r>
        <w:rPr>
          <w:spacing w:val="-14"/>
        </w:rPr>
        <w:t xml:space="preserve"> </w:t>
      </w:r>
      <w:r>
        <w:t>rates,</w:t>
      </w:r>
      <w:r>
        <w:rPr>
          <w:spacing w:val="-13"/>
        </w:rPr>
        <w:t xml:space="preserve"> </w:t>
      </w:r>
      <w:r>
        <w:t>it</w:t>
      </w:r>
      <w:r>
        <w:rPr>
          <w:spacing w:val="-12"/>
        </w:rPr>
        <w:t xml:space="preserve"> </w:t>
      </w:r>
      <w:r>
        <w:t>would</w:t>
      </w:r>
      <w:r>
        <w:rPr>
          <w:spacing w:val="-13"/>
        </w:rPr>
        <w:t xml:space="preserve"> </w:t>
      </w:r>
      <w:r>
        <w:t>have</w:t>
      </w:r>
      <w:r>
        <w:rPr>
          <w:spacing w:val="-14"/>
        </w:rPr>
        <w:t xml:space="preserve"> </w:t>
      </w:r>
      <w:r>
        <w:lastRenderedPageBreak/>
        <w:t>been</w:t>
      </w:r>
      <w:r>
        <w:rPr>
          <w:spacing w:val="-13"/>
        </w:rPr>
        <w:t xml:space="preserve"> </w:t>
      </w:r>
      <w:r>
        <w:t>prudent</w:t>
      </w:r>
      <w:r>
        <w:rPr>
          <w:spacing w:val="-13"/>
        </w:rPr>
        <w:t xml:space="preserve"> </w:t>
      </w:r>
      <w:r>
        <w:t>to</w:t>
      </w:r>
      <w:r>
        <w:rPr>
          <w:spacing w:val="-13"/>
        </w:rPr>
        <w:t xml:space="preserve"> </w:t>
      </w:r>
      <w:r>
        <w:t>also</w:t>
      </w:r>
      <w:r>
        <w:rPr>
          <w:spacing w:val="-12"/>
        </w:rPr>
        <w:t xml:space="preserve"> </w:t>
      </w:r>
      <w:r>
        <w:t>include individuals</w:t>
      </w:r>
      <w:r>
        <w:rPr>
          <w:spacing w:val="-6"/>
        </w:rPr>
        <w:t xml:space="preserve"> </w:t>
      </w:r>
      <w:r>
        <w:t>who</w:t>
      </w:r>
      <w:r>
        <w:rPr>
          <w:spacing w:val="-6"/>
        </w:rPr>
        <w:t xml:space="preserve"> </w:t>
      </w:r>
      <w:r>
        <w:t>are</w:t>
      </w:r>
      <w:r>
        <w:rPr>
          <w:spacing w:val="-8"/>
        </w:rPr>
        <w:t xml:space="preserve"> </w:t>
      </w:r>
      <w:r>
        <w:t>divorced</w:t>
      </w:r>
      <w:r>
        <w:rPr>
          <w:spacing w:val="-6"/>
        </w:rPr>
        <w:t xml:space="preserve"> </w:t>
      </w:r>
      <w:r>
        <w:t>(and</w:t>
      </w:r>
      <w:r>
        <w:rPr>
          <w:spacing w:val="-6"/>
        </w:rPr>
        <w:t xml:space="preserve"> </w:t>
      </w:r>
      <w:r>
        <w:t>who</w:t>
      </w:r>
      <w:r>
        <w:rPr>
          <w:spacing w:val="-6"/>
        </w:rPr>
        <w:t xml:space="preserve"> </w:t>
      </w:r>
      <w:r>
        <w:t>did</w:t>
      </w:r>
      <w:r>
        <w:rPr>
          <w:spacing w:val="-5"/>
        </w:rPr>
        <w:t xml:space="preserve"> </w:t>
      </w:r>
      <w:r>
        <w:t>so</w:t>
      </w:r>
      <w:r>
        <w:rPr>
          <w:spacing w:val="-6"/>
        </w:rPr>
        <w:t xml:space="preserve"> </w:t>
      </w:r>
      <w:r>
        <w:t>within</w:t>
      </w:r>
      <w:r>
        <w:rPr>
          <w:spacing w:val="-6"/>
        </w:rPr>
        <w:t xml:space="preserve"> </w:t>
      </w:r>
      <w:r>
        <w:t>the</w:t>
      </w:r>
      <w:r>
        <w:rPr>
          <w:spacing w:val="-6"/>
        </w:rPr>
        <w:t xml:space="preserve"> </w:t>
      </w:r>
      <w:r>
        <w:t>previous</w:t>
      </w:r>
      <w:r>
        <w:rPr>
          <w:spacing w:val="-5"/>
        </w:rPr>
        <w:t xml:space="preserve"> </w:t>
      </w:r>
      <w:r>
        <w:t>three</w:t>
      </w:r>
      <w:r>
        <w:rPr>
          <w:spacing w:val="-4"/>
        </w:rPr>
        <w:t xml:space="preserve"> </w:t>
      </w:r>
      <w:r>
        <w:t>years).</w:t>
      </w:r>
      <w:r>
        <w:rPr>
          <w:spacing w:val="-6"/>
        </w:rPr>
        <w:t xml:space="preserve"> </w:t>
      </w:r>
      <w:r>
        <w:t>Therefore,</w:t>
      </w:r>
      <w:r>
        <w:rPr>
          <w:spacing w:val="-6"/>
        </w:rPr>
        <w:t xml:space="preserve"> </w:t>
      </w:r>
      <w:r>
        <w:t>it</w:t>
      </w:r>
      <w:r>
        <w:rPr>
          <w:spacing w:val="-5"/>
        </w:rPr>
        <w:t xml:space="preserve"> </w:t>
      </w:r>
      <w:r>
        <w:t>could be argued that the data gathered does not provide a full representation of views and cannot be extrapolated to a larger population. Furthermore, given the highly</w:t>
      </w:r>
      <w:r>
        <w:rPr>
          <w:spacing w:val="-3"/>
        </w:rPr>
        <w:t xml:space="preserve"> </w:t>
      </w:r>
      <w:r>
        <w:t>sensitive nature of some of the research</w:t>
      </w:r>
      <w:r>
        <w:rPr>
          <w:spacing w:val="3"/>
        </w:rPr>
        <w:t xml:space="preserve"> </w:t>
      </w:r>
      <w:r>
        <w:t>questions</w:t>
      </w:r>
      <w:r>
        <w:rPr>
          <w:spacing w:val="3"/>
        </w:rPr>
        <w:t xml:space="preserve"> </w:t>
      </w:r>
      <w:r>
        <w:t>and</w:t>
      </w:r>
      <w:r>
        <w:rPr>
          <w:spacing w:val="3"/>
        </w:rPr>
        <w:t xml:space="preserve"> </w:t>
      </w:r>
      <w:r>
        <w:t>possible</w:t>
      </w:r>
      <w:r>
        <w:rPr>
          <w:spacing w:val="3"/>
        </w:rPr>
        <w:t xml:space="preserve"> </w:t>
      </w:r>
      <w:r>
        <w:t>inferences</w:t>
      </w:r>
      <w:r>
        <w:rPr>
          <w:spacing w:val="6"/>
        </w:rPr>
        <w:t xml:space="preserve"> </w:t>
      </w:r>
      <w:r>
        <w:t>(extra-marital</w:t>
      </w:r>
      <w:r>
        <w:rPr>
          <w:spacing w:val="5"/>
        </w:rPr>
        <w:t xml:space="preserve"> </w:t>
      </w:r>
      <w:r>
        <w:t>communication</w:t>
      </w:r>
      <w:r>
        <w:rPr>
          <w:spacing w:val="3"/>
        </w:rPr>
        <w:t xml:space="preserve"> </w:t>
      </w:r>
      <w:r>
        <w:t>on</w:t>
      </w:r>
      <w:r>
        <w:rPr>
          <w:spacing w:val="3"/>
        </w:rPr>
        <w:t xml:space="preserve"> </w:t>
      </w:r>
      <w:r>
        <w:t>the</w:t>
      </w:r>
      <w:r>
        <w:rPr>
          <w:spacing w:val="5"/>
        </w:rPr>
        <w:t xml:space="preserve"> </w:t>
      </w:r>
      <w:r>
        <w:t>Internet</w:t>
      </w:r>
      <w:r>
        <w:rPr>
          <w:spacing w:val="6"/>
        </w:rPr>
        <w:t xml:space="preserve"> </w:t>
      </w:r>
      <w:r>
        <w:t>with</w:t>
      </w:r>
      <w:r>
        <w:rPr>
          <w:spacing w:val="5"/>
        </w:rPr>
        <w:t xml:space="preserve"> </w:t>
      </w:r>
      <w:r>
        <w:rPr>
          <w:spacing w:val="-5"/>
        </w:rPr>
        <w:t xml:space="preserve">the </w:t>
      </w:r>
      <w:r>
        <w:t>opposite sex), it is possible that participants were not as truthful in their responses as they could be, particularly in view of their strong Muslim backgrounds, perhaps choosing to air on the side of what is socially acceptable.</w:t>
      </w:r>
      <w:r>
        <w:rPr>
          <w:spacing w:val="40"/>
        </w:rPr>
        <w:t xml:space="preserve"> </w:t>
      </w:r>
      <w:r>
        <w:t>Moreover, the study excluded children and teenagers, who are active</w:t>
      </w:r>
      <w:r>
        <w:rPr>
          <w:spacing w:val="-6"/>
        </w:rPr>
        <w:t xml:space="preserve"> </w:t>
      </w:r>
      <w:r>
        <w:t>members</w:t>
      </w:r>
      <w:r>
        <w:rPr>
          <w:spacing w:val="-5"/>
        </w:rPr>
        <w:t xml:space="preserve"> </w:t>
      </w:r>
      <w:r>
        <w:t>of</w:t>
      </w:r>
      <w:r>
        <w:rPr>
          <w:spacing w:val="-6"/>
        </w:rPr>
        <w:t xml:space="preserve"> </w:t>
      </w:r>
      <w:r>
        <w:t>the</w:t>
      </w:r>
      <w:r>
        <w:rPr>
          <w:spacing w:val="-5"/>
        </w:rPr>
        <w:t xml:space="preserve"> </w:t>
      </w:r>
      <w:r>
        <w:t>family</w:t>
      </w:r>
      <w:r>
        <w:rPr>
          <w:spacing w:val="-12"/>
        </w:rPr>
        <w:t xml:space="preserve"> </w:t>
      </w:r>
      <w:r>
        <w:t>structure</w:t>
      </w:r>
      <w:r>
        <w:rPr>
          <w:spacing w:val="-7"/>
        </w:rPr>
        <w:t xml:space="preserve"> </w:t>
      </w:r>
      <w:r>
        <w:t>in</w:t>
      </w:r>
      <w:r>
        <w:rPr>
          <w:spacing w:val="-4"/>
        </w:rPr>
        <w:t xml:space="preserve"> </w:t>
      </w:r>
      <w:r>
        <w:t>Jordan.</w:t>
      </w:r>
      <w:r>
        <w:rPr>
          <w:spacing w:val="-7"/>
        </w:rPr>
        <w:t xml:space="preserve"> </w:t>
      </w:r>
      <w:r>
        <w:t>Thus,</w:t>
      </w:r>
      <w:r>
        <w:rPr>
          <w:spacing w:val="-5"/>
        </w:rPr>
        <w:t xml:space="preserve"> </w:t>
      </w:r>
      <w:r>
        <w:t>the</w:t>
      </w:r>
      <w:r>
        <w:rPr>
          <w:spacing w:val="-5"/>
        </w:rPr>
        <w:t xml:space="preserve"> </w:t>
      </w:r>
      <w:r>
        <w:t>findings</w:t>
      </w:r>
      <w:r>
        <w:rPr>
          <w:spacing w:val="-5"/>
        </w:rPr>
        <w:t xml:space="preserve"> </w:t>
      </w:r>
      <w:r>
        <w:t>may</w:t>
      </w:r>
      <w:r>
        <w:rPr>
          <w:spacing w:val="-10"/>
        </w:rPr>
        <w:t xml:space="preserve"> </w:t>
      </w:r>
      <w:r>
        <w:t>differ</w:t>
      </w:r>
      <w:r>
        <w:rPr>
          <w:spacing w:val="-6"/>
        </w:rPr>
        <w:t xml:space="preserve"> </w:t>
      </w:r>
      <w:r>
        <w:t>if</w:t>
      </w:r>
      <w:r>
        <w:rPr>
          <w:spacing w:val="-5"/>
        </w:rPr>
        <w:t xml:space="preserve"> </w:t>
      </w:r>
      <w:r>
        <w:t>the</w:t>
      </w:r>
      <w:r>
        <w:rPr>
          <w:spacing w:val="-5"/>
        </w:rPr>
        <w:t xml:space="preserve"> </w:t>
      </w:r>
      <w:r>
        <w:t>research</w:t>
      </w:r>
      <w:r>
        <w:rPr>
          <w:spacing w:val="-5"/>
        </w:rPr>
        <w:t xml:space="preserve"> </w:t>
      </w:r>
      <w:r>
        <w:t>had been conducted with participants from vulnerable groups (teenagers and children) whose perceptions</w:t>
      </w:r>
      <w:r>
        <w:rPr>
          <w:spacing w:val="-7"/>
        </w:rPr>
        <w:t xml:space="preserve"> </w:t>
      </w:r>
      <w:r>
        <w:t>about</w:t>
      </w:r>
      <w:r>
        <w:rPr>
          <w:spacing w:val="-7"/>
        </w:rPr>
        <w:t xml:space="preserve"> </w:t>
      </w:r>
      <w:r>
        <w:t>the</w:t>
      </w:r>
      <w:r>
        <w:rPr>
          <w:spacing w:val="-8"/>
        </w:rPr>
        <w:t xml:space="preserve"> </w:t>
      </w:r>
      <w:r>
        <w:t>impact</w:t>
      </w:r>
      <w:r>
        <w:rPr>
          <w:spacing w:val="-7"/>
        </w:rPr>
        <w:t xml:space="preserve"> </w:t>
      </w:r>
      <w:r>
        <w:t>of</w:t>
      </w:r>
      <w:r>
        <w:rPr>
          <w:spacing w:val="-8"/>
        </w:rPr>
        <w:t xml:space="preserve"> </w:t>
      </w:r>
      <w:r>
        <w:t>using</w:t>
      </w:r>
      <w:r>
        <w:rPr>
          <w:spacing w:val="-10"/>
        </w:rPr>
        <w:t xml:space="preserve"> </w:t>
      </w:r>
      <w:r>
        <w:t>social</w:t>
      </w:r>
      <w:r>
        <w:rPr>
          <w:spacing w:val="-7"/>
        </w:rPr>
        <w:t xml:space="preserve"> </w:t>
      </w:r>
      <w:r>
        <w:t>media</w:t>
      </w:r>
      <w:r>
        <w:rPr>
          <w:spacing w:val="-8"/>
        </w:rPr>
        <w:t xml:space="preserve"> </w:t>
      </w:r>
      <w:r>
        <w:t>on</w:t>
      </w:r>
      <w:r>
        <w:rPr>
          <w:spacing w:val="-7"/>
        </w:rPr>
        <w:t xml:space="preserve"> </w:t>
      </w:r>
      <w:r>
        <w:t>families</w:t>
      </w:r>
      <w:r>
        <w:rPr>
          <w:spacing w:val="-7"/>
        </w:rPr>
        <w:t xml:space="preserve"> </w:t>
      </w:r>
      <w:r>
        <w:t>in</w:t>
      </w:r>
      <w:r>
        <w:rPr>
          <w:spacing w:val="-7"/>
        </w:rPr>
        <w:t xml:space="preserve"> </w:t>
      </w:r>
      <w:r>
        <w:t>Jordan</w:t>
      </w:r>
      <w:r>
        <w:rPr>
          <w:spacing w:val="-7"/>
        </w:rPr>
        <w:t xml:space="preserve"> </w:t>
      </w:r>
      <w:r>
        <w:t>might</w:t>
      </w:r>
      <w:r>
        <w:rPr>
          <w:spacing w:val="-7"/>
        </w:rPr>
        <w:t xml:space="preserve"> </w:t>
      </w:r>
      <w:r>
        <w:t>have</w:t>
      </w:r>
      <w:r>
        <w:rPr>
          <w:spacing w:val="-8"/>
        </w:rPr>
        <w:t xml:space="preserve"> </w:t>
      </w:r>
      <w:r>
        <w:t>differed</w:t>
      </w:r>
      <w:r>
        <w:rPr>
          <w:spacing w:val="-7"/>
        </w:rPr>
        <w:t xml:space="preserve"> </w:t>
      </w:r>
      <w:r>
        <w:t>from those of their parents. The</w:t>
      </w:r>
      <w:r>
        <w:rPr>
          <w:spacing w:val="-5"/>
        </w:rPr>
        <w:t xml:space="preserve"> </w:t>
      </w:r>
      <w:r>
        <w:t>questionnaire</w:t>
      </w:r>
      <w:r>
        <w:rPr>
          <w:spacing w:val="-3"/>
        </w:rPr>
        <w:t xml:space="preserve"> </w:t>
      </w:r>
      <w:r>
        <w:t>employed</w:t>
      </w:r>
      <w:r>
        <w:rPr>
          <w:spacing w:val="-1"/>
        </w:rPr>
        <w:t xml:space="preserve"> </w:t>
      </w:r>
      <w:r>
        <w:t>a</w:t>
      </w:r>
      <w:r>
        <w:rPr>
          <w:spacing w:val="-4"/>
        </w:rPr>
        <w:t xml:space="preserve"> </w:t>
      </w:r>
      <w:r>
        <w:t>5-point</w:t>
      </w:r>
      <w:r>
        <w:rPr>
          <w:spacing w:val="-1"/>
        </w:rPr>
        <w:t xml:space="preserve"> </w:t>
      </w:r>
      <w:r>
        <w:t>Likert</w:t>
      </w:r>
      <w:r>
        <w:rPr>
          <w:spacing w:val="-3"/>
        </w:rPr>
        <w:t xml:space="preserve"> </w:t>
      </w:r>
      <w:r>
        <w:t>scale</w:t>
      </w:r>
      <w:r w:rsidR="00214435">
        <w:t>,</w:t>
      </w:r>
      <w:r>
        <w:rPr>
          <w:spacing w:val="-2"/>
        </w:rPr>
        <w:t xml:space="preserve"> </w:t>
      </w:r>
      <w:r>
        <w:t>and</w:t>
      </w:r>
      <w:r>
        <w:rPr>
          <w:spacing w:val="-3"/>
        </w:rPr>
        <w:t xml:space="preserve"> </w:t>
      </w:r>
      <w:r>
        <w:t>the</w:t>
      </w:r>
      <w:r>
        <w:rPr>
          <w:spacing w:val="-3"/>
        </w:rPr>
        <w:t xml:space="preserve"> </w:t>
      </w:r>
      <w:r>
        <w:t>limitations</w:t>
      </w:r>
      <w:r>
        <w:rPr>
          <w:spacing w:val="-3"/>
        </w:rPr>
        <w:t xml:space="preserve"> </w:t>
      </w:r>
      <w:r>
        <w:t>of</w:t>
      </w:r>
      <w:r>
        <w:rPr>
          <w:spacing w:val="-3"/>
        </w:rPr>
        <w:t xml:space="preserve"> </w:t>
      </w:r>
      <w:r>
        <w:t>this</w:t>
      </w:r>
      <w:r>
        <w:rPr>
          <w:spacing w:val="-3"/>
        </w:rPr>
        <w:t xml:space="preserve"> </w:t>
      </w:r>
      <w:r>
        <w:t>range</w:t>
      </w:r>
      <w:r>
        <w:rPr>
          <w:spacing w:val="-2"/>
        </w:rPr>
        <w:t xml:space="preserve"> </w:t>
      </w:r>
      <w:r>
        <w:t>can</w:t>
      </w:r>
      <w:r>
        <w:rPr>
          <w:spacing w:val="-3"/>
        </w:rPr>
        <w:t xml:space="preserve"> </w:t>
      </w:r>
      <w:r>
        <w:t>be</w:t>
      </w:r>
      <w:r>
        <w:rPr>
          <w:spacing w:val="-4"/>
        </w:rPr>
        <w:t xml:space="preserve"> </w:t>
      </w:r>
      <w:r>
        <w:t>seen</w:t>
      </w:r>
      <w:r>
        <w:rPr>
          <w:spacing w:val="-3"/>
        </w:rPr>
        <w:t xml:space="preserve"> </w:t>
      </w:r>
      <w:r>
        <w:t>in the number of respondents who opted to answer ‘uncertain’ in all the questions.</w:t>
      </w:r>
      <w:r>
        <w:rPr>
          <w:spacing w:val="40"/>
        </w:rPr>
        <w:t xml:space="preserve"> </w:t>
      </w:r>
      <w:r>
        <w:t xml:space="preserve">This might </w:t>
      </w:r>
      <w:r>
        <w:rPr>
          <w:spacing w:val="-2"/>
        </w:rPr>
        <w:t>indicate</w:t>
      </w:r>
      <w:r>
        <w:rPr>
          <w:spacing w:val="-6"/>
        </w:rPr>
        <w:t xml:space="preserve"> </w:t>
      </w:r>
      <w:r>
        <w:rPr>
          <w:spacing w:val="-2"/>
        </w:rPr>
        <w:t>that</w:t>
      </w:r>
      <w:r>
        <w:rPr>
          <w:spacing w:val="-6"/>
        </w:rPr>
        <w:t xml:space="preserve"> </w:t>
      </w:r>
      <w:r>
        <w:rPr>
          <w:spacing w:val="-2"/>
        </w:rPr>
        <w:t>respondents might</w:t>
      </w:r>
      <w:r>
        <w:rPr>
          <w:spacing w:val="-5"/>
        </w:rPr>
        <w:t xml:space="preserve"> </w:t>
      </w:r>
      <w:r>
        <w:rPr>
          <w:spacing w:val="-2"/>
        </w:rPr>
        <w:t>have</w:t>
      </w:r>
      <w:r>
        <w:rPr>
          <w:spacing w:val="-7"/>
        </w:rPr>
        <w:t xml:space="preserve"> </w:t>
      </w:r>
      <w:r>
        <w:rPr>
          <w:spacing w:val="-2"/>
        </w:rPr>
        <w:t>been</w:t>
      </w:r>
      <w:r>
        <w:rPr>
          <w:spacing w:val="-6"/>
        </w:rPr>
        <w:t xml:space="preserve"> </w:t>
      </w:r>
      <w:r>
        <w:rPr>
          <w:spacing w:val="-2"/>
        </w:rPr>
        <w:t>‘avoiding’</w:t>
      </w:r>
      <w:r>
        <w:rPr>
          <w:spacing w:val="-7"/>
        </w:rPr>
        <w:t xml:space="preserve"> </w:t>
      </w:r>
      <w:r w:rsidR="00214435">
        <w:rPr>
          <w:spacing w:val="-2"/>
        </w:rPr>
        <w:t>answering the question or that they felt limited in the range of options that adequately expressed their views, i.e.,</w:t>
      </w:r>
      <w:r>
        <w:t xml:space="preserve"> discriminating power. When investigating the effect of using a neutral point in items on questionnaires, Nadler, et al (2015) found</w:t>
      </w:r>
      <w:r>
        <w:rPr>
          <w:spacing w:val="-12"/>
        </w:rPr>
        <w:t xml:space="preserve"> </w:t>
      </w:r>
      <w:r>
        <w:t>that</w:t>
      </w:r>
      <w:r>
        <w:rPr>
          <w:spacing w:val="-12"/>
        </w:rPr>
        <w:t xml:space="preserve"> </w:t>
      </w:r>
      <w:r>
        <w:t>participants’</w:t>
      </w:r>
      <w:r>
        <w:rPr>
          <w:spacing w:val="-4"/>
        </w:rPr>
        <w:t xml:space="preserve"> </w:t>
      </w:r>
      <w:r>
        <w:t>interpretations</w:t>
      </w:r>
      <w:r>
        <w:rPr>
          <w:spacing w:val="-11"/>
        </w:rPr>
        <w:t xml:space="preserve"> </w:t>
      </w:r>
      <w:r>
        <w:t>varied</w:t>
      </w:r>
      <w:r>
        <w:rPr>
          <w:spacing w:val="-12"/>
        </w:rPr>
        <w:t xml:space="preserve"> </w:t>
      </w:r>
      <w:r>
        <w:t>widely,</w:t>
      </w:r>
      <w:r>
        <w:rPr>
          <w:spacing w:val="-12"/>
        </w:rPr>
        <w:t xml:space="preserve"> </w:t>
      </w:r>
      <w:r>
        <w:t>with</w:t>
      </w:r>
      <w:r>
        <w:rPr>
          <w:spacing w:val="-11"/>
        </w:rPr>
        <w:t xml:space="preserve"> </w:t>
      </w:r>
      <w:r>
        <w:t>the</w:t>
      </w:r>
      <w:r>
        <w:rPr>
          <w:spacing w:val="-12"/>
        </w:rPr>
        <w:t xml:space="preserve"> </w:t>
      </w:r>
      <w:r>
        <w:t>most</w:t>
      </w:r>
      <w:r>
        <w:rPr>
          <w:spacing w:val="-11"/>
        </w:rPr>
        <w:t xml:space="preserve"> </w:t>
      </w:r>
      <w:r>
        <w:t>common</w:t>
      </w:r>
      <w:r>
        <w:rPr>
          <w:spacing w:val="-12"/>
        </w:rPr>
        <w:t xml:space="preserve"> </w:t>
      </w:r>
      <w:r>
        <w:t>responses</w:t>
      </w:r>
      <w:r>
        <w:rPr>
          <w:spacing w:val="-12"/>
        </w:rPr>
        <w:t xml:space="preserve"> </w:t>
      </w:r>
      <w:r>
        <w:t>being:</w:t>
      </w:r>
      <w:r>
        <w:rPr>
          <w:spacing w:val="-11"/>
        </w:rPr>
        <w:t xml:space="preserve"> </w:t>
      </w:r>
      <w:r>
        <w:t>“no opinion,” “don't care,” “unsure,” “neutral,” “equal/both,” and “neither.” This presents problems for</w:t>
      </w:r>
      <w:r>
        <w:rPr>
          <w:spacing w:val="-15"/>
        </w:rPr>
        <w:t xml:space="preserve"> </w:t>
      </w:r>
      <w:r>
        <w:t>the</w:t>
      </w:r>
      <w:r>
        <w:rPr>
          <w:spacing w:val="-15"/>
        </w:rPr>
        <w:t xml:space="preserve"> </w:t>
      </w:r>
      <w:r>
        <w:t>researcher</w:t>
      </w:r>
      <w:r>
        <w:rPr>
          <w:spacing w:val="-15"/>
        </w:rPr>
        <w:t xml:space="preserve"> </w:t>
      </w:r>
      <w:r>
        <w:t>-</w:t>
      </w:r>
      <w:r>
        <w:rPr>
          <w:spacing w:val="-13"/>
        </w:rPr>
        <w:t xml:space="preserve"> </w:t>
      </w:r>
      <w:r>
        <w:t>to</w:t>
      </w:r>
      <w:r>
        <w:rPr>
          <w:spacing w:val="-14"/>
        </w:rPr>
        <w:t xml:space="preserve"> </w:t>
      </w:r>
      <w:r>
        <w:t>what</w:t>
      </w:r>
      <w:r>
        <w:rPr>
          <w:spacing w:val="-14"/>
        </w:rPr>
        <w:t xml:space="preserve"> </w:t>
      </w:r>
      <w:r>
        <w:t>degree</w:t>
      </w:r>
      <w:r>
        <w:rPr>
          <w:spacing w:val="-13"/>
        </w:rPr>
        <w:t xml:space="preserve"> </w:t>
      </w:r>
      <w:r>
        <w:t>do</w:t>
      </w:r>
      <w:r>
        <w:rPr>
          <w:spacing w:val="-14"/>
        </w:rPr>
        <w:t xml:space="preserve"> </w:t>
      </w:r>
      <w:r>
        <w:t>the</w:t>
      </w:r>
      <w:r>
        <w:rPr>
          <w:spacing w:val="-13"/>
        </w:rPr>
        <w:t xml:space="preserve"> </w:t>
      </w:r>
      <w:r>
        <w:t>‘uncertain’</w:t>
      </w:r>
      <w:r>
        <w:rPr>
          <w:spacing w:val="-15"/>
        </w:rPr>
        <w:t xml:space="preserve"> </w:t>
      </w:r>
      <w:r>
        <w:t>responses</w:t>
      </w:r>
      <w:r>
        <w:rPr>
          <w:spacing w:val="-14"/>
        </w:rPr>
        <w:t xml:space="preserve"> </w:t>
      </w:r>
      <w:r>
        <w:t>potentially</w:t>
      </w:r>
      <w:r>
        <w:rPr>
          <w:spacing w:val="-15"/>
        </w:rPr>
        <w:t xml:space="preserve"> </w:t>
      </w:r>
      <w:r>
        <w:t>skew</w:t>
      </w:r>
      <w:r>
        <w:rPr>
          <w:spacing w:val="-15"/>
        </w:rPr>
        <w:t xml:space="preserve"> </w:t>
      </w:r>
      <w:r>
        <w:t>the</w:t>
      </w:r>
      <w:r>
        <w:rPr>
          <w:spacing w:val="-13"/>
        </w:rPr>
        <w:t xml:space="preserve"> </w:t>
      </w:r>
      <w:r>
        <w:t>results?</w:t>
      </w:r>
      <w:r>
        <w:rPr>
          <w:spacing w:val="-11"/>
        </w:rPr>
        <w:t xml:space="preserve"> </w:t>
      </w:r>
      <w:r>
        <w:t>Future good</w:t>
      </w:r>
      <w:r>
        <w:rPr>
          <w:spacing w:val="-15"/>
        </w:rPr>
        <w:t xml:space="preserve"> </w:t>
      </w:r>
      <w:r>
        <w:t>practice</w:t>
      </w:r>
      <w:r>
        <w:rPr>
          <w:spacing w:val="-15"/>
        </w:rPr>
        <w:t xml:space="preserve"> </w:t>
      </w:r>
      <w:r>
        <w:t>might</w:t>
      </w:r>
      <w:r>
        <w:rPr>
          <w:spacing w:val="-15"/>
        </w:rPr>
        <w:t xml:space="preserve"> </w:t>
      </w:r>
      <w:r>
        <w:t>do</w:t>
      </w:r>
      <w:r>
        <w:rPr>
          <w:spacing w:val="-15"/>
        </w:rPr>
        <w:t xml:space="preserve"> </w:t>
      </w:r>
      <w:r>
        <w:t>well</w:t>
      </w:r>
      <w:r>
        <w:rPr>
          <w:spacing w:val="-15"/>
        </w:rPr>
        <w:t xml:space="preserve"> </w:t>
      </w:r>
      <w:r>
        <w:t>to</w:t>
      </w:r>
      <w:r>
        <w:rPr>
          <w:spacing w:val="-15"/>
        </w:rPr>
        <w:t xml:space="preserve"> </w:t>
      </w:r>
      <w:r>
        <w:t>adapt</w:t>
      </w:r>
      <w:r>
        <w:rPr>
          <w:spacing w:val="-15"/>
        </w:rPr>
        <w:t xml:space="preserve"> </w:t>
      </w:r>
      <w:r>
        <w:t>ranges</w:t>
      </w:r>
      <w:r>
        <w:rPr>
          <w:spacing w:val="-15"/>
        </w:rPr>
        <w:t xml:space="preserve"> </w:t>
      </w:r>
      <w:r>
        <w:t>of</w:t>
      </w:r>
      <w:r>
        <w:rPr>
          <w:spacing w:val="-15"/>
        </w:rPr>
        <w:t xml:space="preserve"> </w:t>
      </w:r>
      <w:r>
        <w:t>between</w:t>
      </w:r>
      <w:r>
        <w:rPr>
          <w:spacing w:val="-15"/>
        </w:rPr>
        <w:t xml:space="preserve"> </w:t>
      </w:r>
      <w:r>
        <w:t>7</w:t>
      </w:r>
      <w:r>
        <w:rPr>
          <w:spacing w:val="-15"/>
        </w:rPr>
        <w:t xml:space="preserve"> </w:t>
      </w:r>
      <w:r>
        <w:t>and</w:t>
      </w:r>
      <w:r>
        <w:rPr>
          <w:spacing w:val="-15"/>
        </w:rPr>
        <w:t xml:space="preserve"> </w:t>
      </w:r>
      <w:r>
        <w:t>9</w:t>
      </w:r>
      <w:r>
        <w:rPr>
          <w:spacing w:val="-15"/>
        </w:rPr>
        <w:t xml:space="preserve"> </w:t>
      </w:r>
      <w:r>
        <w:t>response</w:t>
      </w:r>
      <w:r>
        <w:rPr>
          <w:spacing w:val="-15"/>
        </w:rPr>
        <w:t xml:space="preserve"> </w:t>
      </w:r>
      <w:r>
        <w:t>categories,</w:t>
      </w:r>
      <w:r>
        <w:rPr>
          <w:spacing w:val="-15"/>
        </w:rPr>
        <w:t xml:space="preserve"> </w:t>
      </w:r>
      <w:r>
        <w:t>which</w:t>
      </w:r>
      <w:r>
        <w:rPr>
          <w:spacing w:val="-15"/>
        </w:rPr>
        <w:t xml:space="preserve"> </w:t>
      </w:r>
      <w:r>
        <w:t>research has proven to give more reliable results (Preston and Colman, 2000). The questionnaire was translated into Arabic so that participants could understand the questions. This, in itself, is a limitation, as it was possible for omissions and/or additions to occur during the translation process, which, in turn,</w:t>
      </w:r>
      <w:r>
        <w:rPr>
          <w:spacing w:val="6"/>
        </w:rPr>
        <w:t xml:space="preserve"> </w:t>
      </w:r>
      <w:r>
        <w:t>might</w:t>
      </w:r>
      <w:r>
        <w:rPr>
          <w:spacing w:val="7"/>
        </w:rPr>
        <w:t xml:space="preserve"> </w:t>
      </w:r>
      <w:r>
        <w:t>have</w:t>
      </w:r>
      <w:r>
        <w:rPr>
          <w:spacing w:val="7"/>
        </w:rPr>
        <w:t xml:space="preserve"> </w:t>
      </w:r>
      <w:r>
        <w:t>had</w:t>
      </w:r>
      <w:r>
        <w:rPr>
          <w:spacing w:val="9"/>
        </w:rPr>
        <w:t xml:space="preserve"> </w:t>
      </w:r>
      <w:r>
        <w:t>a</w:t>
      </w:r>
      <w:r>
        <w:rPr>
          <w:spacing w:val="6"/>
        </w:rPr>
        <w:t xml:space="preserve"> </w:t>
      </w:r>
      <w:r>
        <w:t>bearing</w:t>
      </w:r>
      <w:r>
        <w:rPr>
          <w:spacing w:val="3"/>
        </w:rPr>
        <w:t xml:space="preserve"> </w:t>
      </w:r>
      <w:r>
        <w:t>on</w:t>
      </w:r>
      <w:r>
        <w:rPr>
          <w:spacing w:val="9"/>
        </w:rPr>
        <w:t xml:space="preserve"> </w:t>
      </w:r>
      <w:r>
        <w:t>the</w:t>
      </w:r>
      <w:r>
        <w:rPr>
          <w:spacing w:val="8"/>
        </w:rPr>
        <w:t xml:space="preserve"> </w:t>
      </w:r>
      <w:r>
        <w:t>responses.</w:t>
      </w:r>
      <w:r>
        <w:rPr>
          <w:spacing w:val="6"/>
        </w:rPr>
        <w:t xml:space="preserve"> </w:t>
      </w:r>
      <w:r>
        <w:t>Some</w:t>
      </w:r>
      <w:r>
        <w:rPr>
          <w:spacing w:val="6"/>
        </w:rPr>
        <w:t xml:space="preserve"> </w:t>
      </w:r>
      <w:r>
        <w:t>items</w:t>
      </w:r>
      <w:r>
        <w:rPr>
          <w:spacing w:val="7"/>
        </w:rPr>
        <w:t xml:space="preserve"> </w:t>
      </w:r>
      <w:r>
        <w:t>in</w:t>
      </w:r>
      <w:r>
        <w:rPr>
          <w:spacing w:val="7"/>
        </w:rPr>
        <w:t xml:space="preserve"> </w:t>
      </w:r>
      <w:r>
        <w:rPr>
          <w:spacing w:val="-5"/>
        </w:rPr>
        <w:t xml:space="preserve">the </w:t>
      </w:r>
      <w:r>
        <w:t xml:space="preserve">questionnaire were ‘negatively worded’, a common practice introduced to prevent or minimise response bias. However, some participants may </w:t>
      </w:r>
      <w:r w:rsidR="0097524E">
        <w:t>struggle with reverse thinking and may be confused by these types</w:t>
      </w:r>
      <w:r>
        <w:t xml:space="preserve"> of questions.</w:t>
      </w:r>
      <w:r>
        <w:rPr>
          <w:spacing w:val="40"/>
        </w:rPr>
        <w:t xml:space="preserve"> </w:t>
      </w:r>
      <w:r>
        <w:t>Reverse or negatively worded items were found not to prevent bias; instead, more errors were likely due to the inattention or confusion on the part of the respondent (Van Sonderen et al., 2013).</w:t>
      </w:r>
      <w:r>
        <w:rPr>
          <w:spacing w:val="40"/>
        </w:rPr>
        <w:t xml:space="preserve"> </w:t>
      </w:r>
      <w:r>
        <w:t>It might be beneficial to reframe such questions into ordinary, everyday speech in order to ensure more reliable results. A further point to highlight is that because of the subjective nature of individuals’ experiences, respondents would necessarily attach their own meaning and understanding to the words used in the</w:t>
      </w:r>
      <w:r>
        <w:rPr>
          <w:spacing w:val="-3"/>
        </w:rPr>
        <w:t xml:space="preserve"> </w:t>
      </w:r>
      <w:r>
        <w:t>questions,</w:t>
      </w:r>
      <w:r>
        <w:rPr>
          <w:spacing w:val="-2"/>
        </w:rPr>
        <w:t xml:space="preserve"> </w:t>
      </w:r>
      <w:r>
        <w:t>leading</w:t>
      </w:r>
      <w:r>
        <w:rPr>
          <w:spacing w:val="-4"/>
        </w:rPr>
        <w:t xml:space="preserve"> </w:t>
      </w:r>
      <w:r>
        <w:t>to</w:t>
      </w:r>
      <w:r>
        <w:rPr>
          <w:spacing w:val="-4"/>
        </w:rPr>
        <w:t xml:space="preserve"> </w:t>
      </w:r>
      <w:r>
        <w:t>different</w:t>
      </w:r>
      <w:r>
        <w:rPr>
          <w:spacing w:val="-2"/>
        </w:rPr>
        <w:t xml:space="preserve"> </w:t>
      </w:r>
      <w:r>
        <w:t>interpretations of</w:t>
      </w:r>
      <w:r>
        <w:rPr>
          <w:spacing w:val="-3"/>
        </w:rPr>
        <w:t xml:space="preserve"> </w:t>
      </w:r>
      <w:r>
        <w:t>the</w:t>
      </w:r>
      <w:r>
        <w:rPr>
          <w:spacing w:val="-3"/>
        </w:rPr>
        <w:t xml:space="preserve"> </w:t>
      </w:r>
      <w:r>
        <w:t>questions</w:t>
      </w:r>
      <w:r>
        <w:rPr>
          <w:spacing w:val="-2"/>
        </w:rPr>
        <w:t xml:space="preserve"> </w:t>
      </w:r>
      <w:r>
        <w:t>being</w:t>
      </w:r>
      <w:r>
        <w:rPr>
          <w:spacing w:val="-4"/>
        </w:rPr>
        <w:t xml:space="preserve"> </w:t>
      </w:r>
      <w:r>
        <w:t>asked. Another</w:t>
      </w:r>
      <w:r>
        <w:rPr>
          <w:spacing w:val="-3"/>
        </w:rPr>
        <w:t xml:space="preserve"> </w:t>
      </w:r>
      <w:r>
        <w:t>limitation of</w:t>
      </w:r>
      <w:r>
        <w:rPr>
          <w:spacing w:val="-2"/>
        </w:rPr>
        <w:t xml:space="preserve"> </w:t>
      </w:r>
      <w:r>
        <w:t>the</w:t>
      </w:r>
      <w:r>
        <w:rPr>
          <w:spacing w:val="-2"/>
        </w:rPr>
        <w:t xml:space="preserve"> </w:t>
      </w:r>
      <w:r>
        <w:t>study</w:t>
      </w:r>
      <w:r>
        <w:rPr>
          <w:spacing w:val="-8"/>
        </w:rPr>
        <w:t xml:space="preserve"> </w:t>
      </w:r>
      <w:r>
        <w:t>is</w:t>
      </w:r>
      <w:r>
        <w:rPr>
          <w:spacing w:val="-1"/>
        </w:rPr>
        <w:t xml:space="preserve"> </w:t>
      </w:r>
      <w:r>
        <w:t>that</w:t>
      </w:r>
      <w:r>
        <w:rPr>
          <w:spacing w:val="-1"/>
        </w:rPr>
        <w:t xml:space="preserve"> </w:t>
      </w:r>
      <w:r>
        <w:t>although</w:t>
      </w:r>
      <w:r>
        <w:rPr>
          <w:spacing w:val="-1"/>
        </w:rPr>
        <w:t xml:space="preserve"> </w:t>
      </w:r>
      <w:r>
        <w:t>the</w:t>
      </w:r>
      <w:r>
        <w:rPr>
          <w:spacing w:val="-2"/>
        </w:rPr>
        <w:t xml:space="preserve"> </w:t>
      </w:r>
      <w:r>
        <w:t>survey</w:t>
      </w:r>
      <w:r>
        <w:rPr>
          <w:spacing w:val="-5"/>
        </w:rPr>
        <w:t xml:space="preserve"> </w:t>
      </w:r>
      <w:r>
        <w:t>and</w:t>
      </w:r>
      <w:r>
        <w:rPr>
          <w:spacing w:val="-1"/>
        </w:rPr>
        <w:t xml:space="preserve"> </w:t>
      </w:r>
      <w:r>
        <w:t>its</w:t>
      </w:r>
      <w:r>
        <w:rPr>
          <w:spacing w:val="-1"/>
        </w:rPr>
        <w:t xml:space="preserve"> </w:t>
      </w:r>
      <w:r>
        <w:t>instrument,</w:t>
      </w:r>
      <w:r>
        <w:rPr>
          <w:spacing w:val="-1"/>
        </w:rPr>
        <w:t xml:space="preserve"> </w:t>
      </w:r>
      <w:r>
        <w:t>the</w:t>
      </w:r>
      <w:r>
        <w:rPr>
          <w:spacing w:val="-2"/>
        </w:rPr>
        <w:t xml:space="preserve"> </w:t>
      </w:r>
      <w:r>
        <w:t>questionnaire,</w:t>
      </w:r>
      <w:r>
        <w:rPr>
          <w:spacing w:val="-1"/>
        </w:rPr>
        <w:t xml:space="preserve"> </w:t>
      </w:r>
      <w:r w:rsidR="00214435">
        <w:t>have</w:t>
      </w:r>
      <w:r>
        <w:rPr>
          <w:spacing w:val="-1"/>
        </w:rPr>
        <w:t xml:space="preserve"> </w:t>
      </w:r>
      <w:r>
        <w:t>been</w:t>
      </w:r>
      <w:r>
        <w:rPr>
          <w:spacing w:val="-1"/>
        </w:rPr>
        <w:t xml:space="preserve"> </w:t>
      </w:r>
      <w:r>
        <w:t>used as</w:t>
      </w:r>
      <w:r>
        <w:rPr>
          <w:spacing w:val="-1"/>
        </w:rPr>
        <w:t xml:space="preserve"> </w:t>
      </w:r>
      <w:r>
        <w:t>the research</w:t>
      </w:r>
      <w:r>
        <w:rPr>
          <w:spacing w:val="-7"/>
        </w:rPr>
        <w:t xml:space="preserve"> </w:t>
      </w:r>
      <w:r>
        <w:t>methodology. The</w:t>
      </w:r>
      <w:r>
        <w:rPr>
          <w:spacing w:val="-8"/>
        </w:rPr>
        <w:t xml:space="preserve"> </w:t>
      </w:r>
      <w:r>
        <w:t>findings</w:t>
      </w:r>
      <w:r>
        <w:rPr>
          <w:spacing w:val="-7"/>
        </w:rPr>
        <w:t xml:space="preserve"> </w:t>
      </w:r>
      <w:r>
        <w:t>of</w:t>
      </w:r>
      <w:r>
        <w:rPr>
          <w:spacing w:val="-8"/>
        </w:rPr>
        <w:t xml:space="preserve"> </w:t>
      </w:r>
      <w:r>
        <w:t>this</w:t>
      </w:r>
      <w:r>
        <w:rPr>
          <w:spacing w:val="-7"/>
        </w:rPr>
        <w:t xml:space="preserve"> </w:t>
      </w:r>
      <w:r>
        <w:t>study</w:t>
      </w:r>
      <w:r>
        <w:rPr>
          <w:spacing w:val="-10"/>
        </w:rPr>
        <w:t xml:space="preserve"> </w:t>
      </w:r>
      <w:r>
        <w:t>could</w:t>
      </w:r>
      <w:r>
        <w:rPr>
          <w:spacing w:val="-7"/>
        </w:rPr>
        <w:t xml:space="preserve"> </w:t>
      </w:r>
      <w:r>
        <w:t>be</w:t>
      </w:r>
      <w:r>
        <w:rPr>
          <w:spacing w:val="-8"/>
        </w:rPr>
        <w:t xml:space="preserve"> </w:t>
      </w:r>
      <w:r>
        <w:t>more</w:t>
      </w:r>
      <w:r>
        <w:rPr>
          <w:spacing w:val="-8"/>
        </w:rPr>
        <w:t xml:space="preserve"> </w:t>
      </w:r>
      <w:r>
        <w:t>accurate</w:t>
      </w:r>
      <w:r>
        <w:rPr>
          <w:spacing w:val="-8"/>
        </w:rPr>
        <w:t xml:space="preserve"> </w:t>
      </w:r>
      <w:r>
        <w:t>with</w:t>
      </w:r>
      <w:r>
        <w:rPr>
          <w:spacing w:val="-7"/>
        </w:rPr>
        <w:t xml:space="preserve"> </w:t>
      </w:r>
      <w:r>
        <w:t>in-depth</w:t>
      </w:r>
      <w:r>
        <w:rPr>
          <w:spacing w:val="-7"/>
        </w:rPr>
        <w:t xml:space="preserve"> </w:t>
      </w:r>
      <w:r>
        <w:t>discussions through</w:t>
      </w:r>
      <w:r>
        <w:rPr>
          <w:spacing w:val="-8"/>
        </w:rPr>
        <w:t xml:space="preserve"> </w:t>
      </w:r>
      <w:r>
        <w:t>interviews</w:t>
      </w:r>
      <w:r>
        <w:rPr>
          <w:spacing w:val="-9"/>
        </w:rPr>
        <w:t xml:space="preserve"> </w:t>
      </w:r>
      <w:r>
        <w:t>and</w:t>
      </w:r>
      <w:r>
        <w:rPr>
          <w:spacing w:val="-8"/>
        </w:rPr>
        <w:t xml:space="preserve"> </w:t>
      </w:r>
      <w:r>
        <w:t>focus</w:t>
      </w:r>
      <w:r>
        <w:rPr>
          <w:spacing w:val="-8"/>
        </w:rPr>
        <w:t xml:space="preserve"> </w:t>
      </w:r>
      <w:r>
        <w:t>groups.</w:t>
      </w:r>
      <w:r>
        <w:rPr>
          <w:spacing w:val="-8"/>
        </w:rPr>
        <w:t xml:space="preserve"> </w:t>
      </w:r>
      <w:r>
        <w:t>Qualitative</w:t>
      </w:r>
      <w:r>
        <w:rPr>
          <w:spacing w:val="-6"/>
        </w:rPr>
        <w:t xml:space="preserve"> </w:t>
      </w:r>
      <w:r>
        <w:t>methodology,</w:t>
      </w:r>
      <w:r>
        <w:rPr>
          <w:spacing w:val="-8"/>
        </w:rPr>
        <w:t xml:space="preserve"> </w:t>
      </w:r>
      <w:r>
        <w:t>in</w:t>
      </w:r>
      <w:r>
        <w:rPr>
          <w:spacing w:val="-8"/>
        </w:rPr>
        <w:t xml:space="preserve"> </w:t>
      </w:r>
      <w:r>
        <w:t>parallel</w:t>
      </w:r>
      <w:r>
        <w:rPr>
          <w:spacing w:val="-8"/>
        </w:rPr>
        <w:t xml:space="preserve"> </w:t>
      </w:r>
      <w:r>
        <w:t>with</w:t>
      </w:r>
      <w:r>
        <w:rPr>
          <w:spacing w:val="-8"/>
        </w:rPr>
        <w:t xml:space="preserve"> </w:t>
      </w:r>
      <w:r>
        <w:t>a</w:t>
      </w:r>
      <w:r>
        <w:rPr>
          <w:spacing w:val="-9"/>
        </w:rPr>
        <w:t xml:space="preserve"> </w:t>
      </w:r>
      <w:r>
        <w:t>quantitative</w:t>
      </w:r>
      <w:r>
        <w:rPr>
          <w:spacing w:val="-9"/>
        </w:rPr>
        <w:t xml:space="preserve"> </w:t>
      </w:r>
      <w:r>
        <w:t>one, could offer a wider range of findings and a better understanding of individuals’ motivations, attitudes,</w:t>
      </w:r>
      <w:r>
        <w:rPr>
          <w:spacing w:val="-8"/>
        </w:rPr>
        <w:t xml:space="preserve"> </w:t>
      </w:r>
      <w:r>
        <w:t>behaviours</w:t>
      </w:r>
      <w:r w:rsidR="00214435">
        <w:rPr>
          <w:spacing w:val="-8"/>
        </w:rPr>
        <w:t>, and opinions, and might prove to be an effective tool to explore the participants'</w:t>
      </w:r>
      <w:r>
        <w:t xml:space="preserve"> perceptions of the impact of social media on families. </w:t>
      </w:r>
    </w:p>
    <w:p w14:paraId="4BA6C8DE" w14:textId="77777777" w:rsidR="00030699" w:rsidRDefault="00030699" w:rsidP="00030699">
      <w:pPr>
        <w:pStyle w:val="BodyText"/>
        <w:ind w:left="90" w:right="130" w:firstLine="10"/>
        <w:jc w:val="both"/>
      </w:pPr>
    </w:p>
    <w:p w14:paraId="5874CD61" w14:textId="5564AB77" w:rsidR="00030699" w:rsidRDefault="00030699" w:rsidP="00030699">
      <w:pPr>
        <w:pStyle w:val="BodyText"/>
        <w:ind w:left="101" w:right="144"/>
        <w:jc w:val="both"/>
      </w:pPr>
      <w:r>
        <w:t>Increasing international scholarly interest in the effects of social networking sites on spousal/intimate</w:t>
      </w:r>
      <w:r>
        <w:rPr>
          <w:spacing w:val="-13"/>
        </w:rPr>
        <w:t xml:space="preserve"> </w:t>
      </w:r>
      <w:r>
        <w:t>offline</w:t>
      </w:r>
      <w:r>
        <w:rPr>
          <w:spacing w:val="-13"/>
        </w:rPr>
        <w:t xml:space="preserve"> </w:t>
      </w:r>
      <w:r>
        <w:t>relationships</w:t>
      </w:r>
      <w:r>
        <w:rPr>
          <w:spacing w:val="-11"/>
        </w:rPr>
        <w:t xml:space="preserve"> </w:t>
      </w:r>
      <w:r>
        <w:t>and</w:t>
      </w:r>
      <w:r>
        <w:rPr>
          <w:spacing w:val="-12"/>
        </w:rPr>
        <w:t xml:space="preserve"> </w:t>
      </w:r>
      <w:r>
        <w:t>society</w:t>
      </w:r>
      <w:r>
        <w:rPr>
          <w:spacing w:val="-15"/>
        </w:rPr>
        <w:t xml:space="preserve"> </w:t>
      </w:r>
      <w:r>
        <w:t>in</w:t>
      </w:r>
      <w:r>
        <w:rPr>
          <w:spacing w:val="-12"/>
        </w:rPr>
        <w:t xml:space="preserve"> </w:t>
      </w:r>
      <w:r>
        <w:t>general</w:t>
      </w:r>
      <w:r>
        <w:rPr>
          <w:spacing w:val="-11"/>
        </w:rPr>
        <w:t xml:space="preserve"> </w:t>
      </w:r>
      <w:r>
        <w:t>is</w:t>
      </w:r>
      <w:r>
        <w:rPr>
          <w:spacing w:val="-11"/>
        </w:rPr>
        <w:t xml:space="preserve"> </w:t>
      </w:r>
      <w:r>
        <w:t>encouraging.</w:t>
      </w:r>
      <w:r>
        <w:rPr>
          <w:spacing w:val="-10"/>
        </w:rPr>
        <w:t xml:space="preserve"> </w:t>
      </w:r>
      <w:r>
        <w:t>Previous</w:t>
      </w:r>
      <w:r>
        <w:rPr>
          <w:spacing w:val="-11"/>
        </w:rPr>
        <w:t xml:space="preserve"> </w:t>
      </w:r>
      <w:r>
        <w:t>research</w:t>
      </w:r>
      <w:r>
        <w:rPr>
          <w:spacing w:val="-12"/>
        </w:rPr>
        <w:t xml:space="preserve"> </w:t>
      </w:r>
      <w:r>
        <w:t>has yielded insights into the phenomenon and demonstrated a positive correlation between Facebook and</w:t>
      </w:r>
      <w:r>
        <w:rPr>
          <w:spacing w:val="30"/>
        </w:rPr>
        <w:t xml:space="preserve"> </w:t>
      </w:r>
      <w:r>
        <w:t>the</w:t>
      </w:r>
      <w:r>
        <w:rPr>
          <w:spacing w:val="32"/>
        </w:rPr>
        <w:t xml:space="preserve"> </w:t>
      </w:r>
      <w:r>
        <w:t>rise</w:t>
      </w:r>
      <w:r>
        <w:rPr>
          <w:spacing w:val="34"/>
        </w:rPr>
        <w:t xml:space="preserve"> </w:t>
      </w:r>
      <w:r>
        <w:t>in</w:t>
      </w:r>
      <w:r>
        <w:rPr>
          <w:spacing w:val="33"/>
        </w:rPr>
        <w:t xml:space="preserve"> </w:t>
      </w:r>
      <w:r>
        <w:t>divorce</w:t>
      </w:r>
      <w:r>
        <w:rPr>
          <w:spacing w:val="34"/>
        </w:rPr>
        <w:t xml:space="preserve"> </w:t>
      </w:r>
      <w:r>
        <w:t>rates.</w:t>
      </w:r>
      <w:r>
        <w:rPr>
          <w:spacing w:val="33"/>
        </w:rPr>
        <w:t xml:space="preserve"> </w:t>
      </w:r>
      <w:r>
        <w:t>Other</w:t>
      </w:r>
      <w:r>
        <w:rPr>
          <w:spacing w:val="34"/>
        </w:rPr>
        <w:t xml:space="preserve"> </w:t>
      </w:r>
      <w:r>
        <w:t>authors</w:t>
      </w:r>
      <w:r>
        <w:rPr>
          <w:spacing w:val="32"/>
        </w:rPr>
        <w:t xml:space="preserve"> </w:t>
      </w:r>
      <w:r>
        <w:t>have</w:t>
      </w:r>
      <w:r>
        <w:rPr>
          <w:spacing w:val="34"/>
        </w:rPr>
        <w:t xml:space="preserve"> </w:t>
      </w:r>
      <w:r>
        <w:t>suggested</w:t>
      </w:r>
      <w:r>
        <w:rPr>
          <w:spacing w:val="33"/>
        </w:rPr>
        <w:t xml:space="preserve"> </w:t>
      </w:r>
      <w:r>
        <w:t>further</w:t>
      </w:r>
      <w:r>
        <w:rPr>
          <w:spacing w:val="32"/>
        </w:rPr>
        <w:t xml:space="preserve"> </w:t>
      </w:r>
      <w:r>
        <w:t>study</w:t>
      </w:r>
      <w:r>
        <w:rPr>
          <w:spacing w:val="30"/>
        </w:rPr>
        <w:t xml:space="preserve"> </w:t>
      </w:r>
      <w:r>
        <w:t>that</w:t>
      </w:r>
      <w:r>
        <w:rPr>
          <w:spacing w:val="33"/>
        </w:rPr>
        <w:t xml:space="preserve"> </w:t>
      </w:r>
      <w:r>
        <w:t>includes</w:t>
      </w:r>
      <w:r>
        <w:rPr>
          <w:spacing w:val="33"/>
        </w:rPr>
        <w:t xml:space="preserve"> a </w:t>
      </w:r>
      <w:r>
        <w:rPr>
          <w:spacing w:val="-2"/>
        </w:rPr>
        <w:t xml:space="preserve">clearer </w:t>
      </w:r>
      <w:r>
        <w:t>understanding of what constitutes Facebook infidelity and how activity and interactions on such social network platforms might be interpreted differently</w:t>
      </w:r>
      <w:r>
        <w:rPr>
          <w:spacing w:val="-3"/>
        </w:rPr>
        <w:t xml:space="preserve"> </w:t>
      </w:r>
      <w:r>
        <w:t>by men and women. Studies could also include cultural and religious indicators</w:t>
      </w:r>
      <w:r w:rsidR="00214435">
        <w:t>,</w:t>
      </w:r>
      <w:r>
        <w:t xml:space="preserve"> as these may have a bearing on the behaviour of individuals</w:t>
      </w:r>
      <w:r>
        <w:rPr>
          <w:spacing w:val="-10"/>
        </w:rPr>
        <w:t xml:space="preserve"> </w:t>
      </w:r>
      <w:r>
        <w:t>participating</w:t>
      </w:r>
      <w:r>
        <w:rPr>
          <w:spacing w:val="-8"/>
        </w:rPr>
        <w:t xml:space="preserve"> </w:t>
      </w:r>
      <w:r>
        <w:t>in</w:t>
      </w:r>
      <w:r>
        <w:rPr>
          <w:spacing w:val="-11"/>
        </w:rPr>
        <w:t xml:space="preserve"> </w:t>
      </w:r>
      <w:r>
        <w:t>social</w:t>
      </w:r>
      <w:r>
        <w:rPr>
          <w:spacing w:val="-11"/>
        </w:rPr>
        <w:t xml:space="preserve"> </w:t>
      </w:r>
      <w:r>
        <w:t>network</w:t>
      </w:r>
      <w:r>
        <w:rPr>
          <w:spacing w:val="-11"/>
        </w:rPr>
        <w:t xml:space="preserve"> </w:t>
      </w:r>
      <w:r>
        <w:t>sites</w:t>
      </w:r>
      <w:r w:rsidR="00AB2A0F">
        <w:t xml:space="preserve"> </w:t>
      </w:r>
      <w:r w:rsidR="00AB2A0F" w:rsidRPr="00AB2A0F">
        <w:t>(Al-Abbas, Haider, &amp; Hussein, 2020)</w:t>
      </w:r>
      <w:r>
        <w:t>.</w:t>
      </w:r>
      <w:r>
        <w:rPr>
          <w:spacing w:val="40"/>
        </w:rPr>
        <w:t xml:space="preserve"> </w:t>
      </w:r>
      <w:r>
        <w:t>Such</w:t>
      </w:r>
      <w:r>
        <w:rPr>
          <w:spacing w:val="-11"/>
        </w:rPr>
        <w:t xml:space="preserve"> </w:t>
      </w:r>
      <w:r>
        <w:t>studies</w:t>
      </w:r>
      <w:r>
        <w:rPr>
          <w:spacing w:val="-10"/>
        </w:rPr>
        <w:t xml:space="preserve"> </w:t>
      </w:r>
      <w:r>
        <w:t>might</w:t>
      </w:r>
      <w:r>
        <w:rPr>
          <w:spacing w:val="-8"/>
        </w:rPr>
        <w:t xml:space="preserve"> </w:t>
      </w:r>
      <w:r>
        <w:t>then</w:t>
      </w:r>
      <w:r>
        <w:rPr>
          <w:spacing w:val="-11"/>
        </w:rPr>
        <w:t xml:space="preserve"> </w:t>
      </w:r>
      <w:r>
        <w:t>inform</w:t>
      </w:r>
      <w:r>
        <w:rPr>
          <w:spacing w:val="-10"/>
        </w:rPr>
        <w:t xml:space="preserve"> </w:t>
      </w:r>
      <w:r>
        <w:t>public</w:t>
      </w:r>
      <w:r>
        <w:rPr>
          <w:spacing w:val="-9"/>
        </w:rPr>
        <w:t xml:space="preserve"> </w:t>
      </w:r>
      <w:r>
        <w:t>education programmes in raising awareness of the negative and positive impacts of social media and what needs</w:t>
      </w:r>
      <w:r>
        <w:rPr>
          <w:spacing w:val="-4"/>
        </w:rPr>
        <w:t xml:space="preserve"> </w:t>
      </w:r>
      <w:r>
        <w:t>to</w:t>
      </w:r>
      <w:r>
        <w:rPr>
          <w:spacing w:val="-4"/>
        </w:rPr>
        <w:t xml:space="preserve"> </w:t>
      </w:r>
      <w:r>
        <w:t>be</w:t>
      </w:r>
      <w:r>
        <w:rPr>
          <w:spacing w:val="-5"/>
        </w:rPr>
        <w:t xml:space="preserve"> </w:t>
      </w:r>
      <w:r>
        <w:t>done</w:t>
      </w:r>
      <w:r>
        <w:rPr>
          <w:spacing w:val="-5"/>
        </w:rPr>
        <w:t xml:space="preserve"> </w:t>
      </w:r>
      <w:r>
        <w:t>to</w:t>
      </w:r>
      <w:r>
        <w:rPr>
          <w:spacing w:val="-4"/>
        </w:rPr>
        <w:t xml:space="preserve"> </w:t>
      </w:r>
      <w:r>
        <w:t>encourage</w:t>
      </w:r>
      <w:r>
        <w:rPr>
          <w:spacing w:val="-5"/>
        </w:rPr>
        <w:t xml:space="preserve"> </w:t>
      </w:r>
      <w:r>
        <w:t>healthier</w:t>
      </w:r>
      <w:r>
        <w:rPr>
          <w:spacing w:val="-6"/>
        </w:rPr>
        <w:t xml:space="preserve"> </w:t>
      </w:r>
      <w:r>
        <w:t>interactions</w:t>
      </w:r>
      <w:r>
        <w:rPr>
          <w:spacing w:val="-4"/>
        </w:rPr>
        <w:t xml:space="preserve"> </w:t>
      </w:r>
      <w:r>
        <w:t>online.</w:t>
      </w:r>
      <w:r>
        <w:rPr>
          <w:spacing w:val="-3"/>
        </w:rPr>
        <w:t xml:space="preserve"> </w:t>
      </w:r>
      <w:r>
        <w:t>Increasingly,</w:t>
      </w:r>
      <w:r>
        <w:rPr>
          <w:spacing w:val="-4"/>
        </w:rPr>
        <w:t xml:space="preserve"> </w:t>
      </w:r>
      <w:r>
        <w:t>the</w:t>
      </w:r>
      <w:r>
        <w:rPr>
          <w:spacing w:val="-5"/>
        </w:rPr>
        <w:t xml:space="preserve"> </w:t>
      </w:r>
      <w:r>
        <w:t>clinical</w:t>
      </w:r>
      <w:r>
        <w:rPr>
          <w:spacing w:val="-4"/>
        </w:rPr>
        <w:t xml:space="preserve"> </w:t>
      </w:r>
      <w:r>
        <w:t>implications of</w:t>
      </w:r>
      <w:r>
        <w:rPr>
          <w:spacing w:val="-2"/>
        </w:rPr>
        <w:t xml:space="preserve"> </w:t>
      </w:r>
      <w:r>
        <w:t>negative</w:t>
      </w:r>
      <w:r>
        <w:rPr>
          <w:spacing w:val="-3"/>
        </w:rPr>
        <w:t xml:space="preserve"> </w:t>
      </w:r>
      <w:r>
        <w:t>online</w:t>
      </w:r>
      <w:r>
        <w:rPr>
          <w:spacing w:val="-1"/>
        </w:rPr>
        <w:t xml:space="preserve"> </w:t>
      </w:r>
      <w:r>
        <w:t>experiences/trauma</w:t>
      </w:r>
      <w:r>
        <w:rPr>
          <w:spacing w:val="-3"/>
        </w:rPr>
        <w:t xml:space="preserve"> </w:t>
      </w:r>
      <w:r>
        <w:t>are</w:t>
      </w:r>
      <w:r>
        <w:rPr>
          <w:spacing w:val="-4"/>
        </w:rPr>
        <w:t xml:space="preserve"> </w:t>
      </w:r>
      <w:r>
        <w:t>being</w:t>
      </w:r>
      <w:r>
        <w:rPr>
          <w:spacing w:val="-5"/>
        </w:rPr>
        <w:t xml:space="preserve"> </w:t>
      </w:r>
      <w:r>
        <w:t>recognised</w:t>
      </w:r>
      <w:r w:rsidR="00214435">
        <w:t>;</w:t>
      </w:r>
      <w:r>
        <w:rPr>
          <w:spacing w:val="-2"/>
        </w:rPr>
        <w:t xml:space="preserve"> </w:t>
      </w:r>
      <w:r>
        <w:t>therefore,</w:t>
      </w:r>
      <w:r>
        <w:rPr>
          <w:spacing w:val="-1"/>
        </w:rPr>
        <w:t xml:space="preserve"> </w:t>
      </w:r>
      <w:r>
        <w:t>findings</w:t>
      </w:r>
      <w:r>
        <w:rPr>
          <w:spacing w:val="-2"/>
        </w:rPr>
        <w:t xml:space="preserve"> </w:t>
      </w:r>
      <w:r>
        <w:t>of</w:t>
      </w:r>
      <w:r>
        <w:rPr>
          <w:spacing w:val="-1"/>
        </w:rPr>
        <w:t xml:space="preserve"> </w:t>
      </w:r>
      <w:r>
        <w:t>future</w:t>
      </w:r>
      <w:r>
        <w:rPr>
          <w:spacing w:val="-3"/>
        </w:rPr>
        <w:t xml:space="preserve"> </w:t>
      </w:r>
      <w:r>
        <w:t>research might inform more appropriate and targeted clinical pathways. Whilst</w:t>
      </w:r>
      <w:r>
        <w:rPr>
          <w:spacing w:val="-2"/>
        </w:rPr>
        <w:t xml:space="preserve"> </w:t>
      </w:r>
      <w:r>
        <w:t>the</w:t>
      </w:r>
      <w:r>
        <w:rPr>
          <w:spacing w:val="-1"/>
        </w:rPr>
        <w:t xml:space="preserve"> </w:t>
      </w:r>
      <w:r>
        <w:t>positive</w:t>
      </w:r>
      <w:r>
        <w:rPr>
          <w:spacing w:val="-1"/>
        </w:rPr>
        <w:t xml:space="preserve"> </w:t>
      </w:r>
      <w:r>
        <w:t>aspects of</w:t>
      </w:r>
      <w:r>
        <w:rPr>
          <w:spacing w:val="-1"/>
        </w:rPr>
        <w:t xml:space="preserve"> </w:t>
      </w:r>
      <w:r>
        <w:t>social media</w:t>
      </w:r>
      <w:r>
        <w:rPr>
          <w:spacing w:val="-1"/>
        </w:rPr>
        <w:t xml:space="preserve"> </w:t>
      </w:r>
      <w:r>
        <w:t>are</w:t>
      </w:r>
      <w:r>
        <w:rPr>
          <w:spacing w:val="-2"/>
        </w:rPr>
        <w:t xml:space="preserve"> </w:t>
      </w:r>
      <w:r>
        <w:t>well known,</w:t>
      </w:r>
      <w:r>
        <w:rPr>
          <w:spacing w:val="-1"/>
        </w:rPr>
        <w:t xml:space="preserve"> </w:t>
      </w:r>
      <w:r>
        <w:t>there</w:t>
      </w:r>
      <w:r>
        <w:rPr>
          <w:spacing w:val="-1"/>
        </w:rPr>
        <w:t xml:space="preserve"> </w:t>
      </w:r>
      <w:r>
        <w:t>is also now</w:t>
      </w:r>
      <w:r>
        <w:rPr>
          <w:spacing w:val="-1"/>
        </w:rPr>
        <w:t xml:space="preserve"> </w:t>
      </w:r>
      <w:r>
        <w:t>increasing</w:t>
      </w:r>
      <w:r>
        <w:rPr>
          <w:spacing w:val="-3"/>
        </w:rPr>
        <w:t xml:space="preserve"> </w:t>
      </w:r>
      <w:r>
        <w:t>evidence of the negative impact of these media on young people’s mental health</w:t>
      </w:r>
      <w:r w:rsidR="00214435">
        <w:t>,</w:t>
      </w:r>
      <w:r>
        <w:t xml:space="preserve"> as demonstrated in the literature review. Concurrent, future research should be undertaken in schools and higher education facilities/institutions, specifically targeting young people and adults (parents and teachers)</w:t>
      </w:r>
      <w:r w:rsidR="00214435">
        <w:t>,</w:t>
      </w:r>
      <w:r>
        <w:t xml:space="preserve"> and the results compared to properly understand the impact of social media. Future research should continue to </w:t>
      </w:r>
      <w:r w:rsidR="0097524E">
        <w:t>advance understanding by recognising and formulating diverse research questions to elicit varied</w:t>
      </w:r>
      <w:r>
        <w:t xml:space="preserve"> answers. For example, does interaction on social media for individuals with a propensity to mental health problems make the condition worse? Further study is also required to explore the potentially addictive and safety aspects concerning</w:t>
      </w:r>
      <w:r>
        <w:rPr>
          <w:spacing w:val="-15"/>
        </w:rPr>
        <w:t xml:space="preserve"> </w:t>
      </w:r>
      <w:r>
        <w:t>users</w:t>
      </w:r>
      <w:r>
        <w:rPr>
          <w:spacing w:val="-15"/>
        </w:rPr>
        <w:t xml:space="preserve"> </w:t>
      </w:r>
      <w:r>
        <w:t>of</w:t>
      </w:r>
      <w:r>
        <w:rPr>
          <w:spacing w:val="-15"/>
        </w:rPr>
        <w:t xml:space="preserve"> </w:t>
      </w:r>
      <w:r>
        <w:t>online</w:t>
      </w:r>
      <w:r>
        <w:rPr>
          <w:spacing w:val="-15"/>
        </w:rPr>
        <w:t xml:space="preserve"> </w:t>
      </w:r>
      <w:r>
        <w:t>services.</w:t>
      </w:r>
      <w:r>
        <w:rPr>
          <w:spacing w:val="29"/>
        </w:rPr>
        <w:t xml:space="preserve"> </w:t>
      </w:r>
      <w:r>
        <w:t>Again,</w:t>
      </w:r>
      <w:r>
        <w:rPr>
          <w:spacing w:val="-15"/>
        </w:rPr>
        <w:t xml:space="preserve"> </w:t>
      </w:r>
      <w:r>
        <w:t>the</w:t>
      </w:r>
      <w:r>
        <w:rPr>
          <w:spacing w:val="-14"/>
        </w:rPr>
        <w:t xml:space="preserve"> </w:t>
      </w:r>
      <w:r>
        <w:t>findings</w:t>
      </w:r>
      <w:r>
        <w:rPr>
          <w:spacing w:val="-15"/>
        </w:rPr>
        <w:t xml:space="preserve"> </w:t>
      </w:r>
      <w:r>
        <w:t>could</w:t>
      </w:r>
      <w:r>
        <w:rPr>
          <w:spacing w:val="-15"/>
        </w:rPr>
        <w:t xml:space="preserve"> </w:t>
      </w:r>
      <w:r>
        <w:t>be</w:t>
      </w:r>
      <w:r>
        <w:rPr>
          <w:spacing w:val="-14"/>
        </w:rPr>
        <w:t xml:space="preserve"> </w:t>
      </w:r>
      <w:r>
        <w:t>used</w:t>
      </w:r>
      <w:r>
        <w:rPr>
          <w:spacing w:val="-15"/>
        </w:rPr>
        <w:t xml:space="preserve"> </w:t>
      </w:r>
      <w:r>
        <w:t>to</w:t>
      </w:r>
      <w:r>
        <w:rPr>
          <w:spacing w:val="-15"/>
        </w:rPr>
        <w:t xml:space="preserve"> </w:t>
      </w:r>
      <w:r>
        <w:t>inform</w:t>
      </w:r>
      <w:r>
        <w:rPr>
          <w:spacing w:val="-15"/>
        </w:rPr>
        <w:t xml:space="preserve"> </w:t>
      </w:r>
      <w:r>
        <w:t>future</w:t>
      </w:r>
      <w:r>
        <w:rPr>
          <w:spacing w:val="-15"/>
        </w:rPr>
        <w:t xml:space="preserve"> </w:t>
      </w:r>
      <w:r>
        <w:t>educational and clinical programmes. There is no doubt that social networking sites and the internet, generally, have changed the way family members interact.</w:t>
      </w:r>
      <w:r>
        <w:rPr>
          <w:spacing w:val="40"/>
        </w:rPr>
        <w:t xml:space="preserve"> </w:t>
      </w:r>
      <w:r>
        <w:t xml:space="preserve">The implications of such </w:t>
      </w:r>
      <w:r w:rsidR="00214435">
        <w:t>a change in family cohesion and society in general have not been fully appreciated,</w:t>
      </w:r>
      <w:r>
        <w:t xml:space="preserve"> nor are they understood. To this end, it is crucial for scholars in the social and allied fields (such as health and education) to continue to expand their knowledge in this specific domain. This</w:t>
      </w:r>
      <w:r>
        <w:rPr>
          <w:spacing w:val="-7"/>
        </w:rPr>
        <w:t xml:space="preserve"> </w:t>
      </w:r>
      <w:r>
        <w:t>research</w:t>
      </w:r>
      <w:r>
        <w:rPr>
          <w:spacing w:val="-7"/>
        </w:rPr>
        <w:t xml:space="preserve"> </w:t>
      </w:r>
      <w:r>
        <w:t>first attempted to explore social media's impact</w:t>
      </w:r>
      <w:r>
        <w:rPr>
          <w:spacing w:val="-8"/>
        </w:rPr>
        <w:t xml:space="preserve"> </w:t>
      </w:r>
      <w:r>
        <w:t>on</w:t>
      </w:r>
      <w:r>
        <w:rPr>
          <w:spacing w:val="-5"/>
        </w:rPr>
        <w:t xml:space="preserve"> </w:t>
      </w:r>
      <w:r>
        <w:t>couples</w:t>
      </w:r>
      <w:r>
        <w:rPr>
          <w:spacing w:val="-8"/>
        </w:rPr>
        <w:t xml:space="preserve"> </w:t>
      </w:r>
      <w:r>
        <w:t>and</w:t>
      </w:r>
      <w:r>
        <w:rPr>
          <w:spacing w:val="-7"/>
        </w:rPr>
        <w:t xml:space="preserve"> </w:t>
      </w:r>
      <w:r>
        <w:t>family</w:t>
      </w:r>
      <w:r>
        <w:rPr>
          <w:spacing w:val="-7"/>
        </w:rPr>
        <w:t xml:space="preserve"> </w:t>
      </w:r>
      <w:r>
        <w:t>life in Jordan. Hartman (2005, p. 141) claims that this kind of research can provide a respectable overview</w:t>
      </w:r>
      <w:r>
        <w:rPr>
          <w:spacing w:val="-15"/>
        </w:rPr>
        <w:t xml:space="preserve"> </w:t>
      </w:r>
      <w:r>
        <w:t>and</w:t>
      </w:r>
      <w:r>
        <w:rPr>
          <w:spacing w:val="-15"/>
        </w:rPr>
        <w:t xml:space="preserve"> </w:t>
      </w:r>
      <w:r>
        <w:t>meaningful</w:t>
      </w:r>
      <w:r>
        <w:rPr>
          <w:spacing w:val="-15"/>
        </w:rPr>
        <w:t xml:space="preserve"> </w:t>
      </w:r>
      <w:r>
        <w:t>outcomes</w:t>
      </w:r>
      <w:r>
        <w:rPr>
          <w:spacing w:val="-15"/>
        </w:rPr>
        <w:t xml:space="preserve"> </w:t>
      </w:r>
      <w:r>
        <w:t>of</w:t>
      </w:r>
      <w:r>
        <w:rPr>
          <w:spacing w:val="-15"/>
        </w:rPr>
        <w:t xml:space="preserve"> </w:t>
      </w:r>
      <w:r>
        <w:t>patterns,</w:t>
      </w:r>
      <w:r>
        <w:rPr>
          <w:spacing w:val="-15"/>
        </w:rPr>
        <w:t xml:space="preserve"> </w:t>
      </w:r>
      <w:r>
        <w:t>opinions,</w:t>
      </w:r>
      <w:r>
        <w:rPr>
          <w:spacing w:val="-15"/>
        </w:rPr>
        <w:t xml:space="preserve"> </w:t>
      </w:r>
      <w:r>
        <w:t>and</w:t>
      </w:r>
      <w:r>
        <w:rPr>
          <w:spacing w:val="-15"/>
        </w:rPr>
        <w:t xml:space="preserve"> </w:t>
      </w:r>
      <w:r>
        <w:t>attitudes,</w:t>
      </w:r>
      <w:r>
        <w:rPr>
          <w:spacing w:val="-15"/>
        </w:rPr>
        <w:t xml:space="preserve"> </w:t>
      </w:r>
      <w:r>
        <w:t>and,</w:t>
      </w:r>
      <w:r>
        <w:rPr>
          <w:spacing w:val="-13"/>
        </w:rPr>
        <w:t xml:space="preserve"> </w:t>
      </w:r>
      <w:r>
        <w:t>most</w:t>
      </w:r>
      <w:r>
        <w:rPr>
          <w:spacing w:val="-15"/>
        </w:rPr>
        <w:t xml:space="preserve"> </w:t>
      </w:r>
      <w:r>
        <w:lastRenderedPageBreak/>
        <w:t>importantly,</w:t>
      </w:r>
      <w:r>
        <w:rPr>
          <w:spacing w:val="-13"/>
        </w:rPr>
        <w:t xml:space="preserve"> </w:t>
      </w:r>
      <w:r>
        <w:t>one can read “between the lines” to examine how social media are influencing everyday life and shaping</w:t>
      </w:r>
      <w:r>
        <w:rPr>
          <w:spacing w:val="-15"/>
        </w:rPr>
        <w:t xml:space="preserve"> </w:t>
      </w:r>
      <w:r>
        <w:t>the</w:t>
      </w:r>
      <w:r>
        <w:rPr>
          <w:spacing w:val="-15"/>
        </w:rPr>
        <w:t xml:space="preserve"> </w:t>
      </w:r>
      <w:r>
        <w:t>future</w:t>
      </w:r>
      <w:r>
        <w:rPr>
          <w:spacing w:val="-15"/>
        </w:rPr>
        <w:t xml:space="preserve"> </w:t>
      </w:r>
      <w:r>
        <w:t>as</w:t>
      </w:r>
      <w:r>
        <w:rPr>
          <w:spacing w:val="-15"/>
        </w:rPr>
        <w:t xml:space="preserve"> </w:t>
      </w:r>
      <w:r>
        <w:t>well.</w:t>
      </w:r>
      <w:r>
        <w:rPr>
          <w:spacing w:val="-15"/>
        </w:rPr>
        <w:t xml:space="preserve"> </w:t>
      </w:r>
      <w:r>
        <w:t>Accordingly,</w:t>
      </w:r>
      <w:r>
        <w:rPr>
          <w:spacing w:val="-15"/>
        </w:rPr>
        <w:t xml:space="preserve"> </w:t>
      </w:r>
      <w:r>
        <w:t>future</w:t>
      </w:r>
      <w:r>
        <w:rPr>
          <w:spacing w:val="-15"/>
        </w:rPr>
        <w:t xml:space="preserve"> </w:t>
      </w:r>
      <w:r>
        <w:t>research</w:t>
      </w:r>
      <w:r>
        <w:rPr>
          <w:spacing w:val="-15"/>
        </w:rPr>
        <w:t xml:space="preserve"> </w:t>
      </w:r>
      <w:r>
        <w:t>in</w:t>
      </w:r>
      <w:r>
        <w:rPr>
          <w:spacing w:val="-15"/>
        </w:rPr>
        <w:t xml:space="preserve"> </w:t>
      </w:r>
      <w:r>
        <w:t>Jordan</w:t>
      </w:r>
      <w:r>
        <w:rPr>
          <w:spacing w:val="-15"/>
        </w:rPr>
        <w:t xml:space="preserve"> </w:t>
      </w:r>
      <w:r>
        <w:t>should</w:t>
      </w:r>
      <w:r>
        <w:rPr>
          <w:spacing w:val="-15"/>
        </w:rPr>
        <w:t xml:space="preserve"> </w:t>
      </w:r>
      <w:r>
        <w:t>follow</w:t>
      </w:r>
      <w:r>
        <w:rPr>
          <w:spacing w:val="-15"/>
        </w:rPr>
        <w:t xml:space="preserve"> </w:t>
      </w:r>
      <w:r>
        <w:t>similar</w:t>
      </w:r>
      <w:r>
        <w:rPr>
          <w:spacing w:val="-15"/>
        </w:rPr>
        <w:t xml:space="preserve"> </w:t>
      </w:r>
      <w:r>
        <w:t>paths set by international enquiry and compare results, considering regional, cultural</w:t>
      </w:r>
      <w:r w:rsidR="00214435">
        <w:t>,</w:t>
      </w:r>
      <w:r>
        <w:t xml:space="preserve"> and religious differences.</w:t>
      </w:r>
    </w:p>
    <w:p w14:paraId="13F7EF30" w14:textId="77777777" w:rsidR="00030699" w:rsidRDefault="00030699" w:rsidP="00030699">
      <w:pPr>
        <w:pStyle w:val="BodyText"/>
        <w:ind w:left="90" w:right="130" w:firstLine="10"/>
        <w:jc w:val="both"/>
      </w:pPr>
    </w:p>
    <w:p w14:paraId="6FFA96B2" w14:textId="77777777" w:rsidR="00030699" w:rsidRPr="003110BD" w:rsidRDefault="00030699" w:rsidP="003110BD">
      <w:pPr>
        <w:pStyle w:val="Heading1"/>
        <w:spacing w:before="73"/>
        <w:rPr>
          <w:rFonts w:ascii="Segoe UI"/>
          <w:color w:val="25408F"/>
          <w:spacing w:val="-2"/>
          <w:lang w:val="en-GB"/>
        </w:rPr>
      </w:pPr>
      <w:r w:rsidRPr="003110BD">
        <w:rPr>
          <w:rFonts w:ascii="Segoe UI"/>
          <w:color w:val="25408F"/>
          <w:spacing w:val="-2"/>
          <w:lang w:val="en-GB"/>
        </w:rPr>
        <w:t>Data availability statement</w:t>
      </w:r>
    </w:p>
    <w:p w14:paraId="7B740BB1" w14:textId="77777777" w:rsidR="00030699" w:rsidRPr="000D5F97" w:rsidRDefault="00030699" w:rsidP="00030699">
      <w:r w:rsidRPr="000D5F97">
        <w:t>The datasets generated during and/or analysed during the current study are available from the corresponding author on reasonable request.</w:t>
      </w:r>
    </w:p>
    <w:p w14:paraId="2DF18E32" w14:textId="77777777" w:rsidR="00030699" w:rsidRPr="000D5F97" w:rsidRDefault="00030699" w:rsidP="00030699"/>
    <w:p w14:paraId="26E8E89C" w14:textId="77777777" w:rsidR="00030699" w:rsidRPr="003110BD" w:rsidRDefault="00030699" w:rsidP="003110BD">
      <w:pPr>
        <w:pStyle w:val="Heading1"/>
        <w:spacing w:before="73"/>
        <w:rPr>
          <w:rFonts w:ascii="Segoe UI"/>
          <w:color w:val="25408F"/>
          <w:spacing w:val="-2"/>
          <w:lang w:val="en-GB"/>
        </w:rPr>
      </w:pPr>
      <w:r w:rsidRPr="003110BD">
        <w:rPr>
          <w:rFonts w:ascii="Segoe UI"/>
          <w:color w:val="25408F"/>
          <w:spacing w:val="-2"/>
          <w:lang w:val="en-GB"/>
        </w:rPr>
        <w:t xml:space="preserve">Funding </w:t>
      </w:r>
    </w:p>
    <w:p w14:paraId="50307759" w14:textId="77777777" w:rsidR="00030699" w:rsidRPr="000D5F97" w:rsidRDefault="00030699" w:rsidP="00030699">
      <w:r w:rsidRPr="000D5F97">
        <w:t>The author(s) received no financial support for the research, authorship, and/or publication of this article.</w:t>
      </w:r>
    </w:p>
    <w:p w14:paraId="6E5F6087" w14:textId="77777777" w:rsidR="00030699" w:rsidRPr="000D5F97" w:rsidRDefault="00030699" w:rsidP="00030699"/>
    <w:p w14:paraId="5C071B05" w14:textId="77777777" w:rsidR="00030699" w:rsidRPr="003110BD" w:rsidRDefault="00030699" w:rsidP="003110BD">
      <w:pPr>
        <w:pStyle w:val="Heading1"/>
        <w:spacing w:before="73"/>
        <w:rPr>
          <w:rFonts w:ascii="Segoe UI"/>
          <w:color w:val="25408F"/>
          <w:spacing w:val="-2"/>
          <w:lang w:val="en-GB"/>
        </w:rPr>
      </w:pPr>
      <w:r w:rsidRPr="003110BD">
        <w:rPr>
          <w:rFonts w:ascii="Segoe UI"/>
          <w:color w:val="25408F"/>
          <w:spacing w:val="-2"/>
          <w:lang w:val="en-GB"/>
        </w:rPr>
        <w:t>Disclosure statement</w:t>
      </w:r>
    </w:p>
    <w:p w14:paraId="17A471F3" w14:textId="77777777" w:rsidR="00030699" w:rsidRPr="000D5F97" w:rsidRDefault="00030699" w:rsidP="00030699">
      <w:r w:rsidRPr="000D5F97">
        <w:t>The authors declare no competing interests.</w:t>
      </w:r>
    </w:p>
    <w:p w14:paraId="1AB436AB" w14:textId="77777777" w:rsidR="00030699" w:rsidRPr="000D5F97" w:rsidRDefault="00030699" w:rsidP="00030699"/>
    <w:p w14:paraId="0C99A76B" w14:textId="77777777" w:rsidR="00030699" w:rsidRPr="003110BD" w:rsidRDefault="00030699" w:rsidP="003110BD">
      <w:pPr>
        <w:pStyle w:val="Heading1"/>
        <w:spacing w:before="73"/>
        <w:rPr>
          <w:rFonts w:ascii="Segoe UI"/>
          <w:color w:val="25408F"/>
          <w:spacing w:val="-2"/>
          <w:lang w:val="en-GB"/>
        </w:rPr>
      </w:pPr>
      <w:r w:rsidRPr="003110BD">
        <w:rPr>
          <w:rFonts w:ascii="Segoe UI"/>
          <w:color w:val="25408F"/>
          <w:spacing w:val="-2"/>
          <w:lang w:val="en-GB"/>
        </w:rPr>
        <w:t>References</w:t>
      </w:r>
    </w:p>
    <w:p w14:paraId="7DB85F40" w14:textId="77777777" w:rsidR="00030699" w:rsidRDefault="00030699" w:rsidP="00030699">
      <w:pPr>
        <w:jc w:val="both"/>
        <w:rPr>
          <w:rFonts w:asciiTheme="majorBidi" w:hAnsiTheme="majorBidi" w:cstheme="majorBidi"/>
          <w:sz w:val="24"/>
          <w:szCs w:val="24"/>
        </w:rPr>
      </w:pPr>
    </w:p>
    <w:p w14:paraId="252B20F9" w14:textId="77777777" w:rsidR="00030699" w:rsidRPr="003110BD" w:rsidRDefault="00030699" w:rsidP="003110BD">
      <w:pPr>
        <w:pStyle w:val="BodyText"/>
        <w:spacing w:before="1"/>
        <w:ind w:left="900" w:hanging="900"/>
        <w:jc w:val="both"/>
        <w:rPr>
          <w:rFonts w:asciiTheme="majorHAnsi" w:hAnsiTheme="majorHAnsi"/>
        </w:rPr>
      </w:pPr>
      <w:r w:rsidRPr="003110BD">
        <w:rPr>
          <w:rFonts w:asciiTheme="majorHAnsi" w:hAnsiTheme="majorHAnsi"/>
        </w:rPr>
        <w:t>Abbasi,</w:t>
      </w:r>
      <w:r w:rsidRPr="003110BD">
        <w:rPr>
          <w:rFonts w:asciiTheme="majorHAnsi" w:hAnsiTheme="majorHAnsi"/>
          <w:spacing w:val="-2"/>
        </w:rPr>
        <w:t xml:space="preserve"> </w:t>
      </w:r>
      <w:r w:rsidRPr="003110BD">
        <w:rPr>
          <w:rFonts w:asciiTheme="majorHAnsi" w:hAnsiTheme="majorHAnsi"/>
        </w:rPr>
        <w:t>I.S.,</w:t>
      </w:r>
      <w:r w:rsidRPr="003110BD">
        <w:rPr>
          <w:rFonts w:asciiTheme="majorHAnsi" w:hAnsiTheme="majorHAnsi"/>
          <w:spacing w:val="-4"/>
        </w:rPr>
        <w:t xml:space="preserve"> </w:t>
      </w:r>
      <w:r w:rsidRPr="003110BD">
        <w:rPr>
          <w:rFonts w:asciiTheme="majorHAnsi" w:hAnsiTheme="majorHAnsi"/>
        </w:rPr>
        <w:t>&amp;</w:t>
      </w:r>
      <w:r w:rsidRPr="003110BD">
        <w:rPr>
          <w:rFonts w:asciiTheme="majorHAnsi" w:hAnsiTheme="majorHAnsi"/>
          <w:spacing w:val="-6"/>
        </w:rPr>
        <w:t xml:space="preserve"> </w:t>
      </w:r>
      <w:r w:rsidRPr="003110BD">
        <w:rPr>
          <w:rFonts w:asciiTheme="majorHAnsi" w:hAnsiTheme="majorHAnsi"/>
        </w:rPr>
        <w:t>Alghamdi,</w:t>
      </w:r>
      <w:r w:rsidRPr="003110BD">
        <w:rPr>
          <w:rFonts w:asciiTheme="majorHAnsi" w:hAnsiTheme="majorHAnsi"/>
          <w:spacing w:val="-4"/>
        </w:rPr>
        <w:t xml:space="preserve"> </w:t>
      </w:r>
      <w:r w:rsidRPr="003110BD">
        <w:rPr>
          <w:rFonts w:asciiTheme="majorHAnsi" w:hAnsiTheme="majorHAnsi"/>
        </w:rPr>
        <w:t>N.G.</w:t>
      </w:r>
      <w:r w:rsidRPr="003110BD">
        <w:rPr>
          <w:rFonts w:asciiTheme="majorHAnsi" w:hAnsiTheme="majorHAnsi"/>
          <w:spacing w:val="-4"/>
        </w:rPr>
        <w:t xml:space="preserve"> </w:t>
      </w:r>
      <w:r w:rsidRPr="003110BD">
        <w:rPr>
          <w:rFonts w:asciiTheme="majorHAnsi" w:hAnsiTheme="majorHAnsi"/>
        </w:rPr>
        <w:t>(2017).</w:t>
      </w:r>
      <w:r w:rsidRPr="003110BD">
        <w:rPr>
          <w:rFonts w:asciiTheme="majorHAnsi" w:hAnsiTheme="majorHAnsi"/>
          <w:spacing w:val="-4"/>
        </w:rPr>
        <w:t xml:space="preserve"> </w:t>
      </w:r>
      <w:r w:rsidRPr="003110BD">
        <w:rPr>
          <w:rFonts w:asciiTheme="majorHAnsi" w:hAnsiTheme="majorHAnsi"/>
        </w:rPr>
        <w:t>When</w:t>
      </w:r>
      <w:r w:rsidRPr="003110BD">
        <w:rPr>
          <w:rFonts w:asciiTheme="majorHAnsi" w:hAnsiTheme="majorHAnsi"/>
          <w:spacing w:val="-4"/>
        </w:rPr>
        <w:t xml:space="preserve"> </w:t>
      </w:r>
      <w:r w:rsidRPr="003110BD">
        <w:rPr>
          <w:rFonts w:asciiTheme="majorHAnsi" w:hAnsiTheme="majorHAnsi"/>
        </w:rPr>
        <w:t>Flirting</w:t>
      </w:r>
      <w:r w:rsidRPr="003110BD">
        <w:rPr>
          <w:rFonts w:asciiTheme="majorHAnsi" w:hAnsiTheme="majorHAnsi"/>
          <w:spacing w:val="-7"/>
        </w:rPr>
        <w:t xml:space="preserve"> </w:t>
      </w:r>
      <w:r w:rsidRPr="003110BD">
        <w:rPr>
          <w:rFonts w:asciiTheme="majorHAnsi" w:hAnsiTheme="majorHAnsi"/>
        </w:rPr>
        <w:t>Turns</w:t>
      </w:r>
      <w:r w:rsidRPr="003110BD">
        <w:rPr>
          <w:rFonts w:asciiTheme="majorHAnsi" w:hAnsiTheme="majorHAnsi"/>
          <w:spacing w:val="-2"/>
        </w:rPr>
        <w:t xml:space="preserve"> </w:t>
      </w:r>
      <w:r w:rsidRPr="003110BD">
        <w:rPr>
          <w:rFonts w:asciiTheme="majorHAnsi" w:hAnsiTheme="majorHAnsi"/>
        </w:rPr>
        <w:t>Into</w:t>
      </w:r>
      <w:r w:rsidRPr="003110BD">
        <w:rPr>
          <w:rFonts w:asciiTheme="majorHAnsi" w:hAnsiTheme="majorHAnsi"/>
          <w:spacing w:val="-2"/>
        </w:rPr>
        <w:t xml:space="preserve"> </w:t>
      </w:r>
      <w:r w:rsidRPr="003110BD">
        <w:rPr>
          <w:rFonts w:asciiTheme="majorHAnsi" w:hAnsiTheme="majorHAnsi"/>
        </w:rPr>
        <w:t>Infidelity:</w:t>
      </w:r>
      <w:r w:rsidRPr="003110BD">
        <w:rPr>
          <w:rFonts w:asciiTheme="majorHAnsi" w:hAnsiTheme="majorHAnsi"/>
          <w:spacing w:val="-4"/>
        </w:rPr>
        <w:t xml:space="preserve"> </w:t>
      </w:r>
      <w:r w:rsidRPr="003110BD">
        <w:rPr>
          <w:rFonts w:asciiTheme="majorHAnsi" w:hAnsiTheme="majorHAnsi"/>
        </w:rPr>
        <w:t>The</w:t>
      </w:r>
      <w:r w:rsidRPr="003110BD">
        <w:rPr>
          <w:rFonts w:asciiTheme="majorHAnsi" w:hAnsiTheme="majorHAnsi"/>
          <w:spacing w:val="-5"/>
        </w:rPr>
        <w:t xml:space="preserve"> </w:t>
      </w:r>
      <w:r w:rsidRPr="003110BD">
        <w:rPr>
          <w:rFonts w:asciiTheme="majorHAnsi" w:hAnsiTheme="majorHAnsi"/>
        </w:rPr>
        <w:t xml:space="preserve">Facebook Dilemma. </w:t>
      </w:r>
      <w:r w:rsidRPr="003110BD">
        <w:rPr>
          <w:rFonts w:asciiTheme="majorHAnsi" w:hAnsiTheme="majorHAnsi"/>
          <w:i/>
        </w:rPr>
        <w:t>The American Journal of Family Therapy</w:t>
      </w:r>
      <w:r w:rsidRPr="003110BD">
        <w:rPr>
          <w:rFonts w:asciiTheme="majorHAnsi" w:hAnsiTheme="majorHAnsi"/>
        </w:rPr>
        <w:t xml:space="preserve">. 45:1, 1-14, DOI: 10.1080/01926187.2016.1277804. </w:t>
      </w:r>
    </w:p>
    <w:p w14:paraId="51B3B22E" w14:textId="58907188" w:rsidR="00030699" w:rsidRDefault="00030699" w:rsidP="003110BD">
      <w:pPr>
        <w:pStyle w:val="BodyText"/>
        <w:tabs>
          <w:tab w:val="left" w:pos="4555"/>
          <w:tab w:val="left" w:pos="8931"/>
        </w:tabs>
        <w:ind w:left="900" w:right="133" w:hanging="900"/>
        <w:jc w:val="both"/>
        <w:rPr>
          <w:rFonts w:asciiTheme="majorHAnsi" w:hAnsiTheme="majorHAnsi"/>
        </w:rPr>
      </w:pPr>
      <w:r w:rsidRPr="003110BD">
        <w:rPr>
          <w:rFonts w:asciiTheme="majorHAnsi" w:hAnsiTheme="majorHAnsi"/>
        </w:rPr>
        <w:t xml:space="preserve">Abu-Shanab, E,. and Al-Tarawneh, H. (2013). How Jordanian Youth Perceive Social </w:t>
      </w:r>
      <w:r w:rsidR="00214435">
        <w:rPr>
          <w:rFonts w:asciiTheme="majorHAnsi" w:hAnsiTheme="majorHAnsi"/>
        </w:rPr>
        <w:t>Networks'</w:t>
      </w:r>
      <w:r w:rsidRPr="003110BD">
        <w:rPr>
          <w:rFonts w:asciiTheme="majorHAnsi" w:hAnsiTheme="majorHAnsi"/>
        </w:rPr>
        <w:t xml:space="preserve"> </w:t>
      </w:r>
      <w:r w:rsidRPr="003110BD">
        <w:rPr>
          <w:rFonts w:asciiTheme="majorHAnsi" w:hAnsiTheme="majorHAnsi"/>
          <w:spacing w:val="-2"/>
        </w:rPr>
        <w:t>Influence?</w:t>
      </w:r>
      <w:r w:rsidRPr="003110BD">
        <w:rPr>
          <w:rFonts w:asciiTheme="majorHAnsi" w:hAnsiTheme="majorHAnsi"/>
        </w:rPr>
        <w:t xml:space="preserve"> </w:t>
      </w:r>
      <w:r w:rsidRPr="003110BD">
        <w:rPr>
          <w:rFonts w:asciiTheme="majorHAnsi" w:hAnsiTheme="majorHAnsi"/>
          <w:spacing w:val="-2"/>
        </w:rPr>
        <w:t>Available</w:t>
      </w:r>
      <w:r w:rsidRPr="003110BD">
        <w:rPr>
          <w:rFonts w:asciiTheme="majorHAnsi" w:hAnsiTheme="majorHAnsi"/>
        </w:rPr>
        <w:t xml:space="preserve"> </w:t>
      </w:r>
      <w:r w:rsidRPr="003110BD">
        <w:rPr>
          <w:rFonts w:asciiTheme="majorHAnsi" w:hAnsiTheme="majorHAnsi"/>
          <w:spacing w:val="-2"/>
        </w:rPr>
        <w:t>from: https:/</w:t>
      </w:r>
      <w:hyperlink r:id="rId18">
        <w:r w:rsidRPr="003110BD">
          <w:rPr>
            <w:rFonts w:asciiTheme="majorHAnsi" w:hAnsiTheme="majorHAnsi"/>
            <w:spacing w:val="-2"/>
          </w:rPr>
          <w:t>/www.rese</w:t>
        </w:r>
      </w:hyperlink>
      <w:r w:rsidRPr="003110BD">
        <w:rPr>
          <w:rFonts w:asciiTheme="majorHAnsi" w:hAnsiTheme="majorHAnsi"/>
          <w:spacing w:val="-2"/>
        </w:rPr>
        <w:t>a</w:t>
      </w:r>
      <w:hyperlink r:id="rId19">
        <w:r w:rsidRPr="003110BD">
          <w:rPr>
            <w:rFonts w:asciiTheme="majorHAnsi" w:hAnsiTheme="majorHAnsi"/>
            <w:spacing w:val="-2"/>
          </w:rPr>
          <w:t>rchgate.net/publication/260870248_How_Jordanian_Youth_Perceive_Social_</w:t>
        </w:r>
      </w:hyperlink>
      <w:r w:rsidRPr="003110BD">
        <w:rPr>
          <w:rFonts w:asciiTheme="majorHAnsi" w:hAnsiTheme="majorHAnsi"/>
          <w:spacing w:val="-2"/>
        </w:rPr>
        <w:t xml:space="preserve"> </w:t>
      </w:r>
      <w:r w:rsidR="00214435" w:rsidRPr="003110BD">
        <w:rPr>
          <w:rFonts w:asciiTheme="majorHAnsi" w:hAnsiTheme="majorHAnsi"/>
        </w:rPr>
        <w:t>Networks Influence</w:t>
      </w:r>
      <w:r w:rsidRPr="003110BD">
        <w:rPr>
          <w:rFonts w:asciiTheme="majorHAnsi" w:hAnsiTheme="majorHAnsi"/>
        </w:rPr>
        <w:t xml:space="preserve">. </w:t>
      </w:r>
    </w:p>
    <w:p w14:paraId="592874F5" w14:textId="442E7355" w:rsidR="00AB2A0F" w:rsidRPr="003110BD" w:rsidRDefault="00AB2A0F" w:rsidP="003110BD">
      <w:pPr>
        <w:pStyle w:val="BodyText"/>
        <w:tabs>
          <w:tab w:val="left" w:pos="4555"/>
          <w:tab w:val="left" w:pos="8931"/>
        </w:tabs>
        <w:ind w:left="900" w:right="133" w:hanging="900"/>
        <w:jc w:val="both"/>
        <w:rPr>
          <w:rFonts w:asciiTheme="majorHAnsi" w:hAnsiTheme="majorHAnsi"/>
        </w:rPr>
      </w:pPr>
      <w:r w:rsidRPr="00AB2A0F">
        <w:rPr>
          <w:rFonts w:asciiTheme="majorHAnsi" w:hAnsiTheme="majorHAnsi"/>
        </w:rPr>
        <w:t xml:space="preserve">Al-Abbas, L., Haider, A. S., &amp; Hussein, R. F. (2020). Google autocomplete search algorithms and the Arabs’ perspectives on gender: A case study of Google Egypt’. </w:t>
      </w:r>
      <w:r w:rsidRPr="00AB2A0F">
        <w:rPr>
          <w:rFonts w:asciiTheme="majorHAnsi" w:hAnsiTheme="majorHAnsi"/>
          <w:i/>
          <w:iCs/>
        </w:rPr>
        <w:t>GEMA Online® Journal of Language Studies</w:t>
      </w:r>
      <w:r w:rsidRPr="00AB2A0F">
        <w:rPr>
          <w:rFonts w:asciiTheme="majorHAnsi" w:hAnsiTheme="majorHAnsi"/>
        </w:rPr>
        <w:t>, 20(4), 95-112. doi:https://doi.org/10.17576/gema-2020-2004-06</w:t>
      </w:r>
    </w:p>
    <w:p w14:paraId="7FEB7BE9" w14:textId="77777777" w:rsidR="00030699" w:rsidRPr="003110BD" w:rsidRDefault="00030699" w:rsidP="003110BD">
      <w:pPr>
        <w:pStyle w:val="BodyText"/>
        <w:ind w:left="900" w:right="138" w:hanging="900"/>
        <w:jc w:val="both"/>
        <w:rPr>
          <w:rFonts w:asciiTheme="majorHAnsi" w:hAnsiTheme="majorHAnsi"/>
        </w:rPr>
      </w:pPr>
      <w:r w:rsidRPr="003110BD">
        <w:rPr>
          <w:rFonts w:asciiTheme="majorHAnsi" w:hAnsiTheme="majorHAnsi"/>
        </w:rPr>
        <w:t>Al</w:t>
      </w:r>
      <w:r w:rsidRPr="003110BD">
        <w:rPr>
          <w:rFonts w:asciiTheme="majorHAnsi" w:hAnsiTheme="majorHAnsi"/>
          <w:spacing w:val="-6"/>
        </w:rPr>
        <w:t xml:space="preserve"> </w:t>
      </w:r>
      <w:r w:rsidRPr="003110BD">
        <w:rPr>
          <w:rFonts w:asciiTheme="majorHAnsi" w:hAnsiTheme="majorHAnsi"/>
        </w:rPr>
        <w:t>Bader,</w:t>
      </w:r>
      <w:r w:rsidRPr="003110BD">
        <w:rPr>
          <w:rFonts w:asciiTheme="majorHAnsi" w:hAnsiTheme="majorHAnsi"/>
          <w:spacing w:val="-7"/>
        </w:rPr>
        <w:t xml:space="preserve"> </w:t>
      </w:r>
      <w:r w:rsidRPr="003110BD">
        <w:rPr>
          <w:rFonts w:asciiTheme="majorHAnsi" w:hAnsiTheme="majorHAnsi"/>
        </w:rPr>
        <w:t>K,</w:t>
      </w:r>
      <w:r w:rsidRPr="003110BD">
        <w:rPr>
          <w:rFonts w:asciiTheme="majorHAnsi" w:hAnsiTheme="majorHAnsi"/>
          <w:spacing w:val="-6"/>
        </w:rPr>
        <w:t xml:space="preserve"> </w:t>
      </w:r>
      <w:r w:rsidRPr="003110BD">
        <w:rPr>
          <w:rFonts w:asciiTheme="majorHAnsi" w:hAnsiTheme="majorHAnsi"/>
        </w:rPr>
        <w:t>(2012).</w:t>
      </w:r>
      <w:r w:rsidRPr="003110BD">
        <w:rPr>
          <w:rFonts w:asciiTheme="majorHAnsi" w:hAnsiTheme="majorHAnsi"/>
          <w:spacing w:val="-7"/>
        </w:rPr>
        <w:t xml:space="preserve"> </w:t>
      </w:r>
      <w:r w:rsidRPr="003110BD">
        <w:rPr>
          <w:rFonts w:asciiTheme="majorHAnsi" w:hAnsiTheme="majorHAnsi"/>
        </w:rPr>
        <w:t>The</w:t>
      </w:r>
      <w:r w:rsidRPr="003110BD">
        <w:rPr>
          <w:rFonts w:asciiTheme="majorHAnsi" w:hAnsiTheme="majorHAnsi"/>
          <w:spacing w:val="-5"/>
        </w:rPr>
        <w:t xml:space="preserve"> </w:t>
      </w:r>
      <w:r w:rsidRPr="003110BD">
        <w:rPr>
          <w:rFonts w:asciiTheme="majorHAnsi" w:hAnsiTheme="majorHAnsi"/>
        </w:rPr>
        <w:t>pattern</w:t>
      </w:r>
      <w:r w:rsidRPr="003110BD">
        <w:rPr>
          <w:rFonts w:asciiTheme="majorHAnsi" w:hAnsiTheme="majorHAnsi"/>
          <w:spacing w:val="-7"/>
        </w:rPr>
        <w:t xml:space="preserve"> </w:t>
      </w:r>
      <w:r w:rsidRPr="003110BD">
        <w:rPr>
          <w:rFonts w:asciiTheme="majorHAnsi" w:hAnsiTheme="majorHAnsi"/>
        </w:rPr>
        <w:t>of</w:t>
      </w:r>
      <w:r w:rsidRPr="003110BD">
        <w:rPr>
          <w:rFonts w:asciiTheme="majorHAnsi" w:hAnsiTheme="majorHAnsi"/>
          <w:spacing w:val="-7"/>
        </w:rPr>
        <w:t xml:space="preserve"> </w:t>
      </w:r>
      <w:r w:rsidRPr="003110BD">
        <w:rPr>
          <w:rFonts w:asciiTheme="majorHAnsi" w:hAnsiTheme="majorHAnsi"/>
        </w:rPr>
        <w:t>social</w:t>
      </w:r>
      <w:r w:rsidRPr="003110BD">
        <w:rPr>
          <w:rFonts w:asciiTheme="majorHAnsi" w:hAnsiTheme="majorHAnsi"/>
          <w:spacing w:val="-6"/>
        </w:rPr>
        <w:t xml:space="preserve"> </w:t>
      </w:r>
      <w:r w:rsidRPr="003110BD">
        <w:rPr>
          <w:rFonts w:asciiTheme="majorHAnsi" w:hAnsiTheme="majorHAnsi"/>
        </w:rPr>
        <w:t>values</w:t>
      </w:r>
      <w:r w:rsidRPr="003110BD">
        <w:rPr>
          <w:rFonts w:asciiTheme="majorHAnsi" w:hAnsiTheme="majorHAnsi"/>
          <w:spacing w:val="-6"/>
        </w:rPr>
        <w:t xml:space="preserve"> </w:t>
      </w:r>
      <w:r w:rsidRPr="003110BD">
        <w:rPr>
          <w:rFonts w:asciiTheme="majorHAnsi" w:hAnsiTheme="majorHAnsi"/>
        </w:rPr>
        <w:t>and</w:t>
      </w:r>
      <w:r w:rsidRPr="003110BD">
        <w:rPr>
          <w:rFonts w:asciiTheme="majorHAnsi" w:hAnsiTheme="majorHAnsi"/>
          <w:spacing w:val="-6"/>
        </w:rPr>
        <w:t xml:space="preserve"> </w:t>
      </w:r>
      <w:r w:rsidRPr="003110BD">
        <w:rPr>
          <w:rFonts w:asciiTheme="majorHAnsi" w:hAnsiTheme="majorHAnsi"/>
        </w:rPr>
        <w:t>its</w:t>
      </w:r>
      <w:r w:rsidRPr="003110BD">
        <w:rPr>
          <w:rFonts w:asciiTheme="majorHAnsi" w:hAnsiTheme="majorHAnsi"/>
          <w:spacing w:val="-6"/>
        </w:rPr>
        <w:t xml:space="preserve"> </w:t>
      </w:r>
      <w:r w:rsidRPr="003110BD">
        <w:rPr>
          <w:rFonts w:asciiTheme="majorHAnsi" w:hAnsiTheme="majorHAnsi"/>
        </w:rPr>
        <w:t>relationship</w:t>
      </w:r>
      <w:r w:rsidRPr="003110BD">
        <w:rPr>
          <w:rFonts w:asciiTheme="majorHAnsi" w:hAnsiTheme="majorHAnsi"/>
          <w:spacing w:val="-5"/>
        </w:rPr>
        <w:t xml:space="preserve"> </w:t>
      </w:r>
      <w:r w:rsidRPr="003110BD">
        <w:rPr>
          <w:rFonts w:asciiTheme="majorHAnsi" w:hAnsiTheme="majorHAnsi"/>
        </w:rPr>
        <w:t>with</w:t>
      </w:r>
      <w:r w:rsidRPr="003110BD">
        <w:rPr>
          <w:rFonts w:asciiTheme="majorHAnsi" w:hAnsiTheme="majorHAnsi"/>
          <w:spacing w:val="-5"/>
        </w:rPr>
        <w:t xml:space="preserve"> </w:t>
      </w:r>
      <w:r w:rsidRPr="003110BD">
        <w:rPr>
          <w:rFonts w:asciiTheme="majorHAnsi" w:hAnsiTheme="majorHAnsi"/>
        </w:rPr>
        <w:t>the</w:t>
      </w:r>
      <w:r w:rsidRPr="003110BD">
        <w:rPr>
          <w:rFonts w:asciiTheme="majorHAnsi" w:hAnsiTheme="majorHAnsi"/>
          <w:spacing w:val="-7"/>
        </w:rPr>
        <w:t xml:space="preserve"> </w:t>
      </w:r>
      <w:r w:rsidRPr="003110BD">
        <w:rPr>
          <w:rFonts w:asciiTheme="majorHAnsi" w:hAnsiTheme="majorHAnsi"/>
        </w:rPr>
        <w:t>Saudi</w:t>
      </w:r>
      <w:r w:rsidRPr="003110BD">
        <w:rPr>
          <w:rFonts w:asciiTheme="majorHAnsi" w:hAnsiTheme="majorHAnsi"/>
          <w:spacing w:val="-5"/>
        </w:rPr>
        <w:t xml:space="preserve"> </w:t>
      </w:r>
      <w:r w:rsidRPr="003110BD">
        <w:rPr>
          <w:rFonts w:asciiTheme="majorHAnsi" w:hAnsiTheme="majorHAnsi"/>
        </w:rPr>
        <w:t>trends</w:t>
      </w:r>
      <w:r w:rsidRPr="003110BD">
        <w:rPr>
          <w:rFonts w:asciiTheme="majorHAnsi" w:hAnsiTheme="majorHAnsi"/>
          <w:spacing w:val="-6"/>
        </w:rPr>
        <w:t xml:space="preserve"> </w:t>
      </w:r>
      <w:r w:rsidRPr="003110BD">
        <w:rPr>
          <w:rFonts w:asciiTheme="majorHAnsi" w:hAnsiTheme="majorHAnsi"/>
        </w:rPr>
        <w:t xml:space="preserve">toward </w:t>
      </w:r>
      <w:r w:rsidRPr="003110BD">
        <w:rPr>
          <w:rFonts w:asciiTheme="majorHAnsi" w:hAnsiTheme="majorHAnsi"/>
          <w:spacing w:val="-2"/>
        </w:rPr>
        <w:t>social</w:t>
      </w:r>
      <w:r w:rsidRPr="003110BD">
        <w:rPr>
          <w:rFonts w:asciiTheme="majorHAnsi" w:hAnsiTheme="majorHAnsi"/>
          <w:spacing w:val="-6"/>
        </w:rPr>
        <w:t xml:space="preserve"> </w:t>
      </w:r>
      <w:r w:rsidRPr="003110BD">
        <w:rPr>
          <w:rFonts w:asciiTheme="majorHAnsi" w:hAnsiTheme="majorHAnsi"/>
          <w:spacing w:val="-2"/>
        </w:rPr>
        <w:t>networking</w:t>
      </w:r>
      <w:r w:rsidRPr="003110BD">
        <w:rPr>
          <w:rFonts w:asciiTheme="majorHAnsi" w:hAnsiTheme="majorHAnsi"/>
          <w:spacing w:val="-8"/>
        </w:rPr>
        <w:t xml:space="preserve"> </w:t>
      </w:r>
      <w:r w:rsidRPr="003110BD">
        <w:rPr>
          <w:rFonts w:asciiTheme="majorHAnsi" w:hAnsiTheme="majorHAnsi"/>
          <w:spacing w:val="-2"/>
        </w:rPr>
        <w:t>sites:</w:t>
      </w:r>
      <w:r w:rsidRPr="003110BD">
        <w:rPr>
          <w:rFonts w:asciiTheme="majorHAnsi" w:hAnsiTheme="majorHAnsi"/>
          <w:spacing w:val="-4"/>
        </w:rPr>
        <w:t xml:space="preserve"> </w:t>
      </w:r>
      <w:r w:rsidRPr="003110BD">
        <w:rPr>
          <w:rFonts w:asciiTheme="majorHAnsi" w:hAnsiTheme="majorHAnsi"/>
          <w:spacing w:val="-2"/>
        </w:rPr>
        <w:t>A</w:t>
      </w:r>
      <w:r w:rsidRPr="003110BD">
        <w:rPr>
          <w:rFonts w:asciiTheme="majorHAnsi" w:hAnsiTheme="majorHAnsi"/>
          <w:spacing w:val="-6"/>
        </w:rPr>
        <w:t xml:space="preserve"> </w:t>
      </w:r>
      <w:r w:rsidRPr="003110BD">
        <w:rPr>
          <w:rFonts w:asciiTheme="majorHAnsi" w:hAnsiTheme="majorHAnsi"/>
          <w:spacing w:val="-2"/>
        </w:rPr>
        <w:t>survey</w:t>
      </w:r>
      <w:r w:rsidRPr="003110BD">
        <w:rPr>
          <w:rFonts w:asciiTheme="majorHAnsi" w:hAnsiTheme="majorHAnsi"/>
          <w:spacing w:val="-13"/>
        </w:rPr>
        <w:t xml:space="preserve"> </w:t>
      </w:r>
      <w:r w:rsidRPr="003110BD">
        <w:rPr>
          <w:rFonts w:asciiTheme="majorHAnsi" w:hAnsiTheme="majorHAnsi"/>
          <w:spacing w:val="-2"/>
        </w:rPr>
        <w:t>on</w:t>
      </w:r>
      <w:r w:rsidRPr="003110BD">
        <w:rPr>
          <w:rFonts w:asciiTheme="majorHAnsi" w:hAnsiTheme="majorHAnsi"/>
          <w:spacing w:val="-6"/>
        </w:rPr>
        <w:t xml:space="preserve"> </w:t>
      </w:r>
      <w:r w:rsidRPr="003110BD">
        <w:rPr>
          <w:rFonts w:asciiTheme="majorHAnsi" w:hAnsiTheme="majorHAnsi"/>
          <w:spacing w:val="-2"/>
        </w:rPr>
        <w:t>both</w:t>
      </w:r>
      <w:r w:rsidRPr="003110BD">
        <w:rPr>
          <w:rFonts w:asciiTheme="majorHAnsi" w:hAnsiTheme="majorHAnsi"/>
          <w:spacing w:val="-4"/>
        </w:rPr>
        <w:t xml:space="preserve"> </w:t>
      </w:r>
      <w:r w:rsidRPr="003110BD">
        <w:rPr>
          <w:rFonts w:asciiTheme="majorHAnsi" w:hAnsiTheme="majorHAnsi"/>
          <w:spacing w:val="-2"/>
        </w:rPr>
        <w:t>parents</w:t>
      </w:r>
      <w:r w:rsidRPr="003110BD">
        <w:rPr>
          <w:rFonts w:asciiTheme="majorHAnsi" w:hAnsiTheme="majorHAnsi"/>
          <w:spacing w:val="-4"/>
        </w:rPr>
        <w:t xml:space="preserve"> </w:t>
      </w:r>
      <w:r w:rsidRPr="003110BD">
        <w:rPr>
          <w:rFonts w:asciiTheme="majorHAnsi" w:hAnsiTheme="majorHAnsi"/>
          <w:spacing w:val="-2"/>
        </w:rPr>
        <w:t>and</w:t>
      </w:r>
      <w:r w:rsidRPr="003110BD">
        <w:rPr>
          <w:rFonts w:asciiTheme="majorHAnsi" w:hAnsiTheme="majorHAnsi"/>
          <w:spacing w:val="-6"/>
        </w:rPr>
        <w:t xml:space="preserve"> </w:t>
      </w:r>
      <w:r w:rsidRPr="003110BD">
        <w:rPr>
          <w:rFonts w:asciiTheme="majorHAnsi" w:hAnsiTheme="majorHAnsi"/>
          <w:spacing w:val="-2"/>
        </w:rPr>
        <w:t>children generations</w:t>
      </w:r>
      <w:r w:rsidRPr="003110BD">
        <w:rPr>
          <w:rFonts w:asciiTheme="majorHAnsi" w:hAnsiTheme="majorHAnsi"/>
          <w:spacing w:val="-6"/>
        </w:rPr>
        <w:t xml:space="preserve"> </w:t>
      </w:r>
      <w:r w:rsidRPr="003110BD">
        <w:rPr>
          <w:rFonts w:asciiTheme="majorHAnsi" w:hAnsiTheme="majorHAnsi"/>
          <w:spacing w:val="-2"/>
        </w:rPr>
        <w:t>in</w:t>
      </w:r>
      <w:r w:rsidRPr="003110BD">
        <w:rPr>
          <w:rFonts w:asciiTheme="majorHAnsi" w:hAnsiTheme="majorHAnsi"/>
          <w:spacing w:val="-4"/>
        </w:rPr>
        <w:t xml:space="preserve"> </w:t>
      </w:r>
      <w:r w:rsidRPr="003110BD">
        <w:rPr>
          <w:rFonts w:asciiTheme="majorHAnsi" w:hAnsiTheme="majorHAnsi"/>
          <w:spacing w:val="-2"/>
        </w:rPr>
        <w:t>Reiiad</w:t>
      </w:r>
      <w:r w:rsidRPr="003110BD">
        <w:rPr>
          <w:rFonts w:asciiTheme="majorHAnsi" w:hAnsiTheme="majorHAnsi"/>
          <w:spacing w:val="-6"/>
        </w:rPr>
        <w:t xml:space="preserve"> </w:t>
      </w:r>
      <w:r w:rsidRPr="003110BD">
        <w:rPr>
          <w:rFonts w:asciiTheme="majorHAnsi" w:hAnsiTheme="majorHAnsi"/>
          <w:spacing w:val="-2"/>
        </w:rPr>
        <w:t>city.</w:t>
      </w:r>
      <w:r w:rsidRPr="003110BD">
        <w:rPr>
          <w:rFonts w:asciiTheme="majorHAnsi" w:hAnsiTheme="majorHAnsi"/>
          <w:spacing w:val="-3"/>
        </w:rPr>
        <w:t xml:space="preserve"> </w:t>
      </w:r>
    </w:p>
    <w:p w14:paraId="24188D35" w14:textId="1C5831EE" w:rsidR="00030699" w:rsidRPr="003110BD" w:rsidRDefault="00030699" w:rsidP="003110BD">
      <w:pPr>
        <w:pStyle w:val="BodyText"/>
        <w:spacing w:before="1"/>
        <w:ind w:left="900" w:right="143" w:hanging="900"/>
        <w:jc w:val="both"/>
        <w:rPr>
          <w:rFonts w:asciiTheme="majorHAnsi" w:hAnsiTheme="majorHAnsi"/>
        </w:rPr>
      </w:pPr>
      <w:r w:rsidRPr="003110BD">
        <w:rPr>
          <w:rFonts w:asciiTheme="majorHAnsi" w:hAnsiTheme="majorHAnsi"/>
        </w:rPr>
        <w:t>Al-Khaddam, H (2013). Impact of Social Networks on Interpersonal Communication of the Students</w:t>
      </w:r>
      <w:r w:rsidR="00214435">
        <w:rPr>
          <w:rFonts w:asciiTheme="majorHAnsi" w:hAnsiTheme="majorHAnsi"/>
          <w:spacing w:val="72"/>
        </w:rPr>
        <w:t xml:space="preserve">, </w:t>
      </w:r>
      <w:r w:rsidRPr="003110BD">
        <w:rPr>
          <w:rFonts w:asciiTheme="majorHAnsi" w:hAnsiTheme="majorHAnsi"/>
        </w:rPr>
        <w:t>University</w:t>
      </w:r>
      <w:r w:rsidRPr="003110BD">
        <w:rPr>
          <w:rFonts w:asciiTheme="majorHAnsi" w:hAnsiTheme="majorHAnsi"/>
          <w:spacing w:val="71"/>
        </w:rPr>
        <w:t xml:space="preserve">  </w:t>
      </w:r>
      <w:r w:rsidRPr="003110BD">
        <w:rPr>
          <w:rFonts w:asciiTheme="majorHAnsi" w:hAnsiTheme="majorHAnsi"/>
        </w:rPr>
        <w:t>College</w:t>
      </w:r>
      <w:r w:rsidRPr="003110BD">
        <w:rPr>
          <w:rFonts w:asciiTheme="majorHAnsi" w:hAnsiTheme="majorHAnsi"/>
          <w:spacing w:val="72"/>
        </w:rPr>
        <w:t xml:space="preserve">  </w:t>
      </w:r>
      <w:r w:rsidRPr="003110BD">
        <w:rPr>
          <w:rFonts w:asciiTheme="majorHAnsi" w:hAnsiTheme="majorHAnsi"/>
        </w:rPr>
        <w:t>Irbid</w:t>
      </w:r>
      <w:r w:rsidRPr="003110BD">
        <w:rPr>
          <w:rFonts w:asciiTheme="majorHAnsi" w:hAnsiTheme="majorHAnsi"/>
          <w:spacing w:val="73"/>
        </w:rPr>
        <w:t xml:space="preserve">  </w:t>
      </w:r>
      <w:r w:rsidRPr="003110BD">
        <w:rPr>
          <w:rFonts w:asciiTheme="majorHAnsi" w:hAnsiTheme="majorHAnsi"/>
        </w:rPr>
        <w:t>Girls:</w:t>
      </w:r>
      <w:r w:rsidRPr="003110BD">
        <w:rPr>
          <w:rFonts w:asciiTheme="majorHAnsi" w:hAnsiTheme="majorHAnsi"/>
          <w:spacing w:val="72"/>
        </w:rPr>
        <w:t xml:space="preserve">  </w:t>
      </w:r>
      <w:r w:rsidRPr="003110BD">
        <w:rPr>
          <w:rFonts w:asciiTheme="majorHAnsi" w:hAnsiTheme="majorHAnsi"/>
        </w:rPr>
        <w:t>Facebook</w:t>
      </w:r>
      <w:r w:rsidRPr="003110BD">
        <w:rPr>
          <w:rFonts w:asciiTheme="majorHAnsi" w:hAnsiTheme="majorHAnsi"/>
          <w:spacing w:val="72"/>
        </w:rPr>
        <w:t xml:space="preserve"> </w:t>
      </w:r>
      <w:r w:rsidRPr="003110BD">
        <w:rPr>
          <w:rFonts w:asciiTheme="majorHAnsi" w:hAnsiTheme="majorHAnsi"/>
        </w:rPr>
        <w:t>as</w:t>
      </w:r>
      <w:r w:rsidRPr="003110BD">
        <w:rPr>
          <w:rFonts w:asciiTheme="majorHAnsi" w:hAnsiTheme="majorHAnsi"/>
          <w:spacing w:val="73"/>
        </w:rPr>
        <w:t xml:space="preserve"> </w:t>
      </w:r>
      <w:r w:rsidRPr="003110BD">
        <w:rPr>
          <w:rFonts w:asciiTheme="majorHAnsi" w:hAnsiTheme="majorHAnsi"/>
        </w:rPr>
        <w:t>a</w:t>
      </w:r>
      <w:r w:rsidRPr="003110BD">
        <w:rPr>
          <w:rFonts w:asciiTheme="majorHAnsi" w:hAnsiTheme="majorHAnsi"/>
          <w:spacing w:val="72"/>
        </w:rPr>
        <w:t xml:space="preserve">  </w:t>
      </w:r>
      <w:r w:rsidRPr="003110BD">
        <w:rPr>
          <w:rFonts w:asciiTheme="majorHAnsi" w:hAnsiTheme="majorHAnsi"/>
        </w:rPr>
        <w:t>Model.</w:t>
      </w:r>
    </w:p>
    <w:p w14:paraId="5CEDE18D" w14:textId="77777777" w:rsidR="00030699" w:rsidRPr="003110BD" w:rsidRDefault="00030699" w:rsidP="003110BD">
      <w:pPr>
        <w:ind w:left="900" w:hanging="900"/>
        <w:jc w:val="both"/>
        <w:rPr>
          <w:rFonts w:asciiTheme="majorHAnsi" w:hAnsiTheme="majorHAnsi" w:cstheme="majorBidi"/>
        </w:rPr>
      </w:pPr>
    </w:p>
    <w:p w14:paraId="2CF2BA03" w14:textId="77777777" w:rsidR="00030699" w:rsidRPr="003110BD" w:rsidRDefault="00030699" w:rsidP="003110BD">
      <w:pPr>
        <w:ind w:left="900" w:hanging="900"/>
        <w:jc w:val="both"/>
        <w:rPr>
          <w:rFonts w:asciiTheme="majorHAnsi" w:hAnsiTheme="majorHAnsi" w:cstheme="majorBidi"/>
        </w:rPr>
      </w:pPr>
      <w:r w:rsidRPr="003110BD">
        <w:rPr>
          <w:rFonts w:asciiTheme="majorHAnsi" w:hAnsiTheme="majorHAnsi" w:cstheme="majorBidi"/>
        </w:rPr>
        <w:t>Al-Shehri, S. (2013). An outlook on future mobile learning in Saudi Arabia. QScience Proceedings, 2013(3), 9.</w:t>
      </w:r>
    </w:p>
    <w:p w14:paraId="2961A298" w14:textId="77777777" w:rsidR="00030699" w:rsidRPr="003110BD" w:rsidRDefault="00030699" w:rsidP="003110BD">
      <w:pPr>
        <w:ind w:left="900" w:hanging="900"/>
        <w:jc w:val="both"/>
        <w:rPr>
          <w:rFonts w:asciiTheme="majorHAnsi" w:hAnsiTheme="majorHAnsi" w:cstheme="majorBidi"/>
        </w:rPr>
      </w:pPr>
      <w:r w:rsidRPr="003110BD">
        <w:rPr>
          <w:rFonts w:asciiTheme="majorHAnsi" w:hAnsiTheme="majorHAnsi" w:cstheme="majorBidi"/>
        </w:rPr>
        <w:t>Ayish, M., &amp; Mellor, N. (2015). Reporting in the MENA region: Cyber engagement and pan-Arab social media. Rowman &amp; Littlefield.</w:t>
      </w:r>
    </w:p>
    <w:p w14:paraId="30E3C33A" w14:textId="77777777" w:rsidR="00030699" w:rsidRPr="003110BD" w:rsidRDefault="00030699" w:rsidP="003110BD">
      <w:pPr>
        <w:ind w:left="900" w:hanging="900"/>
        <w:jc w:val="both"/>
        <w:rPr>
          <w:rFonts w:asciiTheme="majorHAnsi" w:hAnsiTheme="majorHAnsi" w:cstheme="majorBidi"/>
        </w:rPr>
      </w:pPr>
      <w:r w:rsidRPr="003110BD">
        <w:rPr>
          <w:rFonts w:asciiTheme="majorHAnsi" w:hAnsiTheme="majorHAnsi" w:cstheme="majorBidi"/>
        </w:rPr>
        <w:t>Bakardjieva,</w:t>
      </w:r>
      <w:r w:rsidRPr="003110BD">
        <w:rPr>
          <w:rFonts w:asciiTheme="majorHAnsi" w:hAnsiTheme="majorHAnsi" w:cstheme="majorBidi"/>
          <w:spacing w:val="-1"/>
        </w:rPr>
        <w:t xml:space="preserve"> </w:t>
      </w:r>
      <w:r w:rsidRPr="003110BD">
        <w:rPr>
          <w:rFonts w:asciiTheme="majorHAnsi" w:hAnsiTheme="majorHAnsi" w:cstheme="majorBidi"/>
        </w:rPr>
        <w:t>M.</w:t>
      </w:r>
      <w:r w:rsidRPr="003110BD">
        <w:rPr>
          <w:rFonts w:asciiTheme="majorHAnsi" w:hAnsiTheme="majorHAnsi" w:cstheme="majorBidi"/>
          <w:spacing w:val="-1"/>
        </w:rPr>
        <w:t xml:space="preserve"> </w:t>
      </w:r>
      <w:r w:rsidRPr="003110BD">
        <w:rPr>
          <w:rFonts w:asciiTheme="majorHAnsi" w:hAnsiTheme="majorHAnsi" w:cstheme="majorBidi"/>
        </w:rPr>
        <w:t>(2005).</w:t>
      </w:r>
      <w:r w:rsidRPr="003110BD">
        <w:rPr>
          <w:rFonts w:asciiTheme="majorHAnsi" w:hAnsiTheme="majorHAnsi" w:cstheme="majorBidi"/>
          <w:spacing w:val="61"/>
        </w:rPr>
        <w:t xml:space="preserve"> </w:t>
      </w:r>
      <w:r w:rsidRPr="003110BD">
        <w:rPr>
          <w:rFonts w:asciiTheme="majorHAnsi" w:hAnsiTheme="majorHAnsi" w:cstheme="majorBidi"/>
          <w:i/>
        </w:rPr>
        <w:t>Internet</w:t>
      </w:r>
      <w:r w:rsidRPr="003110BD">
        <w:rPr>
          <w:rFonts w:asciiTheme="majorHAnsi" w:hAnsiTheme="majorHAnsi" w:cstheme="majorBidi"/>
          <w:i/>
          <w:spacing w:val="-1"/>
        </w:rPr>
        <w:t xml:space="preserve"> </w:t>
      </w:r>
      <w:r w:rsidRPr="003110BD">
        <w:rPr>
          <w:rFonts w:asciiTheme="majorHAnsi" w:hAnsiTheme="majorHAnsi" w:cstheme="majorBidi"/>
          <w:i/>
        </w:rPr>
        <w:t>Society: The</w:t>
      </w:r>
      <w:r w:rsidRPr="003110BD">
        <w:rPr>
          <w:rFonts w:asciiTheme="majorHAnsi" w:hAnsiTheme="majorHAnsi" w:cstheme="majorBidi"/>
          <w:i/>
          <w:spacing w:val="-1"/>
        </w:rPr>
        <w:t xml:space="preserve"> </w:t>
      </w:r>
      <w:r w:rsidRPr="003110BD">
        <w:rPr>
          <w:rFonts w:asciiTheme="majorHAnsi" w:hAnsiTheme="majorHAnsi" w:cstheme="majorBidi"/>
          <w:i/>
        </w:rPr>
        <w:t>internet</w:t>
      </w:r>
      <w:r w:rsidRPr="003110BD">
        <w:rPr>
          <w:rFonts w:asciiTheme="majorHAnsi" w:hAnsiTheme="majorHAnsi" w:cstheme="majorBidi"/>
          <w:i/>
          <w:spacing w:val="-1"/>
        </w:rPr>
        <w:t xml:space="preserve"> </w:t>
      </w:r>
      <w:r w:rsidRPr="003110BD">
        <w:rPr>
          <w:rFonts w:asciiTheme="majorHAnsi" w:hAnsiTheme="majorHAnsi" w:cstheme="majorBidi"/>
          <w:i/>
        </w:rPr>
        <w:t>in everyday</w:t>
      </w:r>
      <w:r w:rsidRPr="003110BD">
        <w:rPr>
          <w:rFonts w:asciiTheme="majorHAnsi" w:hAnsiTheme="majorHAnsi" w:cstheme="majorBidi"/>
          <w:i/>
          <w:spacing w:val="-2"/>
        </w:rPr>
        <w:t xml:space="preserve"> </w:t>
      </w:r>
      <w:r w:rsidRPr="003110BD">
        <w:rPr>
          <w:rFonts w:asciiTheme="majorHAnsi" w:hAnsiTheme="majorHAnsi" w:cstheme="majorBidi"/>
          <w:i/>
        </w:rPr>
        <w:t>life</w:t>
      </w:r>
      <w:r w:rsidRPr="003110BD">
        <w:rPr>
          <w:rFonts w:asciiTheme="majorHAnsi" w:hAnsiTheme="majorHAnsi" w:cstheme="majorBidi"/>
        </w:rPr>
        <w:t>.</w:t>
      </w:r>
      <w:r w:rsidRPr="003110BD">
        <w:rPr>
          <w:rFonts w:asciiTheme="majorHAnsi" w:hAnsiTheme="majorHAnsi" w:cstheme="majorBidi"/>
          <w:spacing w:val="1"/>
        </w:rPr>
        <w:t xml:space="preserve"> </w:t>
      </w:r>
      <w:r w:rsidRPr="003110BD">
        <w:rPr>
          <w:rFonts w:asciiTheme="majorHAnsi" w:hAnsiTheme="majorHAnsi" w:cstheme="majorBidi"/>
        </w:rPr>
        <w:t xml:space="preserve">London: </w:t>
      </w:r>
      <w:r w:rsidRPr="003110BD">
        <w:rPr>
          <w:rFonts w:asciiTheme="majorHAnsi" w:hAnsiTheme="majorHAnsi" w:cstheme="majorBidi"/>
          <w:spacing w:val="-2"/>
        </w:rPr>
        <w:t>Sage.</w:t>
      </w:r>
    </w:p>
    <w:p w14:paraId="28CBD607" w14:textId="77777777" w:rsidR="00030699" w:rsidRPr="003110BD" w:rsidRDefault="00030699" w:rsidP="003110BD">
      <w:pPr>
        <w:ind w:left="900" w:hanging="900"/>
        <w:jc w:val="both"/>
        <w:rPr>
          <w:rFonts w:asciiTheme="majorHAnsi" w:hAnsiTheme="majorHAnsi"/>
          <w:spacing w:val="-2"/>
        </w:rPr>
      </w:pPr>
      <w:r w:rsidRPr="003110BD">
        <w:rPr>
          <w:rFonts w:asciiTheme="majorHAnsi" w:hAnsiTheme="majorHAnsi"/>
        </w:rPr>
        <w:t xml:space="preserve">Brennen, BS. (2013). </w:t>
      </w:r>
      <w:r w:rsidRPr="003110BD">
        <w:rPr>
          <w:rFonts w:asciiTheme="majorHAnsi" w:hAnsiTheme="majorHAnsi"/>
          <w:i/>
        </w:rPr>
        <w:t>Qualitative Research Methods for Media Studies</w:t>
      </w:r>
      <w:r w:rsidRPr="003110BD">
        <w:rPr>
          <w:rFonts w:asciiTheme="majorHAnsi" w:hAnsiTheme="majorHAnsi"/>
        </w:rPr>
        <w:t xml:space="preserve">. New York and London: </w:t>
      </w:r>
      <w:r w:rsidRPr="003110BD">
        <w:rPr>
          <w:rFonts w:asciiTheme="majorHAnsi" w:hAnsiTheme="majorHAnsi"/>
          <w:spacing w:val="-2"/>
        </w:rPr>
        <w:t>Routledge.</w:t>
      </w:r>
    </w:p>
    <w:p w14:paraId="2D63A023" w14:textId="77777777" w:rsidR="00030699" w:rsidRPr="003110BD" w:rsidRDefault="00030699" w:rsidP="003110BD">
      <w:pPr>
        <w:spacing w:before="1"/>
        <w:ind w:left="900" w:hanging="900"/>
        <w:jc w:val="both"/>
        <w:rPr>
          <w:rFonts w:asciiTheme="majorHAnsi" w:hAnsiTheme="majorHAnsi" w:cstheme="majorBidi"/>
        </w:rPr>
      </w:pPr>
      <w:r w:rsidRPr="003110BD">
        <w:rPr>
          <w:rFonts w:asciiTheme="majorHAnsi" w:hAnsiTheme="majorHAnsi" w:cstheme="majorBidi"/>
        </w:rPr>
        <w:t xml:space="preserve">Blumler, J. G., &amp; Katz, E. (1974). </w:t>
      </w:r>
      <w:r w:rsidRPr="003110BD">
        <w:rPr>
          <w:rFonts w:asciiTheme="majorHAnsi" w:hAnsiTheme="majorHAnsi" w:cstheme="majorBidi"/>
          <w:i/>
          <w:iCs/>
        </w:rPr>
        <w:t>The Uses of Mass Communications: Current Perspectives on Gratifications Research</w:t>
      </w:r>
      <w:r w:rsidRPr="003110BD">
        <w:rPr>
          <w:rFonts w:asciiTheme="majorHAnsi" w:hAnsiTheme="majorHAnsi" w:cstheme="majorBidi"/>
        </w:rPr>
        <w:t>. Sage Annual Reviews of Communication Research Volume III.</w:t>
      </w:r>
    </w:p>
    <w:p w14:paraId="30AEB07C" w14:textId="77777777" w:rsidR="00030699" w:rsidRPr="003110BD" w:rsidRDefault="00030699" w:rsidP="003110BD">
      <w:pPr>
        <w:pStyle w:val="p1"/>
        <w:ind w:left="900" w:hanging="900"/>
        <w:jc w:val="both"/>
        <w:rPr>
          <w:rFonts w:asciiTheme="majorHAnsi" w:hAnsiTheme="majorHAnsi" w:cstheme="majorBidi"/>
          <w:sz w:val="22"/>
          <w:szCs w:val="22"/>
        </w:rPr>
      </w:pPr>
      <w:r w:rsidRPr="003110BD">
        <w:rPr>
          <w:rFonts w:asciiTheme="majorHAnsi" w:hAnsiTheme="majorHAnsi" w:cstheme="majorBidi"/>
          <w:sz w:val="22"/>
          <w:szCs w:val="22"/>
        </w:rPr>
        <w:t xml:space="preserve">Buckingham, D. (2008). </w:t>
      </w:r>
      <w:r w:rsidRPr="003110BD">
        <w:rPr>
          <w:rFonts w:asciiTheme="majorHAnsi" w:hAnsiTheme="majorHAnsi" w:cstheme="majorBidi"/>
          <w:i/>
          <w:iCs/>
          <w:sz w:val="22"/>
          <w:szCs w:val="22"/>
        </w:rPr>
        <w:t>Youth, Identity, And Digital Media.</w:t>
      </w:r>
      <w:r w:rsidRPr="003110BD">
        <w:rPr>
          <w:rFonts w:asciiTheme="majorHAnsi" w:hAnsiTheme="majorHAnsi" w:cstheme="majorBidi"/>
          <w:sz w:val="22"/>
          <w:szCs w:val="22"/>
        </w:rPr>
        <w:t xml:space="preserve"> London: The MIT Press.</w:t>
      </w:r>
    </w:p>
    <w:p w14:paraId="1D402798" w14:textId="774D1B36" w:rsidR="00030699" w:rsidRPr="003110BD" w:rsidRDefault="00030699" w:rsidP="003110BD">
      <w:pPr>
        <w:spacing w:before="79"/>
        <w:ind w:left="900" w:right="133" w:hanging="900"/>
        <w:jc w:val="both"/>
        <w:rPr>
          <w:rFonts w:asciiTheme="majorHAnsi" w:hAnsiTheme="majorHAnsi"/>
        </w:rPr>
      </w:pPr>
      <w:r w:rsidRPr="003110BD">
        <w:rPr>
          <w:rFonts w:asciiTheme="majorHAnsi" w:hAnsiTheme="majorHAnsi"/>
        </w:rPr>
        <w:t>Buckingham,</w:t>
      </w:r>
      <w:r w:rsidRPr="003110BD">
        <w:rPr>
          <w:rFonts w:asciiTheme="majorHAnsi" w:hAnsiTheme="majorHAnsi"/>
          <w:spacing w:val="-15"/>
        </w:rPr>
        <w:t xml:space="preserve"> </w:t>
      </w:r>
      <w:r w:rsidRPr="003110BD">
        <w:rPr>
          <w:rFonts w:asciiTheme="majorHAnsi" w:hAnsiTheme="majorHAnsi"/>
        </w:rPr>
        <w:t>D.</w:t>
      </w:r>
      <w:r w:rsidRPr="003110BD">
        <w:rPr>
          <w:rFonts w:asciiTheme="majorHAnsi" w:hAnsiTheme="majorHAnsi"/>
          <w:spacing w:val="-15"/>
        </w:rPr>
        <w:t xml:space="preserve"> </w:t>
      </w:r>
      <w:r w:rsidRPr="003110BD">
        <w:rPr>
          <w:rFonts w:asciiTheme="majorHAnsi" w:hAnsiTheme="majorHAnsi"/>
        </w:rPr>
        <w:t>(2006).</w:t>
      </w:r>
      <w:r w:rsidRPr="003110BD">
        <w:rPr>
          <w:rFonts w:asciiTheme="majorHAnsi" w:hAnsiTheme="majorHAnsi"/>
          <w:spacing w:val="-15"/>
        </w:rPr>
        <w:t xml:space="preserve"> </w:t>
      </w:r>
      <w:r w:rsidRPr="003110BD">
        <w:rPr>
          <w:rFonts w:asciiTheme="majorHAnsi" w:hAnsiTheme="majorHAnsi"/>
        </w:rPr>
        <w:t>Children</w:t>
      </w:r>
      <w:r w:rsidRPr="003110BD">
        <w:rPr>
          <w:rFonts w:asciiTheme="majorHAnsi" w:hAnsiTheme="majorHAnsi"/>
          <w:spacing w:val="-15"/>
        </w:rPr>
        <w:t xml:space="preserve"> </w:t>
      </w:r>
      <w:r w:rsidRPr="003110BD">
        <w:rPr>
          <w:rFonts w:asciiTheme="majorHAnsi" w:hAnsiTheme="majorHAnsi"/>
        </w:rPr>
        <w:t>and</w:t>
      </w:r>
      <w:r w:rsidRPr="003110BD">
        <w:rPr>
          <w:rFonts w:asciiTheme="majorHAnsi" w:hAnsiTheme="majorHAnsi"/>
          <w:spacing w:val="-15"/>
        </w:rPr>
        <w:t xml:space="preserve"> </w:t>
      </w:r>
      <w:r w:rsidRPr="003110BD">
        <w:rPr>
          <w:rFonts w:asciiTheme="majorHAnsi" w:hAnsiTheme="majorHAnsi"/>
        </w:rPr>
        <w:t>New</w:t>
      </w:r>
      <w:r w:rsidRPr="003110BD">
        <w:rPr>
          <w:rFonts w:asciiTheme="majorHAnsi" w:hAnsiTheme="majorHAnsi"/>
          <w:spacing w:val="-15"/>
        </w:rPr>
        <w:t xml:space="preserve"> </w:t>
      </w:r>
      <w:r w:rsidRPr="003110BD">
        <w:rPr>
          <w:rFonts w:asciiTheme="majorHAnsi" w:hAnsiTheme="majorHAnsi"/>
        </w:rPr>
        <w:t>Media.</w:t>
      </w:r>
      <w:r w:rsidRPr="003110BD">
        <w:rPr>
          <w:rFonts w:asciiTheme="majorHAnsi" w:hAnsiTheme="majorHAnsi"/>
          <w:spacing w:val="-15"/>
        </w:rPr>
        <w:t xml:space="preserve"> </w:t>
      </w:r>
      <w:r w:rsidRPr="003110BD">
        <w:rPr>
          <w:rFonts w:asciiTheme="majorHAnsi" w:hAnsiTheme="majorHAnsi"/>
        </w:rPr>
        <w:t>In:</w:t>
      </w:r>
      <w:r w:rsidRPr="003110BD">
        <w:rPr>
          <w:rFonts w:asciiTheme="majorHAnsi" w:hAnsiTheme="majorHAnsi"/>
          <w:spacing w:val="-15"/>
        </w:rPr>
        <w:t xml:space="preserve"> </w:t>
      </w:r>
      <w:r w:rsidRPr="003110BD">
        <w:rPr>
          <w:rFonts w:asciiTheme="majorHAnsi" w:hAnsiTheme="majorHAnsi"/>
        </w:rPr>
        <w:t>Lievrouw,</w:t>
      </w:r>
      <w:r w:rsidRPr="003110BD">
        <w:rPr>
          <w:rFonts w:asciiTheme="majorHAnsi" w:hAnsiTheme="majorHAnsi"/>
          <w:spacing w:val="-15"/>
        </w:rPr>
        <w:t xml:space="preserve"> </w:t>
      </w:r>
      <w:r w:rsidRPr="003110BD">
        <w:rPr>
          <w:rFonts w:asciiTheme="majorHAnsi" w:hAnsiTheme="majorHAnsi"/>
        </w:rPr>
        <w:t>L.,</w:t>
      </w:r>
      <w:r w:rsidRPr="003110BD">
        <w:rPr>
          <w:rFonts w:asciiTheme="majorHAnsi" w:hAnsiTheme="majorHAnsi"/>
          <w:spacing w:val="-15"/>
        </w:rPr>
        <w:t xml:space="preserve"> </w:t>
      </w:r>
      <w:r w:rsidRPr="003110BD">
        <w:rPr>
          <w:rFonts w:asciiTheme="majorHAnsi" w:hAnsiTheme="majorHAnsi"/>
        </w:rPr>
        <w:t>and</w:t>
      </w:r>
      <w:r w:rsidRPr="003110BD">
        <w:rPr>
          <w:rFonts w:asciiTheme="majorHAnsi" w:hAnsiTheme="majorHAnsi"/>
          <w:spacing w:val="-15"/>
        </w:rPr>
        <w:t xml:space="preserve"> </w:t>
      </w:r>
      <w:r w:rsidRPr="003110BD">
        <w:rPr>
          <w:rFonts w:asciiTheme="majorHAnsi" w:hAnsiTheme="majorHAnsi"/>
        </w:rPr>
        <w:t>Livingstone,</w:t>
      </w:r>
      <w:r w:rsidRPr="003110BD">
        <w:rPr>
          <w:rFonts w:asciiTheme="majorHAnsi" w:hAnsiTheme="majorHAnsi"/>
          <w:spacing w:val="-15"/>
        </w:rPr>
        <w:t xml:space="preserve"> </w:t>
      </w:r>
      <w:r w:rsidRPr="003110BD">
        <w:rPr>
          <w:rFonts w:asciiTheme="majorHAnsi" w:hAnsiTheme="majorHAnsi"/>
        </w:rPr>
        <w:t>S.</w:t>
      </w:r>
      <w:r w:rsidRPr="003110BD">
        <w:rPr>
          <w:rFonts w:asciiTheme="majorHAnsi" w:hAnsiTheme="majorHAnsi"/>
          <w:spacing w:val="-15"/>
        </w:rPr>
        <w:t xml:space="preserve"> </w:t>
      </w:r>
      <w:r w:rsidRPr="003110BD">
        <w:rPr>
          <w:rFonts w:asciiTheme="majorHAnsi" w:hAnsiTheme="majorHAnsi"/>
          <w:i/>
        </w:rPr>
        <w:t>The</w:t>
      </w:r>
      <w:r w:rsidRPr="003110BD">
        <w:rPr>
          <w:rFonts w:asciiTheme="majorHAnsi" w:hAnsiTheme="majorHAnsi"/>
          <w:i/>
          <w:spacing w:val="-15"/>
        </w:rPr>
        <w:t xml:space="preserve"> </w:t>
      </w:r>
      <w:r w:rsidR="00214435">
        <w:rPr>
          <w:rFonts w:asciiTheme="majorHAnsi" w:hAnsiTheme="majorHAnsi"/>
          <w:i/>
        </w:rPr>
        <w:t>Handbook</w:t>
      </w:r>
      <w:r w:rsidRPr="003110BD">
        <w:rPr>
          <w:rFonts w:asciiTheme="majorHAnsi" w:hAnsiTheme="majorHAnsi"/>
          <w:i/>
          <w:spacing w:val="-3"/>
        </w:rPr>
        <w:t xml:space="preserve"> </w:t>
      </w:r>
      <w:r w:rsidRPr="003110BD">
        <w:rPr>
          <w:rFonts w:asciiTheme="majorHAnsi" w:hAnsiTheme="majorHAnsi"/>
          <w:i/>
        </w:rPr>
        <w:t>of</w:t>
      </w:r>
      <w:r w:rsidRPr="003110BD">
        <w:rPr>
          <w:rFonts w:asciiTheme="majorHAnsi" w:hAnsiTheme="majorHAnsi"/>
          <w:i/>
          <w:spacing w:val="-1"/>
        </w:rPr>
        <w:t xml:space="preserve"> </w:t>
      </w:r>
      <w:r w:rsidRPr="003110BD">
        <w:rPr>
          <w:rFonts w:asciiTheme="majorHAnsi" w:hAnsiTheme="majorHAnsi"/>
          <w:i/>
        </w:rPr>
        <w:t>New</w:t>
      </w:r>
      <w:r w:rsidRPr="003110BD">
        <w:rPr>
          <w:rFonts w:asciiTheme="majorHAnsi" w:hAnsiTheme="majorHAnsi"/>
          <w:i/>
          <w:spacing w:val="-1"/>
        </w:rPr>
        <w:t xml:space="preserve"> </w:t>
      </w:r>
      <w:r w:rsidRPr="003110BD">
        <w:rPr>
          <w:rFonts w:asciiTheme="majorHAnsi" w:hAnsiTheme="majorHAnsi"/>
          <w:i/>
        </w:rPr>
        <w:t>Media:</w:t>
      </w:r>
      <w:r w:rsidRPr="003110BD">
        <w:rPr>
          <w:rFonts w:asciiTheme="majorHAnsi" w:hAnsiTheme="majorHAnsi"/>
          <w:i/>
          <w:spacing w:val="-2"/>
        </w:rPr>
        <w:t xml:space="preserve"> </w:t>
      </w:r>
      <w:r w:rsidRPr="003110BD">
        <w:rPr>
          <w:rFonts w:asciiTheme="majorHAnsi" w:hAnsiTheme="majorHAnsi"/>
          <w:i/>
        </w:rPr>
        <w:t>Updated</w:t>
      </w:r>
      <w:r w:rsidRPr="003110BD">
        <w:rPr>
          <w:rFonts w:asciiTheme="majorHAnsi" w:hAnsiTheme="majorHAnsi"/>
          <w:i/>
          <w:spacing w:val="-1"/>
        </w:rPr>
        <w:t xml:space="preserve"> </w:t>
      </w:r>
      <w:r w:rsidRPr="003110BD">
        <w:rPr>
          <w:rFonts w:asciiTheme="majorHAnsi" w:hAnsiTheme="majorHAnsi"/>
          <w:i/>
        </w:rPr>
        <w:t>Student</w:t>
      </w:r>
      <w:r w:rsidRPr="003110BD">
        <w:rPr>
          <w:rFonts w:asciiTheme="majorHAnsi" w:hAnsiTheme="majorHAnsi"/>
          <w:i/>
          <w:spacing w:val="-1"/>
        </w:rPr>
        <w:t xml:space="preserve"> </w:t>
      </w:r>
      <w:r w:rsidRPr="003110BD">
        <w:rPr>
          <w:rFonts w:asciiTheme="majorHAnsi" w:hAnsiTheme="majorHAnsi"/>
          <w:i/>
        </w:rPr>
        <w:t>Edition</w:t>
      </w:r>
      <w:r w:rsidRPr="003110BD">
        <w:rPr>
          <w:rFonts w:asciiTheme="majorHAnsi" w:hAnsiTheme="majorHAnsi"/>
        </w:rPr>
        <w:t>.</w:t>
      </w:r>
      <w:r w:rsidRPr="003110BD">
        <w:rPr>
          <w:rFonts w:asciiTheme="majorHAnsi" w:hAnsiTheme="majorHAnsi"/>
          <w:spacing w:val="-1"/>
        </w:rPr>
        <w:t xml:space="preserve"> </w:t>
      </w:r>
      <w:r w:rsidRPr="003110BD">
        <w:rPr>
          <w:rFonts w:asciiTheme="majorHAnsi" w:hAnsiTheme="majorHAnsi"/>
        </w:rPr>
        <w:t>pp.</w:t>
      </w:r>
      <w:r w:rsidRPr="003110BD">
        <w:rPr>
          <w:rFonts w:asciiTheme="majorHAnsi" w:hAnsiTheme="majorHAnsi"/>
          <w:spacing w:val="-1"/>
        </w:rPr>
        <w:t xml:space="preserve"> </w:t>
      </w:r>
      <w:r w:rsidRPr="003110BD">
        <w:rPr>
          <w:rFonts w:asciiTheme="majorHAnsi" w:hAnsiTheme="majorHAnsi"/>
        </w:rPr>
        <w:t>75 –</w:t>
      </w:r>
      <w:r w:rsidRPr="003110BD">
        <w:rPr>
          <w:rFonts w:asciiTheme="majorHAnsi" w:hAnsiTheme="majorHAnsi"/>
          <w:spacing w:val="-1"/>
        </w:rPr>
        <w:t xml:space="preserve"> </w:t>
      </w:r>
      <w:r w:rsidRPr="003110BD">
        <w:rPr>
          <w:rFonts w:asciiTheme="majorHAnsi" w:hAnsiTheme="majorHAnsi"/>
        </w:rPr>
        <w:t>91.</w:t>
      </w:r>
      <w:r w:rsidRPr="003110BD">
        <w:rPr>
          <w:rFonts w:asciiTheme="majorHAnsi" w:hAnsiTheme="majorHAnsi"/>
          <w:spacing w:val="-1"/>
        </w:rPr>
        <w:t xml:space="preserve"> </w:t>
      </w:r>
      <w:r w:rsidRPr="003110BD">
        <w:rPr>
          <w:rFonts w:asciiTheme="majorHAnsi" w:hAnsiTheme="majorHAnsi"/>
        </w:rPr>
        <w:t>London,</w:t>
      </w:r>
      <w:r w:rsidRPr="003110BD">
        <w:rPr>
          <w:rFonts w:asciiTheme="majorHAnsi" w:hAnsiTheme="majorHAnsi"/>
          <w:spacing w:val="-1"/>
        </w:rPr>
        <w:t xml:space="preserve"> </w:t>
      </w:r>
      <w:r w:rsidRPr="003110BD">
        <w:rPr>
          <w:rFonts w:asciiTheme="majorHAnsi" w:hAnsiTheme="majorHAnsi"/>
        </w:rPr>
        <w:t>Thousand</w:t>
      </w:r>
      <w:r w:rsidRPr="003110BD">
        <w:rPr>
          <w:rFonts w:asciiTheme="majorHAnsi" w:hAnsiTheme="majorHAnsi"/>
          <w:spacing w:val="-1"/>
        </w:rPr>
        <w:t xml:space="preserve"> </w:t>
      </w:r>
      <w:r w:rsidRPr="003110BD">
        <w:rPr>
          <w:rFonts w:asciiTheme="majorHAnsi" w:hAnsiTheme="majorHAnsi"/>
        </w:rPr>
        <w:t>Oaks,</w:t>
      </w:r>
      <w:r w:rsidRPr="003110BD">
        <w:rPr>
          <w:rFonts w:asciiTheme="majorHAnsi" w:hAnsiTheme="majorHAnsi"/>
          <w:spacing w:val="-1"/>
        </w:rPr>
        <w:t xml:space="preserve"> </w:t>
      </w:r>
      <w:r w:rsidRPr="003110BD">
        <w:rPr>
          <w:rFonts w:asciiTheme="majorHAnsi" w:hAnsiTheme="majorHAnsi"/>
        </w:rPr>
        <w:t>New</w:t>
      </w:r>
      <w:r w:rsidRPr="003110BD">
        <w:rPr>
          <w:rFonts w:asciiTheme="majorHAnsi" w:hAnsiTheme="majorHAnsi"/>
          <w:spacing w:val="-2"/>
        </w:rPr>
        <w:t xml:space="preserve"> </w:t>
      </w:r>
      <w:r w:rsidRPr="003110BD">
        <w:rPr>
          <w:rFonts w:asciiTheme="majorHAnsi" w:hAnsiTheme="majorHAnsi"/>
        </w:rPr>
        <w:t>Delhi: Sage Publications.</w:t>
      </w:r>
    </w:p>
    <w:p w14:paraId="28C929E8" w14:textId="77777777" w:rsidR="00030699" w:rsidRPr="003110BD" w:rsidRDefault="00030699" w:rsidP="003110BD">
      <w:pPr>
        <w:pStyle w:val="BodyText"/>
        <w:spacing w:before="1"/>
        <w:ind w:left="900" w:right="149" w:hanging="900"/>
        <w:jc w:val="both"/>
        <w:rPr>
          <w:rFonts w:asciiTheme="majorHAnsi" w:hAnsiTheme="majorHAnsi"/>
        </w:rPr>
      </w:pPr>
      <w:r w:rsidRPr="003110BD">
        <w:rPr>
          <w:rFonts w:asciiTheme="majorHAnsi" w:hAnsiTheme="majorHAnsi"/>
        </w:rPr>
        <w:t>Carter, Z. A. (2016). Married and Previously Married Men and Women’s Perceptions of Communication</w:t>
      </w:r>
      <w:r w:rsidRPr="003110BD">
        <w:rPr>
          <w:rFonts w:asciiTheme="majorHAnsi" w:hAnsiTheme="majorHAnsi"/>
          <w:spacing w:val="-4"/>
        </w:rPr>
        <w:t xml:space="preserve"> </w:t>
      </w:r>
      <w:r w:rsidRPr="003110BD">
        <w:rPr>
          <w:rFonts w:asciiTheme="majorHAnsi" w:hAnsiTheme="majorHAnsi"/>
        </w:rPr>
        <w:t>on</w:t>
      </w:r>
      <w:r w:rsidRPr="003110BD">
        <w:rPr>
          <w:rFonts w:asciiTheme="majorHAnsi" w:hAnsiTheme="majorHAnsi"/>
          <w:spacing w:val="-4"/>
        </w:rPr>
        <w:t xml:space="preserve"> </w:t>
      </w:r>
      <w:r w:rsidRPr="003110BD">
        <w:rPr>
          <w:rFonts w:asciiTheme="majorHAnsi" w:hAnsiTheme="majorHAnsi"/>
        </w:rPr>
        <w:t>Facebook</w:t>
      </w:r>
      <w:r w:rsidRPr="003110BD">
        <w:rPr>
          <w:rFonts w:asciiTheme="majorHAnsi" w:hAnsiTheme="majorHAnsi"/>
          <w:spacing w:val="-4"/>
        </w:rPr>
        <w:t xml:space="preserve"> </w:t>
      </w:r>
      <w:r w:rsidRPr="003110BD">
        <w:rPr>
          <w:rFonts w:asciiTheme="majorHAnsi" w:hAnsiTheme="majorHAnsi"/>
        </w:rPr>
        <w:t>with</w:t>
      </w:r>
      <w:r w:rsidRPr="003110BD">
        <w:rPr>
          <w:rFonts w:asciiTheme="majorHAnsi" w:hAnsiTheme="majorHAnsi"/>
          <w:spacing w:val="-4"/>
        </w:rPr>
        <w:t xml:space="preserve"> </w:t>
      </w:r>
      <w:r w:rsidRPr="003110BD">
        <w:rPr>
          <w:rFonts w:asciiTheme="majorHAnsi" w:hAnsiTheme="majorHAnsi"/>
        </w:rPr>
        <w:t>the</w:t>
      </w:r>
      <w:r w:rsidRPr="003110BD">
        <w:rPr>
          <w:rFonts w:asciiTheme="majorHAnsi" w:hAnsiTheme="majorHAnsi"/>
          <w:spacing w:val="-5"/>
        </w:rPr>
        <w:t xml:space="preserve"> </w:t>
      </w:r>
      <w:r w:rsidRPr="003110BD">
        <w:rPr>
          <w:rFonts w:asciiTheme="majorHAnsi" w:hAnsiTheme="majorHAnsi"/>
        </w:rPr>
        <w:t>Opposite</w:t>
      </w:r>
      <w:r w:rsidRPr="003110BD">
        <w:rPr>
          <w:rFonts w:asciiTheme="majorHAnsi" w:hAnsiTheme="majorHAnsi"/>
          <w:spacing w:val="-5"/>
        </w:rPr>
        <w:t xml:space="preserve"> </w:t>
      </w:r>
      <w:r w:rsidRPr="003110BD">
        <w:rPr>
          <w:rFonts w:asciiTheme="majorHAnsi" w:hAnsiTheme="majorHAnsi"/>
        </w:rPr>
        <w:t>Sex:</w:t>
      </w:r>
      <w:r w:rsidRPr="003110BD">
        <w:rPr>
          <w:rFonts w:asciiTheme="majorHAnsi" w:hAnsiTheme="majorHAnsi"/>
          <w:spacing w:val="-4"/>
        </w:rPr>
        <w:t xml:space="preserve"> </w:t>
      </w:r>
      <w:r w:rsidRPr="003110BD">
        <w:rPr>
          <w:rFonts w:asciiTheme="majorHAnsi" w:hAnsiTheme="majorHAnsi"/>
        </w:rPr>
        <w:t>How</w:t>
      </w:r>
      <w:r w:rsidRPr="003110BD">
        <w:rPr>
          <w:rFonts w:asciiTheme="majorHAnsi" w:hAnsiTheme="majorHAnsi"/>
          <w:spacing w:val="-3"/>
        </w:rPr>
        <w:t xml:space="preserve"> </w:t>
      </w:r>
      <w:r w:rsidRPr="003110BD">
        <w:rPr>
          <w:rFonts w:asciiTheme="majorHAnsi" w:hAnsiTheme="majorHAnsi"/>
        </w:rPr>
        <w:t>Communicating</w:t>
      </w:r>
      <w:r w:rsidRPr="003110BD">
        <w:rPr>
          <w:rFonts w:asciiTheme="majorHAnsi" w:hAnsiTheme="majorHAnsi"/>
          <w:spacing w:val="-7"/>
        </w:rPr>
        <w:t xml:space="preserve"> </w:t>
      </w:r>
      <w:r w:rsidRPr="003110BD">
        <w:rPr>
          <w:rFonts w:asciiTheme="majorHAnsi" w:hAnsiTheme="majorHAnsi"/>
        </w:rPr>
        <w:t>Through</w:t>
      </w:r>
      <w:r w:rsidRPr="003110BD">
        <w:rPr>
          <w:rFonts w:asciiTheme="majorHAnsi" w:hAnsiTheme="majorHAnsi"/>
          <w:spacing w:val="-2"/>
        </w:rPr>
        <w:t xml:space="preserve"> </w:t>
      </w:r>
      <w:r w:rsidRPr="003110BD">
        <w:rPr>
          <w:rFonts w:asciiTheme="majorHAnsi" w:hAnsiTheme="majorHAnsi"/>
        </w:rPr>
        <w:t xml:space="preserve">Facebook Can Be Damaging to Marriages. </w:t>
      </w:r>
      <w:r w:rsidRPr="003110BD">
        <w:rPr>
          <w:rFonts w:asciiTheme="majorHAnsi" w:hAnsiTheme="majorHAnsi"/>
          <w:i/>
        </w:rPr>
        <w:t>Journal of Divorce &amp; Remarriage</w:t>
      </w:r>
      <w:r w:rsidRPr="003110BD">
        <w:rPr>
          <w:rFonts w:asciiTheme="majorHAnsi" w:hAnsiTheme="majorHAnsi"/>
        </w:rPr>
        <w:t xml:space="preserve">. 57:1, 36-55, DOI: 10.1080/10502556.2015.1113816. </w:t>
      </w:r>
    </w:p>
    <w:p w14:paraId="2A05B098" w14:textId="7D5FB6EC" w:rsidR="00030699" w:rsidRPr="003110BD" w:rsidRDefault="00030699" w:rsidP="003110BD">
      <w:pPr>
        <w:ind w:left="900" w:hanging="900"/>
        <w:jc w:val="both"/>
        <w:rPr>
          <w:rFonts w:asciiTheme="majorHAnsi" w:hAnsiTheme="majorHAnsi" w:cstheme="majorBidi"/>
        </w:rPr>
      </w:pPr>
      <w:r w:rsidRPr="003110BD">
        <w:rPr>
          <w:rFonts w:asciiTheme="majorHAnsi" w:hAnsiTheme="majorHAnsi" w:cstheme="majorBidi"/>
        </w:rPr>
        <w:t>Chandler,</w:t>
      </w:r>
      <w:r w:rsidRPr="003110BD">
        <w:rPr>
          <w:rFonts w:asciiTheme="majorHAnsi" w:hAnsiTheme="majorHAnsi" w:cstheme="majorBidi"/>
          <w:spacing w:val="-7"/>
        </w:rPr>
        <w:t xml:space="preserve"> </w:t>
      </w:r>
      <w:r w:rsidRPr="003110BD">
        <w:rPr>
          <w:rFonts w:asciiTheme="majorHAnsi" w:hAnsiTheme="majorHAnsi" w:cstheme="majorBidi"/>
        </w:rPr>
        <w:t>D.,</w:t>
      </w:r>
      <w:r w:rsidRPr="003110BD">
        <w:rPr>
          <w:rFonts w:asciiTheme="majorHAnsi" w:hAnsiTheme="majorHAnsi" w:cstheme="majorBidi"/>
          <w:spacing w:val="-5"/>
        </w:rPr>
        <w:t xml:space="preserve"> </w:t>
      </w:r>
      <w:r w:rsidRPr="003110BD">
        <w:rPr>
          <w:rFonts w:asciiTheme="majorHAnsi" w:hAnsiTheme="majorHAnsi" w:cstheme="majorBidi"/>
        </w:rPr>
        <w:t>and</w:t>
      </w:r>
      <w:r w:rsidRPr="003110BD">
        <w:rPr>
          <w:rFonts w:asciiTheme="majorHAnsi" w:hAnsiTheme="majorHAnsi" w:cstheme="majorBidi"/>
          <w:spacing w:val="-7"/>
        </w:rPr>
        <w:t xml:space="preserve"> </w:t>
      </w:r>
      <w:r w:rsidRPr="003110BD">
        <w:rPr>
          <w:rFonts w:asciiTheme="majorHAnsi" w:hAnsiTheme="majorHAnsi" w:cstheme="majorBidi"/>
        </w:rPr>
        <w:t>Munday,</w:t>
      </w:r>
      <w:r w:rsidRPr="003110BD">
        <w:rPr>
          <w:rFonts w:asciiTheme="majorHAnsi" w:hAnsiTheme="majorHAnsi" w:cstheme="majorBidi"/>
          <w:spacing w:val="-5"/>
        </w:rPr>
        <w:t xml:space="preserve"> </w:t>
      </w:r>
      <w:r w:rsidRPr="003110BD">
        <w:rPr>
          <w:rFonts w:asciiTheme="majorHAnsi" w:hAnsiTheme="majorHAnsi" w:cstheme="majorBidi"/>
        </w:rPr>
        <w:t>R.</w:t>
      </w:r>
      <w:r w:rsidRPr="003110BD">
        <w:rPr>
          <w:rFonts w:asciiTheme="majorHAnsi" w:hAnsiTheme="majorHAnsi" w:cstheme="majorBidi"/>
          <w:spacing w:val="-4"/>
        </w:rPr>
        <w:t xml:space="preserve"> </w:t>
      </w:r>
      <w:r w:rsidRPr="003110BD">
        <w:rPr>
          <w:rFonts w:asciiTheme="majorHAnsi" w:hAnsiTheme="majorHAnsi" w:cstheme="majorBidi"/>
        </w:rPr>
        <w:t>(2011).</w:t>
      </w:r>
      <w:r w:rsidRPr="003110BD">
        <w:rPr>
          <w:rFonts w:asciiTheme="majorHAnsi" w:hAnsiTheme="majorHAnsi" w:cstheme="majorBidi"/>
          <w:spacing w:val="-3"/>
        </w:rPr>
        <w:t xml:space="preserve"> </w:t>
      </w:r>
      <w:r w:rsidRPr="003110BD">
        <w:rPr>
          <w:rFonts w:asciiTheme="majorHAnsi" w:hAnsiTheme="majorHAnsi" w:cstheme="majorBidi"/>
          <w:i/>
        </w:rPr>
        <w:t>Dictionary</w:t>
      </w:r>
      <w:r w:rsidRPr="003110BD">
        <w:rPr>
          <w:rFonts w:asciiTheme="majorHAnsi" w:hAnsiTheme="majorHAnsi" w:cstheme="majorBidi"/>
          <w:i/>
          <w:spacing w:val="-5"/>
        </w:rPr>
        <w:t xml:space="preserve"> </w:t>
      </w:r>
      <w:r w:rsidRPr="003110BD">
        <w:rPr>
          <w:rFonts w:asciiTheme="majorHAnsi" w:hAnsiTheme="majorHAnsi" w:cstheme="majorBidi"/>
          <w:i/>
        </w:rPr>
        <w:t>of</w:t>
      </w:r>
      <w:r w:rsidRPr="003110BD">
        <w:rPr>
          <w:rFonts w:asciiTheme="majorHAnsi" w:hAnsiTheme="majorHAnsi" w:cstheme="majorBidi"/>
          <w:i/>
          <w:spacing w:val="-6"/>
        </w:rPr>
        <w:t xml:space="preserve"> </w:t>
      </w:r>
      <w:r w:rsidRPr="003110BD">
        <w:rPr>
          <w:rFonts w:asciiTheme="majorHAnsi" w:hAnsiTheme="majorHAnsi" w:cstheme="majorBidi"/>
          <w:i/>
        </w:rPr>
        <w:t>Media</w:t>
      </w:r>
      <w:r w:rsidRPr="003110BD">
        <w:rPr>
          <w:rFonts w:asciiTheme="majorHAnsi" w:hAnsiTheme="majorHAnsi" w:cstheme="majorBidi"/>
          <w:i/>
          <w:spacing w:val="-6"/>
        </w:rPr>
        <w:t xml:space="preserve"> </w:t>
      </w:r>
      <w:r w:rsidRPr="003110BD">
        <w:rPr>
          <w:rFonts w:asciiTheme="majorHAnsi" w:hAnsiTheme="majorHAnsi" w:cstheme="majorBidi"/>
          <w:i/>
        </w:rPr>
        <w:t>and</w:t>
      </w:r>
      <w:r w:rsidRPr="003110BD">
        <w:rPr>
          <w:rFonts w:asciiTheme="majorHAnsi" w:hAnsiTheme="majorHAnsi" w:cstheme="majorBidi"/>
          <w:i/>
          <w:spacing w:val="-7"/>
        </w:rPr>
        <w:t xml:space="preserve"> </w:t>
      </w:r>
      <w:r w:rsidRPr="003110BD">
        <w:rPr>
          <w:rFonts w:asciiTheme="majorHAnsi" w:hAnsiTheme="majorHAnsi" w:cstheme="majorBidi"/>
          <w:i/>
        </w:rPr>
        <w:t>Communication.</w:t>
      </w:r>
      <w:r w:rsidRPr="003110BD">
        <w:rPr>
          <w:rFonts w:asciiTheme="majorHAnsi" w:hAnsiTheme="majorHAnsi" w:cstheme="majorBidi"/>
          <w:i/>
          <w:spacing w:val="-3"/>
        </w:rPr>
        <w:t xml:space="preserve"> </w:t>
      </w:r>
      <w:r w:rsidRPr="003110BD">
        <w:rPr>
          <w:rFonts w:asciiTheme="majorHAnsi" w:hAnsiTheme="majorHAnsi" w:cstheme="majorBidi"/>
        </w:rPr>
        <w:t>London:</w:t>
      </w:r>
      <w:r w:rsidRPr="003110BD">
        <w:rPr>
          <w:rFonts w:asciiTheme="majorHAnsi" w:hAnsiTheme="majorHAnsi" w:cstheme="majorBidi"/>
          <w:spacing w:val="-6"/>
        </w:rPr>
        <w:t xml:space="preserve"> </w:t>
      </w:r>
      <w:r w:rsidR="00214435">
        <w:rPr>
          <w:rFonts w:asciiTheme="majorHAnsi" w:hAnsiTheme="majorHAnsi" w:cstheme="majorBidi"/>
        </w:rPr>
        <w:t>Oxford</w:t>
      </w:r>
      <w:r w:rsidRPr="003110BD">
        <w:rPr>
          <w:rFonts w:asciiTheme="majorHAnsi" w:hAnsiTheme="majorHAnsi" w:cstheme="majorBidi"/>
        </w:rPr>
        <w:t xml:space="preserve"> University Press.</w:t>
      </w:r>
    </w:p>
    <w:p w14:paraId="41060CDD" w14:textId="77777777" w:rsidR="00030699" w:rsidRPr="003110BD" w:rsidRDefault="00030699" w:rsidP="003110BD">
      <w:pPr>
        <w:pStyle w:val="p1"/>
        <w:ind w:left="900" w:hanging="900"/>
        <w:jc w:val="both"/>
        <w:rPr>
          <w:rFonts w:asciiTheme="majorHAnsi" w:hAnsiTheme="majorHAnsi" w:cstheme="majorBidi"/>
          <w:sz w:val="22"/>
          <w:szCs w:val="22"/>
        </w:rPr>
      </w:pPr>
      <w:r w:rsidRPr="003110BD">
        <w:rPr>
          <w:rFonts w:asciiTheme="majorHAnsi" w:hAnsiTheme="majorHAnsi" w:cstheme="majorBidi"/>
          <w:sz w:val="22"/>
          <w:szCs w:val="22"/>
        </w:rPr>
        <w:t>Chow, T. S., &amp; Wan, H. Y. (2017). Is there any 'Facebook Depression'? Exploring the moderating roles of neuroticism, Facebook social comparison, and envy. </w:t>
      </w:r>
      <w:r w:rsidRPr="003110BD">
        <w:rPr>
          <w:rFonts w:asciiTheme="majorHAnsi" w:hAnsiTheme="majorHAnsi" w:cstheme="majorBidi"/>
          <w:i/>
          <w:iCs/>
          <w:sz w:val="22"/>
          <w:szCs w:val="22"/>
        </w:rPr>
        <w:t>Personality and Individual Differences, 119</w:t>
      </w:r>
      <w:r w:rsidRPr="003110BD">
        <w:rPr>
          <w:rFonts w:asciiTheme="majorHAnsi" w:hAnsiTheme="majorHAnsi" w:cstheme="majorBidi"/>
          <w:sz w:val="22"/>
          <w:szCs w:val="22"/>
        </w:rPr>
        <w:t>, 277–282. </w:t>
      </w:r>
      <w:hyperlink r:id="rId20" w:tgtFrame="_new" w:history="1">
        <w:r w:rsidRPr="003110BD">
          <w:rPr>
            <w:rFonts w:asciiTheme="majorHAnsi" w:hAnsiTheme="majorHAnsi" w:cstheme="majorBidi"/>
            <w:sz w:val="22"/>
            <w:szCs w:val="22"/>
          </w:rPr>
          <w:t>https://doi.org/10.1016/j.paid.2017.07.032</w:t>
        </w:r>
      </w:hyperlink>
    </w:p>
    <w:p w14:paraId="478911C7" w14:textId="77777777" w:rsidR="00030699" w:rsidRPr="003110BD" w:rsidRDefault="00030699" w:rsidP="003110BD">
      <w:pPr>
        <w:ind w:left="900" w:hanging="900"/>
        <w:jc w:val="both"/>
        <w:rPr>
          <w:rFonts w:asciiTheme="majorHAnsi" w:hAnsiTheme="majorHAnsi" w:cstheme="majorBidi"/>
        </w:rPr>
      </w:pPr>
      <w:r w:rsidRPr="003110BD">
        <w:rPr>
          <w:rFonts w:asciiTheme="majorHAnsi" w:hAnsiTheme="majorHAnsi" w:cstheme="majorBidi"/>
        </w:rPr>
        <w:t xml:space="preserve">Cravens, J. D., &amp; Whiting, J. B. (2014). </w:t>
      </w:r>
      <w:r w:rsidRPr="003110BD">
        <w:rPr>
          <w:rFonts w:asciiTheme="majorHAnsi" w:hAnsiTheme="majorHAnsi" w:cstheme="majorBidi"/>
          <w:i/>
          <w:iCs/>
        </w:rPr>
        <w:t>Clinical implications of internet infidelity: Where Facebook fits in</w:t>
      </w:r>
      <w:r w:rsidRPr="003110BD">
        <w:rPr>
          <w:rFonts w:asciiTheme="majorHAnsi" w:hAnsiTheme="majorHAnsi" w:cstheme="majorBidi"/>
        </w:rPr>
        <w:t>. The American Journal of Family Therapy, 42(4), 325-339.</w:t>
      </w:r>
    </w:p>
    <w:p w14:paraId="5AD5788E" w14:textId="67891478" w:rsidR="00030699" w:rsidRPr="003110BD" w:rsidRDefault="00030699" w:rsidP="003110BD">
      <w:pPr>
        <w:ind w:left="900" w:hanging="900"/>
        <w:jc w:val="both"/>
        <w:rPr>
          <w:rFonts w:asciiTheme="majorHAnsi" w:hAnsiTheme="majorHAnsi" w:cstheme="majorBidi"/>
        </w:rPr>
      </w:pPr>
      <w:r w:rsidRPr="003110BD">
        <w:rPr>
          <w:rFonts w:asciiTheme="majorHAnsi" w:hAnsiTheme="majorHAnsi"/>
        </w:rPr>
        <w:t>Cravens, J. D., &amp; Whiting, J. B. (2016). Fooling Around on Facebook: The Perceptions of Infidelity</w:t>
      </w:r>
      <w:r w:rsidRPr="003110BD">
        <w:rPr>
          <w:rFonts w:asciiTheme="majorHAnsi" w:hAnsiTheme="majorHAnsi"/>
          <w:spacing w:val="-6"/>
        </w:rPr>
        <w:t xml:space="preserve"> </w:t>
      </w:r>
      <w:r w:rsidR="00214435" w:rsidRPr="003110BD">
        <w:rPr>
          <w:rFonts w:asciiTheme="majorHAnsi" w:hAnsiTheme="majorHAnsi"/>
        </w:rPr>
        <w:t>Behaviour</w:t>
      </w:r>
      <w:r w:rsidRPr="003110BD">
        <w:rPr>
          <w:rFonts w:asciiTheme="majorHAnsi" w:hAnsiTheme="majorHAnsi"/>
          <w:spacing w:val="-3"/>
        </w:rPr>
        <w:t xml:space="preserve"> </w:t>
      </w:r>
      <w:r w:rsidRPr="003110BD">
        <w:rPr>
          <w:rFonts w:asciiTheme="majorHAnsi" w:hAnsiTheme="majorHAnsi"/>
        </w:rPr>
        <w:t>on</w:t>
      </w:r>
      <w:r w:rsidRPr="003110BD">
        <w:rPr>
          <w:rFonts w:asciiTheme="majorHAnsi" w:hAnsiTheme="majorHAnsi"/>
          <w:spacing w:val="-3"/>
        </w:rPr>
        <w:t xml:space="preserve"> </w:t>
      </w:r>
      <w:r w:rsidRPr="003110BD">
        <w:rPr>
          <w:rFonts w:asciiTheme="majorHAnsi" w:hAnsiTheme="majorHAnsi"/>
        </w:rPr>
        <w:t>Social</w:t>
      </w:r>
      <w:r w:rsidRPr="003110BD">
        <w:rPr>
          <w:rFonts w:asciiTheme="majorHAnsi" w:hAnsiTheme="majorHAnsi"/>
          <w:spacing w:val="-3"/>
        </w:rPr>
        <w:t xml:space="preserve"> </w:t>
      </w:r>
      <w:r w:rsidRPr="003110BD">
        <w:rPr>
          <w:rFonts w:asciiTheme="majorHAnsi" w:hAnsiTheme="majorHAnsi"/>
        </w:rPr>
        <w:t>Networking</w:t>
      </w:r>
      <w:r w:rsidRPr="003110BD">
        <w:rPr>
          <w:rFonts w:asciiTheme="majorHAnsi" w:hAnsiTheme="majorHAnsi"/>
          <w:spacing w:val="-6"/>
        </w:rPr>
        <w:t xml:space="preserve"> </w:t>
      </w:r>
      <w:r w:rsidRPr="003110BD">
        <w:rPr>
          <w:rFonts w:asciiTheme="majorHAnsi" w:hAnsiTheme="majorHAnsi"/>
        </w:rPr>
        <w:t xml:space="preserve">Sites. </w:t>
      </w:r>
      <w:r w:rsidRPr="003110BD">
        <w:rPr>
          <w:rFonts w:asciiTheme="majorHAnsi" w:hAnsiTheme="majorHAnsi"/>
          <w:i/>
        </w:rPr>
        <w:t>Journal</w:t>
      </w:r>
      <w:r w:rsidRPr="003110BD">
        <w:rPr>
          <w:rFonts w:asciiTheme="majorHAnsi" w:hAnsiTheme="majorHAnsi"/>
          <w:i/>
          <w:spacing w:val="-3"/>
        </w:rPr>
        <w:t xml:space="preserve"> </w:t>
      </w:r>
      <w:r w:rsidRPr="003110BD">
        <w:rPr>
          <w:rFonts w:asciiTheme="majorHAnsi" w:hAnsiTheme="majorHAnsi"/>
          <w:i/>
        </w:rPr>
        <w:t>of</w:t>
      </w:r>
      <w:r w:rsidRPr="003110BD">
        <w:rPr>
          <w:rFonts w:asciiTheme="majorHAnsi" w:hAnsiTheme="majorHAnsi"/>
          <w:i/>
          <w:spacing w:val="-3"/>
        </w:rPr>
        <w:t xml:space="preserve"> </w:t>
      </w:r>
      <w:r w:rsidRPr="003110BD">
        <w:rPr>
          <w:rFonts w:asciiTheme="majorHAnsi" w:hAnsiTheme="majorHAnsi"/>
          <w:i/>
        </w:rPr>
        <w:t>Couple</w:t>
      </w:r>
      <w:r w:rsidRPr="003110BD">
        <w:rPr>
          <w:rFonts w:asciiTheme="majorHAnsi" w:hAnsiTheme="majorHAnsi"/>
          <w:i/>
          <w:spacing w:val="-2"/>
        </w:rPr>
        <w:t xml:space="preserve"> </w:t>
      </w:r>
      <w:r w:rsidRPr="003110BD">
        <w:rPr>
          <w:rFonts w:asciiTheme="majorHAnsi" w:hAnsiTheme="majorHAnsi"/>
          <w:i/>
        </w:rPr>
        <w:t>&amp;</w:t>
      </w:r>
      <w:r w:rsidRPr="003110BD">
        <w:rPr>
          <w:rFonts w:asciiTheme="majorHAnsi" w:hAnsiTheme="majorHAnsi"/>
          <w:i/>
          <w:spacing w:val="-10"/>
        </w:rPr>
        <w:t xml:space="preserve"> </w:t>
      </w:r>
      <w:r w:rsidRPr="003110BD">
        <w:rPr>
          <w:rFonts w:asciiTheme="majorHAnsi" w:hAnsiTheme="majorHAnsi"/>
          <w:i/>
        </w:rPr>
        <w:t>Relationship</w:t>
      </w:r>
      <w:r w:rsidRPr="003110BD">
        <w:rPr>
          <w:rFonts w:asciiTheme="majorHAnsi" w:hAnsiTheme="majorHAnsi"/>
          <w:i/>
          <w:spacing w:val="-3"/>
        </w:rPr>
        <w:t xml:space="preserve"> </w:t>
      </w:r>
      <w:r w:rsidRPr="003110BD">
        <w:rPr>
          <w:rFonts w:asciiTheme="majorHAnsi" w:hAnsiTheme="majorHAnsi"/>
          <w:i/>
        </w:rPr>
        <w:t>Therapy</w:t>
      </w:r>
      <w:r w:rsidRPr="003110BD">
        <w:rPr>
          <w:rFonts w:asciiTheme="majorHAnsi" w:hAnsiTheme="majorHAnsi"/>
        </w:rPr>
        <w:t xml:space="preserve">. 15:3, 213-231, DOI: 10.1080/15332691.2014.1003670. </w:t>
      </w:r>
    </w:p>
    <w:p w14:paraId="7E28B366" w14:textId="77777777" w:rsidR="00030699" w:rsidRPr="003110BD" w:rsidRDefault="00030699" w:rsidP="003110BD">
      <w:pPr>
        <w:ind w:left="900" w:right="145" w:hanging="900"/>
        <w:jc w:val="both"/>
        <w:rPr>
          <w:rFonts w:asciiTheme="majorHAnsi" w:hAnsiTheme="majorHAnsi"/>
        </w:rPr>
      </w:pPr>
      <w:r w:rsidRPr="003110BD">
        <w:rPr>
          <w:rFonts w:asciiTheme="majorHAnsi" w:hAnsiTheme="majorHAnsi"/>
        </w:rPr>
        <w:t>Couldry,</w:t>
      </w:r>
      <w:r w:rsidRPr="003110BD">
        <w:rPr>
          <w:rFonts w:asciiTheme="majorHAnsi" w:hAnsiTheme="majorHAnsi"/>
          <w:spacing w:val="-4"/>
        </w:rPr>
        <w:t xml:space="preserve"> </w:t>
      </w:r>
      <w:r w:rsidRPr="003110BD">
        <w:rPr>
          <w:rFonts w:asciiTheme="majorHAnsi" w:hAnsiTheme="majorHAnsi"/>
        </w:rPr>
        <w:t>N.</w:t>
      </w:r>
      <w:r w:rsidRPr="003110BD">
        <w:rPr>
          <w:rFonts w:asciiTheme="majorHAnsi" w:hAnsiTheme="majorHAnsi"/>
          <w:spacing w:val="-5"/>
        </w:rPr>
        <w:t xml:space="preserve"> </w:t>
      </w:r>
      <w:r w:rsidRPr="003110BD">
        <w:rPr>
          <w:rFonts w:asciiTheme="majorHAnsi" w:hAnsiTheme="majorHAnsi"/>
        </w:rPr>
        <w:t>(2012).</w:t>
      </w:r>
      <w:r w:rsidRPr="003110BD">
        <w:rPr>
          <w:rFonts w:asciiTheme="majorHAnsi" w:hAnsiTheme="majorHAnsi"/>
          <w:spacing w:val="-5"/>
        </w:rPr>
        <w:t xml:space="preserve"> </w:t>
      </w:r>
      <w:r w:rsidRPr="003110BD">
        <w:rPr>
          <w:rFonts w:asciiTheme="majorHAnsi" w:hAnsiTheme="majorHAnsi"/>
          <w:i/>
        </w:rPr>
        <w:t>Media,</w:t>
      </w:r>
      <w:r w:rsidRPr="003110BD">
        <w:rPr>
          <w:rFonts w:asciiTheme="majorHAnsi" w:hAnsiTheme="majorHAnsi"/>
          <w:i/>
          <w:spacing w:val="-4"/>
        </w:rPr>
        <w:t xml:space="preserve"> </w:t>
      </w:r>
      <w:r w:rsidRPr="003110BD">
        <w:rPr>
          <w:rFonts w:asciiTheme="majorHAnsi" w:hAnsiTheme="majorHAnsi"/>
          <w:i/>
        </w:rPr>
        <w:t>Society,</w:t>
      </w:r>
      <w:r w:rsidRPr="003110BD">
        <w:rPr>
          <w:rFonts w:asciiTheme="majorHAnsi" w:hAnsiTheme="majorHAnsi"/>
          <w:i/>
          <w:spacing w:val="-2"/>
        </w:rPr>
        <w:t xml:space="preserve"> </w:t>
      </w:r>
      <w:r w:rsidRPr="003110BD">
        <w:rPr>
          <w:rFonts w:asciiTheme="majorHAnsi" w:hAnsiTheme="majorHAnsi"/>
          <w:i/>
        </w:rPr>
        <w:t>World:</w:t>
      </w:r>
      <w:r w:rsidRPr="003110BD">
        <w:rPr>
          <w:rFonts w:asciiTheme="majorHAnsi" w:hAnsiTheme="majorHAnsi"/>
          <w:i/>
          <w:spacing w:val="-4"/>
        </w:rPr>
        <w:t xml:space="preserve"> </w:t>
      </w:r>
      <w:r w:rsidRPr="003110BD">
        <w:rPr>
          <w:rFonts w:asciiTheme="majorHAnsi" w:hAnsiTheme="majorHAnsi"/>
          <w:i/>
        </w:rPr>
        <w:t>Social</w:t>
      </w:r>
      <w:r w:rsidRPr="003110BD">
        <w:rPr>
          <w:rFonts w:asciiTheme="majorHAnsi" w:hAnsiTheme="majorHAnsi"/>
          <w:i/>
          <w:spacing w:val="-2"/>
        </w:rPr>
        <w:t xml:space="preserve"> </w:t>
      </w:r>
      <w:r w:rsidRPr="003110BD">
        <w:rPr>
          <w:rFonts w:asciiTheme="majorHAnsi" w:hAnsiTheme="majorHAnsi"/>
          <w:i/>
        </w:rPr>
        <w:t>Theory</w:t>
      </w:r>
      <w:r w:rsidRPr="003110BD">
        <w:rPr>
          <w:rFonts w:asciiTheme="majorHAnsi" w:hAnsiTheme="majorHAnsi"/>
          <w:i/>
          <w:spacing w:val="-5"/>
        </w:rPr>
        <w:t xml:space="preserve"> </w:t>
      </w:r>
      <w:r w:rsidRPr="003110BD">
        <w:rPr>
          <w:rFonts w:asciiTheme="majorHAnsi" w:hAnsiTheme="majorHAnsi"/>
          <w:i/>
        </w:rPr>
        <w:t>and</w:t>
      </w:r>
      <w:r w:rsidRPr="003110BD">
        <w:rPr>
          <w:rFonts w:asciiTheme="majorHAnsi" w:hAnsiTheme="majorHAnsi"/>
          <w:i/>
          <w:spacing w:val="-4"/>
        </w:rPr>
        <w:t xml:space="preserve"> </w:t>
      </w:r>
      <w:r w:rsidRPr="003110BD">
        <w:rPr>
          <w:rFonts w:asciiTheme="majorHAnsi" w:hAnsiTheme="majorHAnsi"/>
          <w:i/>
        </w:rPr>
        <w:t>Digital</w:t>
      </w:r>
      <w:r w:rsidRPr="003110BD">
        <w:rPr>
          <w:rFonts w:asciiTheme="majorHAnsi" w:hAnsiTheme="majorHAnsi"/>
          <w:i/>
          <w:spacing w:val="-4"/>
        </w:rPr>
        <w:t xml:space="preserve"> </w:t>
      </w:r>
      <w:r w:rsidRPr="003110BD">
        <w:rPr>
          <w:rFonts w:asciiTheme="majorHAnsi" w:hAnsiTheme="majorHAnsi"/>
          <w:i/>
        </w:rPr>
        <w:t>Media</w:t>
      </w:r>
      <w:r w:rsidRPr="003110BD">
        <w:rPr>
          <w:rFonts w:asciiTheme="majorHAnsi" w:hAnsiTheme="majorHAnsi"/>
          <w:i/>
          <w:spacing w:val="-4"/>
        </w:rPr>
        <w:t xml:space="preserve"> </w:t>
      </w:r>
      <w:r w:rsidRPr="003110BD">
        <w:rPr>
          <w:rFonts w:asciiTheme="majorHAnsi" w:hAnsiTheme="majorHAnsi"/>
          <w:i/>
        </w:rPr>
        <w:t>Practice</w:t>
      </w:r>
      <w:r w:rsidRPr="003110BD">
        <w:rPr>
          <w:rFonts w:asciiTheme="majorHAnsi" w:hAnsiTheme="majorHAnsi"/>
        </w:rPr>
        <w:t>.</w:t>
      </w:r>
      <w:r w:rsidRPr="003110BD">
        <w:rPr>
          <w:rFonts w:asciiTheme="majorHAnsi" w:hAnsiTheme="majorHAnsi"/>
          <w:spacing w:val="-4"/>
        </w:rPr>
        <w:t xml:space="preserve"> </w:t>
      </w:r>
      <w:r w:rsidRPr="003110BD">
        <w:rPr>
          <w:rFonts w:asciiTheme="majorHAnsi" w:hAnsiTheme="majorHAnsi"/>
        </w:rPr>
        <w:t xml:space="preserve">Polity: </w:t>
      </w:r>
      <w:r w:rsidRPr="003110BD">
        <w:rPr>
          <w:rFonts w:asciiTheme="majorHAnsi" w:hAnsiTheme="majorHAnsi"/>
          <w:spacing w:val="-4"/>
        </w:rPr>
        <w:t>UK.</w:t>
      </w:r>
    </w:p>
    <w:p w14:paraId="3911443C" w14:textId="3797A7BC" w:rsidR="00030699" w:rsidRPr="000A4BC0" w:rsidRDefault="00030699" w:rsidP="000A4BC0">
      <w:pPr>
        <w:pStyle w:val="p1"/>
        <w:ind w:left="900" w:hanging="900"/>
        <w:jc w:val="both"/>
        <w:rPr>
          <w:rFonts w:asciiTheme="majorHAnsi" w:hAnsiTheme="majorHAnsi" w:cstheme="majorBidi"/>
          <w:sz w:val="22"/>
          <w:szCs w:val="22"/>
        </w:rPr>
      </w:pPr>
      <w:r w:rsidRPr="003110BD">
        <w:rPr>
          <w:rFonts w:asciiTheme="majorHAnsi" w:hAnsiTheme="majorHAnsi" w:cstheme="majorBidi"/>
          <w:sz w:val="22"/>
          <w:szCs w:val="22"/>
        </w:rPr>
        <w:t>Deuze, M, (2012). Media Life. Polity Press: UK.</w:t>
      </w:r>
      <w:r w:rsidRPr="003110BD">
        <w:rPr>
          <w:rFonts w:asciiTheme="majorHAnsi" w:hAnsiTheme="majorHAnsi" w:cstheme="majorBidi"/>
          <w:sz w:val="22"/>
          <w:szCs w:val="22"/>
        </w:rPr>
        <w:tab/>
      </w:r>
      <w:r w:rsidRPr="003110BD">
        <w:rPr>
          <w:rFonts w:asciiTheme="majorHAnsi" w:hAnsiTheme="majorHAnsi" w:cstheme="majorBidi"/>
          <w:spacing w:val="40"/>
          <w:sz w:val="22"/>
          <w:szCs w:val="22"/>
        </w:rPr>
        <w:t xml:space="preserve"> </w:t>
      </w:r>
    </w:p>
    <w:p w14:paraId="79AC9ECA" w14:textId="5076B9A0" w:rsidR="00030699" w:rsidRPr="000A4BC0" w:rsidRDefault="00030699" w:rsidP="000A4BC0">
      <w:pPr>
        <w:pStyle w:val="BodyText"/>
        <w:spacing w:before="1"/>
        <w:ind w:left="900" w:right="279" w:hanging="900"/>
        <w:jc w:val="both"/>
        <w:rPr>
          <w:rFonts w:asciiTheme="majorHAnsi" w:hAnsiTheme="majorHAnsi"/>
        </w:rPr>
      </w:pPr>
      <w:r w:rsidRPr="003110BD">
        <w:rPr>
          <w:rFonts w:asciiTheme="majorHAnsi" w:hAnsiTheme="majorHAnsi"/>
        </w:rPr>
        <w:t>Doughty,</w:t>
      </w:r>
      <w:r w:rsidRPr="003110BD">
        <w:rPr>
          <w:rFonts w:asciiTheme="majorHAnsi" w:hAnsiTheme="majorHAnsi"/>
          <w:spacing w:val="-3"/>
        </w:rPr>
        <w:t xml:space="preserve"> </w:t>
      </w:r>
      <w:r w:rsidRPr="003110BD">
        <w:rPr>
          <w:rFonts w:asciiTheme="majorHAnsi" w:hAnsiTheme="majorHAnsi"/>
        </w:rPr>
        <w:t>S.</w:t>
      </w:r>
      <w:r w:rsidRPr="003110BD">
        <w:rPr>
          <w:rFonts w:asciiTheme="majorHAnsi" w:hAnsiTheme="majorHAnsi"/>
          <w:spacing w:val="-3"/>
        </w:rPr>
        <w:t xml:space="preserve"> </w:t>
      </w:r>
      <w:r w:rsidRPr="003110BD">
        <w:rPr>
          <w:rFonts w:asciiTheme="majorHAnsi" w:hAnsiTheme="majorHAnsi"/>
        </w:rPr>
        <w:t>(2015).</w:t>
      </w:r>
      <w:r w:rsidRPr="003110BD">
        <w:rPr>
          <w:rFonts w:asciiTheme="majorHAnsi" w:hAnsiTheme="majorHAnsi"/>
          <w:spacing w:val="-2"/>
        </w:rPr>
        <w:t xml:space="preserve"> </w:t>
      </w:r>
      <w:r w:rsidRPr="003110BD">
        <w:rPr>
          <w:rFonts w:asciiTheme="majorHAnsi" w:hAnsiTheme="majorHAnsi"/>
        </w:rPr>
        <w:t>Facebook</w:t>
      </w:r>
      <w:r w:rsidRPr="003110BD">
        <w:rPr>
          <w:rFonts w:asciiTheme="majorHAnsi" w:hAnsiTheme="majorHAnsi"/>
          <w:spacing w:val="-3"/>
        </w:rPr>
        <w:t xml:space="preserve"> </w:t>
      </w:r>
      <w:r w:rsidRPr="003110BD">
        <w:rPr>
          <w:rFonts w:asciiTheme="majorHAnsi" w:hAnsiTheme="majorHAnsi"/>
        </w:rPr>
        <w:t>and</w:t>
      </w:r>
      <w:r w:rsidRPr="003110BD">
        <w:rPr>
          <w:rFonts w:asciiTheme="majorHAnsi" w:hAnsiTheme="majorHAnsi"/>
          <w:spacing w:val="-3"/>
        </w:rPr>
        <w:t xml:space="preserve"> </w:t>
      </w:r>
      <w:r w:rsidRPr="003110BD">
        <w:rPr>
          <w:rFonts w:asciiTheme="majorHAnsi" w:hAnsiTheme="majorHAnsi"/>
        </w:rPr>
        <w:t>Twitter</w:t>
      </w:r>
      <w:r w:rsidRPr="003110BD">
        <w:rPr>
          <w:rFonts w:asciiTheme="majorHAnsi" w:hAnsiTheme="majorHAnsi"/>
          <w:spacing w:val="-5"/>
        </w:rPr>
        <w:t xml:space="preserve"> </w:t>
      </w:r>
      <w:r w:rsidR="00214435">
        <w:rPr>
          <w:rFonts w:asciiTheme="majorHAnsi" w:hAnsiTheme="majorHAnsi"/>
        </w:rPr>
        <w:t xml:space="preserve">are a threat to marriages: Social media is </w:t>
      </w:r>
      <w:r w:rsidRPr="003110BD">
        <w:rPr>
          <w:rFonts w:asciiTheme="majorHAnsi" w:hAnsiTheme="majorHAnsi"/>
        </w:rPr>
        <w:t>now</w:t>
      </w:r>
      <w:r w:rsidRPr="003110BD">
        <w:rPr>
          <w:rFonts w:asciiTheme="majorHAnsi" w:hAnsiTheme="majorHAnsi"/>
          <w:spacing w:val="-3"/>
        </w:rPr>
        <w:t xml:space="preserve"> </w:t>
      </w:r>
      <w:r w:rsidRPr="003110BD">
        <w:rPr>
          <w:rFonts w:asciiTheme="majorHAnsi" w:hAnsiTheme="majorHAnsi"/>
        </w:rPr>
        <w:t>a</w:t>
      </w:r>
      <w:r w:rsidRPr="003110BD">
        <w:rPr>
          <w:rFonts w:asciiTheme="majorHAnsi" w:hAnsiTheme="majorHAnsi"/>
          <w:spacing w:val="-5"/>
        </w:rPr>
        <w:t xml:space="preserve"> </w:t>
      </w:r>
      <w:r w:rsidRPr="003110BD">
        <w:rPr>
          <w:rFonts w:asciiTheme="majorHAnsi" w:hAnsiTheme="majorHAnsi"/>
        </w:rPr>
        <w:t>factor</w:t>
      </w:r>
      <w:r w:rsidRPr="003110BD">
        <w:rPr>
          <w:rFonts w:asciiTheme="majorHAnsi" w:hAnsiTheme="majorHAnsi"/>
          <w:spacing w:val="-3"/>
        </w:rPr>
        <w:t xml:space="preserve"> </w:t>
      </w:r>
      <w:r w:rsidRPr="003110BD">
        <w:rPr>
          <w:rFonts w:asciiTheme="majorHAnsi" w:hAnsiTheme="majorHAnsi"/>
        </w:rPr>
        <w:t>in</w:t>
      </w:r>
      <w:r w:rsidRPr="003110BD">
        <w:rPr>
          <w:rFonts w:asciiTheme="majorHAnsi" w:hAnsiTheme="majorHAnsi"/>
          <w:spacing w:val="-3"/>
        </w:rPr>
        <w:t xml:space="preserve"> </w:t>
      </w:r>
      <w:r w:rsidRPr="003110BD">
        <w:rPr>
          <w:rFonts w:asciiTheme="majorHAnsi" w:hAnsiTheme="majorHAnsi"/>
        </w:rPr>
        <w:t xml:space="preserve">one in seven divorces. </w:t>
      </w:r>
      <w:r w:rsidR="00214435">
        <w:rPr>
          <w:rFonts w:asciiTheme="majorHAnsi" w:hAnsiTheme="majorHAnsi"/>
          <w:i/>
        </w:rPr>
        <w:t>Daily Mail</w:t>
      </w:r>
      <w:r w:rsidRPr="003110BD">
        <w:rPr>
          <w:rFonts w:asciiTheme="majorHAnsi" w:hAnsiTheme="majorHAnsi"/>
        </w:rPr>
        <w:t xml:space="preserve">, [Online], 30 April. (Available at: </w:t>
      </w:r>
      <w:hyperlink r:id="rId21">
        <w:r w:rsidRPr="003110BD">
          <w:rPr>
            <w:rFonts w:asciiTheme="majorHAnsi" w:hAnsiTheme="majorHAnsi"/>
            <w:spacing w:val="-2"/>
            <w:u w:val="single"/>
          </w:rPr>
          <w:t>http://www.dailymail.co.uk/news/article-3061616/Facebook-Twitter-factor-one-seven-</w:t>
        </w:r>
      </w:hyperlink>
      <w:r w:rsidRPr="003110BD">
        <w:rPr>
          <w:rFonts w:asciiTheme="majorHAnsi" w:hAnsiTheme="majorHAnsi"/>
          <w:spacing w:val="-2"/>
        </w:rPr>
        <w:t xml:space="preserve"> </w:t>
      </w:r>
      <w:hyperlink r:id="rId22">
        <w:r w:rsidRPr="003110BD">
          <w:rPr>
            <w:rFonts w:asciiTheme="majorHAnsi" w:hAnsiTheme="majorHAnsi"/>
            <w:u w:val="single"/>
          </w:rPr>
          <w:t>divorces.html</w:t>
        </w:r>
      </w:hyperlink>
      <w:r w:rsidRPr="003110BD">
        <w:rPr>
          <w:rFonts w:asciiTheme="majorHAnsi" w:hAnsiTheme="majorHAnsi"/>
        </w:rPr>
        <w:t>.</w:t>
      </w:r>
    </w:p>
    <w:p w14:paraId="3FC91C84" w14:textId="446886D4" w:rsidR="00030699" w:rsidRPr="000A4BC0" w:rsidRDefault="00030699" w:rsidP="000A4BC0">
      <w:pPr>
        <w:ind w:left="900" w:hanging="900"/>
        <w:jc w:val="both"/>
        <w:rPr>
          <w:rFonts w:asciiTheme="majorHAnsi" w:hAnsiTheme="majorHAnsi"/>
        </w:rPr>
      </w:pPr>
      <w:r w:rsidRPr="003110BD">
        <w:rPr>
          <w:rFonts w:asciiTheme="majorHAnsi" w:hAnsiTheme="majorHAnsi"/>
          <w:lang w:val="es-ES_tradnl"/>
        </w:rPr>
        <w:t>Ess,</w:t>
      </w:r>
      <w:r w:rsidRPr="003110BD">
        <w:rPr>
          <w:rFonts w:asciiTheme="majorHAnsi" w:hAnsiTheme="majorHAnsi"/>
          <w:spacing w:val="-1"/>
          <w:lang w:val="es-ES_tradnl"/>
        </w:rPr>
        <w:t xml:space="preserve"> </w:t>
      </w:r>
      <w:r w:rsidRPr="003110BD">
        <w:rPr>
          <w:rFonts w:asciiTheme="majorHAnsi" w:hAnsiTheme="majorHAnsi"/>
          <w:lang w:val="es-ES_tradnl"/>
        </w:rPr>
        <w:t>C, (2014).</w:t>
      </w:r>
      <w:r w:rsidRPr="003110BD">
        <w:rPr>
          <w:rFonts w:asciiTheme="majorHAnsi" w:hAnsiTheme="majorHAnsi"/>
          <w:spacing w:val="-1"/>
          <w:lang w:val="es-ES_tradnl"/>
        </w:rPr>
        <w:t xml:space="preserve"> </w:t>
      </w:r>
      <w:r w:rsidRPr="003110BD">
        <w:rPr>
          <w:rFonts w:asciiTheme="majorHAnsi" w:hAnsiTheme="majorHAnsi"/>
          <w:i/>
          <w:lang w:val="es-ES_tradnl"/>
        </w:rPr>
        <w:t>Digital Media Ethics</w:t>
      </w:r>
      <w:r w:rsidRPr="003110BD">
        <w:rPr>
          <w:rFonts w:asciiTheme="majorHAnsi" w:hAnsiTheme="majorHAnsi"/>
          <w:lang w:val="es-ES_tradnl"/>
        </w:rPr>
        <w:t xml:space="preserve">. </w:t>
      </w:r>
      <w:r w:rsidRPr="003110BD">
        <w:rPr>
          <w:rFonts w:asciiTheme="majorHAnsi" w:hAnsiTheme="majorHAnsi"/>
        </w:rPr>
        <w:t>2</w:t>
      </w:r>
      <w:r w:rsidRPr="003110BD">
        <w:rPr>
          <w:rFonts w:asciiTheme="majorHAnsi" w:hAnsiTheme="majorHAnsi"/>
          <w:vertAlign w:val="superscript"/>
        </w:rPr>
        <w:t>nd</w:t>
      </w:r>
      <w:r w:rsidRPr="003110BD">
        <w:rPr>
          <w:rFonts w:asciiTheme="majorHAnsi" w:hAnsiTheme="majorHAnsi"/>
          <w:spacing w:val="1"/>
        </w:rPr>
        <w:t xml:space="preserve"> </w:t>
      </w:r>
      <w:r w:rsidRPr="003110BD">
        <w:rPr>
          <w:rFonts w:asciiTheme="majorHAnsi" w:hAnsiTheme="majorHAnsi"/>
        </w:rPr>
        <w:t>ed.</w:t>
      </w:r>
      <w:r w:rsidRPr="003110BD">
        <w:rPr>
          <w:rFonts w:asciiTheme="majorHAnsi" w:hAnsiTheme="majorHAnsi"/>
          <w:spacing w:val="-1"/>
        </w:rPr>
        <w:t xml:space="preserve"> </w:t>
      </w:r>
      <w:r w:rsidRPr="003110BD">
        <w:rPr>
          <w:rFonts w:asciiTheme="majorHAnsi" w:hAnsiTheme="majorHAnsi"/>
        </w:rPr>
        <w:t>Polity</w:t>
      </w:r>
      <w:r w:rsidRPr="003110BD">
        <w:rPr>
          <w:rFonts w:asciiTheme="majorHAnsi" w:hAnsiTheme="majorHAnsi"/>
          <w:spacing w:val="-5"/>
        </w:rPr>
        <w:t xml:space="preserve"> </w:t>
      </w:r>
      <w:r w:rsidRPr="003110BD">
        <w:rPr>
          <w:rFonts w:asciiTheme="majorHAnsi" w:hAnsiTheme="majorHAnsi"/>
        </w:rPr>
        <w:t xml:space="preserve">Press: USA, </w:t>
      </w:r>
      <w:r w:rsidRPr="003110BD">
        <w:rPr>
          <w:rFonts w:asciiTheme="majorHAnsi" w:hAnsiTheme="majorHAnsi"/>
          <w:spacing w:val="-5"/>
        </w:rPr>
        <w:t>UK.</w:t>
      </w:r>
    </w:p>
    <w:p w14:paraId="3E6DCE37" w14:textId="1BF6C67C" w:rsidR="00030699" w:rsidRPr="003110BD" w:rsidRDefault="00030699" w:rsidP="000A4BC0">
      <w:pPr>
        <w:pStyle w:val="BodyText"/>
        <w:ind w:left="900" w:right="140" w:hanging="900"/>
        <w:jc w:val="both"/>
        <w:rPr>
          <w:rFonts w:asciiTheme="majorHAnsi" w:hAnsiTheme="majorHAnsi"/>
        </w:rPr>
      </w:pPr>
      <w:r w:rsidRPr="003110BD">
        <w:rPr>
          <w:rFonts w:asciiTheme="majorHAnsi" w:hAnsiTheme="majorHAnsi"/>
        </w:rPr>
        <w:lastRenderedPageBreak/>
        <w:t xml:space="preserve">Eyadat, Y, (2016). Status of WhatsApp </w:t>
      </w:r>
      <w:r w:rsidR="00214435">
        <w:rPr>
          <w:rFonts w:asciiTheme="majorHAnsi" w:hAnsiTheme="majorHAnsi"/>
        </w:rPr>
        <w:t>application usage by the information technology and computer science students at Yarmouk University</w:t>
      </w:r>
      <w:r w:rsidRPr="003110BD">
        <w:rPr>
          <w:rFonts w:asciiTheme="majorHAnsi" w:hAnsiTheme="majorHAnsi"/>
        </w:rPr>
        <w:t xml:space="preserve"> in Jordan. Available at: https:/</w:t>
      </w:r>
      <w:hyperlink r:id="rId23">
        <w:r w:rsidRPr="003110BD">
          <w:rPr>
            <w:rFonts w:asciiTheme="majorHAnsi" w:hAnsiTheme="majorHAnsi"/>
          </w:rPr>
          <w:t>/www.rese</w:t>
        </w:r>
      </w:hyperlink>
      <w:r w:rsidRPr="003110BD">
        <w:rPr>
          <w:rFonts w:asciiTheme="majorHAnsi" w:hAnsiTheme="majorHAnsi"/>
        </w:rPr>
        <w:t>a</w:t>
      </w:r>
      <w:hyperlink r:id="rId24">
        <w:r w:rsidRPr="003110BD">
          <w:rPr>
            <w:rFonts w:asciiTheme="majorHAnsi" w:hAnsiTheme="majorHAnsi"/>
          </w:rPr>
          <w:t>rchgate.net/publication/305688335</w:t>
        </w:r>
      </w:hyperlink>
      <w:r w:rsidRPr="003110BD">
        <w:rPr>
          <w:rFonts w:asciiTheme="majorHAnsi" w:hAnsiTheme="majorHAnsi"/>
        </w:rPr>
        <w:t xml:space="preserve">. </w:t>
      </w:r>
    </w:p>
    <w:p w14:paraId="59223341" w14:textId="73DC2A7B" w:rsidR="00030699" w:rsidRPr="003110BD" w:rsidRDefault="00030699" w:rsidP="000A4BC0">
      <w:pPr>
        <w:ind w:left="900" w:right="135" w:hanging="900"/>
        <w:jc w:val="both"/>
        <w:rPr>
          <w:rFonts w:asciiTheme="majorHAnsi" w:hAnsiTheme="majorHAnsi" w:cstheme="majorBidi"/>
        </w:rPr>
      </w:pPr>
      <w:r w:rsidRPr="003110BD">
        <w:rPr>
          <w:rFonts w:asciiTheme="majorHAnsi" w:hAnsiTheme="majorHAnsi" w:cstheme="majorBidi"/>
        </w:rPr>
        <w:t xml:space="preserve">Fortner, R., and Fackler, P. (2014). </w:t>
      </w:r>
      <w:r w:rsidRPr="003110BD">
        <w:rPr>
          <w:rFonts w:asciiTheme="majorHAnsi" w:hAnsiTheme="majorHAnsi" w:cstheme="majorBidi"/>
          <w:i/>
        </w:rPr>
        <w:t>The Handbook of Media and Mass Communication Theory</w:t>
      </w:r>
      <w:r w:rsidRPr="003110BD">
        <w:rPr>
          <w:rFonts w:asciiTheme="majorHAnsi" w:hAnsiTheme="majorHAnsi" w:cstheme="majorBidi"/>
        </w:rPr>
        <w:t>. UK: Wiley Blackwell.</w:t>
      </w:r>
    </w:p>
    <w:p w14:paraId="18407728" w14:textId="60569769" w:rsidR="00030699" w:rsidRDefault="00030699" w:rsidP="000A4BC0">
      <w:pPr>
        <w:ind w:left="900" w:right="145" w:hanging="900"/>
        <w:jc w:val="both"/>
        <w:rPr>
          <w:rFonts w:asciiTheme="majorHAnsi" w:hAnsiTheme="majorHAnsi"/>
        </w:rPr>
      </w:pPr>
      <w:r w:rsidRPr="003110BD">
        <w:rPr>
          <w:rFonts w:asciiTheme="majorHAnsi" w:hAnsiTheme="majorHAnsi"/>
        </w:rPr>
        <w:t>Greenfield,</w:t>
      </w:r>
      <w:r w:rsidRPr="003110BD">
        <w:rPr>
          <w:rFonts w:asciiTheme="majorHAnsi" w:hAnsiTheme="majorHAnsi"/>
          <w:spacing w:val="-4"/>
        </w:rPr>
        <w:t xml:space="preserve"> </w:t>
      </w:r>
      <w:r w:rsidRPr="003110BD">
        <w:rPr>
          <w:rFonts w:asciiTheme="majorHAnsi" w:hAnsiTheme="majorHAnsi"/>
        </w:rPr>
        <w:t>S.</w:t>
      </w:r>
      <w:r w:rsidRPr="003110BD">
        <w:rPr>
          <w:rFonts w:asciiTheme="majorHAnsi" w:hAnsiTheme="majorHAnsi"/>
          <w:spacing w:val="-4"/>
        </w:rPr>
        <w:t xml:space="preserve"> </w:t>
      </w:r>
      <w:r w:rsidRPr="003110BD">
        <w:rPr>
          <w:rFonts w:asciiTheme="majorHAnsi" w:hAnsiTheme="majorHAnsi"/>
        </w:rPr>
        <w:t>(2014).</w:t>
      </w:r>
      <w:r w:rsidRPr="003110BD">
        <w:rPr>
          <w:rFonts w:asciiTheme="majorHAnsi" w:hAnsiTheme="majorHAnsi"/>
          <w:spacing w:val="-4"/>
        </w:rPr>
        <w:t xml:space="preserve"> </w:t>
      </w:r>
      <w:r w:rsidRPr="003110BD">
        <w:rPr>
          <w:rFonts w:asciiTheme="majorHAnsi" w:hAnsiTheme="majorHAnsi"/>
          <w:i/>
        </w:rPr>
        <w:t>Mind</w:t>
      </w:r>
      <w:r w:rsidRPr="003110BD">
        <w:rPr>
          <w:rFonts w:asciiTheme="majorHAnsi" w:hAnsiTheme="majorHAnsi"/>
          <w:i/>
          <w:spacing w:val="-4"/>
        </w:rPr>
        <w:t xml:space="preserve"> </w:t>
      </w:r>
      <w:r w:rsidRPr="003110BD">
        <w:rPr>
          <w:rFonts w:asciiTheme="majorHAnsi" w:hAnsiTheme="majorHAnsi"/>
          <w:i/>
        </w:rPr>
        <w:t>change:</w:t>
      </w:r>
      <w:r w:rsidRPr="003110BD">
        <w:rPr>
          <w:rFonts w:asciiTheme="majorHAnsi" w:hAnsiTheme="majorHAnsi"/>
          <w:i/>
          <w:spacing w:val="-4"/>
        </w:rPr>
        <w:t xml:space="preserve"> </w:t>
      </w:r>
      <w:r w:rsidRPr="003110BD">
        <w:rPr>
          <w:rFonts w:asciiTheme="majorHAnsi" w:hAnsiTheme="majorHAnsi"/>
          <w:i/>
        </w:rPr>
        <w:t>How</w:t>
      </w:r>
      <w:r w:rsidRPr="003110BD">
        <w:rPr>
          <w:rFonts w:asciiTheme="majorHAnsi" w:hAnsiTheme="majorHAnsi"/>
          <w:i/>
          <w:spacing w:val="-4"/>
        </w:rPr>
        <w:t xml:space="preserve"> </w:t>
      </w:r>
      <w:r w:rsidRPr="003110BD">
        <w:rPr>
          <w:rFonts w:asciiTheme="majorHAnsi" w:hAnsiTheme="majorHAnsi"/>
          <w:i/>
        </w:rPr>
        <w:t>digital</w:t>
      </w:r>
      <w:r w:rsidRPr="003110BD">
        <w:rPr>
          <w:rFonts w:asciiTheme="majorHAnsi" w:hAnsiTheme="majorHAnsi"/>
          <w:i/>
          <w:spacing w:val="-4"/>
        </w:rPr>
        <w:t xml:space="preserve"> </w:t>
      </w:r>
      <w:r w:rsidRPr="003110BD">
        <w:rPr>
          <w:rFonts w:asciiTheme="majorHAnsi" w:hAnsiTheme="majorHAnsi"/>
          <w:i/>
        </w:rPr>
        <w:t>technologies</w:t>
      </w:r>
      <w:r w:rsidRPr="003110BD">
        <w:rPr>
          <w:rFonts w:asciiTheme="majorHAnsi" w:hAnsiTheme="majorHAnsi"/>
          <w:i/>
          <w:spacing w:val="-4"/>
        </w:rPr>
        <w:t xml:space="preserve"> </w:t>
      </w:r>
      <w:r w:rsidRPr="003110BD">
        <w:rPr>
          <w:rFonts w:asciiTheme="majorHAnsi" w:hAnsiTheme="majorHAnsi"/>
          <w:i/>
        </w:rPr>
        <w:t>are</w:t>
      </w:r>
      <w:r w:rsidRPr="003110BD">
        <w:rPr>
          <w:rFonts w:asciiTheme="majorHAnsi" w:hAnsiTheme="majorHAnsi"/>
          <w:i/>
          <w:spacing w:val="-4"/>
        </w:rPr>
        <w:t xml:space="preserve"> </w:t>
      </w:r>
      <w:r w:rsidRPr="003110BD">
        <w:rPr>
          <w:rFonts w:asciiTheme="majorHAnsi" w:hAnsiTheme="majorHAnsi"/>
          <w:i/>
        </w:rPr>
        <w:t>leaving</w:t>
      </w:r>
      <w:r w:rsidRPr="003110BD">
        <w:rPr>
          <w:rFonts w:asciiTheme="majorHAnsi" w:hAnsiTheme="majorHAnsi"/>
          <w:i/>
          <w:spacing w:val="-4"/>
        </w:rPr>
        <w:t xml:space="preserve"> </w:t>
      </w:r>
      <w:r w:rsidRPr="003110BD">
        <w:rPr>
          <w:rFonts w:asciiTheme="majorHAnsi" w:hAnsiTheme="majorHAnsi"/>
          <w:i/>
        </w:rPr>
        <w:t>their</w:t>
      </w:r>
      <w:r w:rsidRPr="003110BD">
        <w:rPr>
          <w:rFonts w:asciiTheme="majorHAnsi" w:hAnsiTheme="majorHAnsi"/>
          <w:i/>
          <w:spacing w:val="-4"/>
        </w:rPr>
        <w:t xml:space="preserve"> </w:t>
      </w:r>
      <w:r w:rsidRPr="003110BD">
        <w:rPr>
          <w:rFonts w:asciiTheme="majorHAnsi" w:hAnsiTheme="majorHAnsi"/>
          <w:i/>
        </w:rPr>
        <w:t>mark</w:t>
      </w:r>
      <w:r w:rsidRPr="003110BD">
        <w:rPr>
          <w:rFonts w:asciiTheme="majorHAnsi" w:hAnsiTheme="majorHAnsi"/>
          <w:i/>
          <w:spacing w:val="-4"/>
        </w:rPr>
        <w:t xml:space="preserve"> </w:t>
      </w:r>
      <w:r w:rsidRPr="003110BD">
        <w:rPr>
          <w:rFonts w:asciiTheme="majorHAnsi" w:hAnsiTheme="majorHAnsi"/>
          <w:i/>
        </w:rPr>
        <w:t>on</w:t>
      </w:r>
      <w:r w:rsidRPr="003110BD">
        <w:rPr>
          <w:rFonts w:asciiTheme="majorHAnsi" w:hAnsiTheme="majorHAnsi"/>
          <w:i/>
          <w:spacing w:val="-4"/>
        </w:rPr>
        <w:t xml:space="preserve"> </w:t>
      </w:r>
      <w:r w:rsidRPr="003110BD">
        <w:rPr>
          <w:rFonts w:asciiTheme="majorHAnsi" w:hAnsiTheme="majorHAnsi"/>
          <w:i/>
        </w:rPr>
        <w:t xml:space="preserve">our brains. </w:t>
      </w:r>
      <w:r w:rsidRPr="003110BD">
        <w:rPr>
          <w:rFonts w:asciiTheme="majorHAnsi" w:hAnsiTheme="majorHAnsi"/>
        </w:rPr>
        <w:t>New York: Random House.</w:t>
      </w:r>
    </w:p>
    <w:p w14:paraId="3B0D311F" w14:textId="30EE5FB8" w:rsidR="00E81979" w:rsidRPr="003110BD" w:rsidRDefault="00E81979" w:rsidP="000A4BC0">
      <w:pPr>
        <w:ind w:left="900" w:right="145" w:hanging="900"/>
        <w:jc w:val="both"/>
        <w:rPr>
          <w:rFonts w:asciiTheme="majorHAnsi" w:hAnsiTheme="majorHAnsi"/>
        </w:rPr>
      </w:pPr>
      <w:r w:rsidRPr="00E81979">
        <w:rPr>
          <w:rFonts w:asciiTheme="majorHAnsi" w:hAnsiTheme="majorHAnsi"/>
          <w:lang w:val="es-ES_tradnl"/>
        </w:rPr>
        <w:t xml:space="preserve">Haider, A. S., &amp; Al-Abbas, L. S. (2022). </w:t>
      </w:r>
      <w:r w:rsidRPr="00E81979">
        <w:rPr>
          <w:rFonts w:asciiTheme="majorHAnsi" w:hAnsiTheme="majorHAnsi"/>
        </w:rPr>
        <w:t xml:space="preserve">Stereotyping Arab women in jokes circulated on social media during the coronavirus crisis. </w:t>
      </w:r>
      <w:r w:rsidRPr="00E81979">
        <w:rPr>
          <w:rFonts w:asciiTheme="majorHAnsi" w:hAnsiTheme="majorHAnsi"/>
          <w:i/>
          <w:iCs/>
        </w:rPr>
        <w:t>The European Journal of Humour Research</w:t>
      </w:r>
      <w:r w:rsidRPr="00E81979">
        <w:rPr>
          <w:rFonts w:asciiTheme="majorHAnsi" w:hAnsiTheme="majorHAnsi"/>
        </w:rPr>
        <w:t>, 10(1), 168-185. doi:10.7592/EJHR2022.10.1.569</w:t>
      </w:r>
    </w:p>
    <w:p w14:paraId="23E16A36" w14:textId="7439CE44" w:rsidR="00030699" w:rsidRPr="000A4BC0" w:rsidRDefault="00030699" w:rsidP="000A4BC0">
      <w:pPr>
        <w:ind w:left="900" w:right="145" w:hanging="900"/>
        <w:jc w:val="both"/>
        <w:rPr>
          <w:rFonts w:asciiTheme="majorHAnsi" w:hAnsiTheme="majorHAnsi"/>
        </w:rPr>
      </w:pPr>
      <w:r w:rsidRPr="003110BD">
        <w:rPr>
          <w:rFonts w:asciiTheme="majorHAnsi" w:hAnsiTheme="majorHAnsi"/>
        </w:rPr>
        <w:t>Hartmann, M (2005). The discourse of the perfect Future – Young People and New Technologies.</w:t>
      </w:r>
      <w:r w:rsidRPr="003110BD">
        <w:rPr>
          <w:rFonts w:asciiTheme="majorHAnsi" w:hAnsiTheme="majorHAnsi"/>
          <w:spacing w:val="-2"/>
        </w:rPr>
        <w:t xml:space="preserve"> </w:t>
      </w:r>
      <w:r w:rsidRPr="003110BD">
        <w:rPr>
          <w:rFonts w:asciiTheme="majorHAnsi" w:hAnsiTheme="majorHAnsi"/>
        </w:rPr>
        <w:t>In</w:t>
      </w:r>
      <w:r w:rsidRPr="003110BD">
        <w:rPr>
          <w:rFonts w:asciiTheme="majorHAnsi" w:hAnsiTheme="majorHAnsi"/>
          <w:spacing w:val="-3"/>
        </w:rPr>
        <w:t xml:space="preserve"> </w:t>
      </w:r>
      <w:r w:rsidRPr="003110BD">
        <w:rPr>
          <w:rFonts w:asciiTheme="majorHAnsi" w:hAnsiTheme="majorHAnsi"/>
        </w:rPr>
        <w:t>Silverstone,</w:t>
      </w:r>
      <w:r w:rsidRPr="003110BD">
        <w:rPr>
          <w:rFonts w:asciiTheme="majorHAnsi" w:hAnsiTheme="majorHAnsi"/>
          <w:spacing w:val="-3"/>
        </w:rPr>
        <w:t xml:space="preserve"> </w:t>
      </w:r>
      <w:r w:rsidRPr="003110BD">
        <w:rPr>
          <w:rFonts w:asciiTheme="majorHAnsi" w:hAnsiTheme="majorHAnsi"/>
        </w:rPr>
        <w:t>R.</w:t>
      </w:r>
      <w:r w:rsidRPr="003110BD">
        <w:rPr>
          <w:rFonts w:asciiTheme="majorHAnsi" w:hAnsiTheme="majorHAnsi"/>
          <w:spacing w:val="-3"/>
        </w:rPr>
        <w:t xml:space="preserve"> </w:t>
      </w:r>
      <w:r w:rsidRPr="003110BD">
        <w:rPr>
          <w:rFonts w:asciiTheme="majorHAnsi" w:hAnsiTheme="majorHAnsi"/>
          <w:i/>
        </w:rPr>
        <w:t>Media,</w:t>
      </w:r>
      <w:r w:rsidRPr="003110BD">
        <w:rPr>
          <w:rFonts w:asciiTheme="majorHAnsi" w:hAnsiTheme="majorHAnsi"/>
          <w:i/>
          <w:spacing w:val="-3"/>
        </w:rPr>
        <w:t xml:space="preserve"> </w:t>
      </w:r>
      <w:r w:rsidRPr="003110BD">
        <w:rPr>
          <w:rFonts w:asciiTheme="majorHAnsi" w:hAnsiTheme="majorHAnsi"/>
          <w:i/>
        </w:rPr>
        <w:t>Technology,</w:t>
      </w:r>
      <w:r w:rsidRPr="003110BD">
        <w:rPr>
          <w:rFonts w:asciiTheme="majorHAnsi" w:hAnsiTheme="majorHAnsi"/>
          <w:i/>
          <w:spacing w:val="-3"/>
        </w:rPr>
        <w:t xml:space="preserve"> </w:t>
      </w:r>
      <w:r w:rsidRPr="003110BD">
        <w:rPr>
          <w:rFonts w:asciiTheme="majorHAnsi" w:hAnsiTheme="majorHAnsi"/>
          <w:i/>
        </w:rPr>
        <w:t>And</w:t>
      </w:r>
      <w:r w:rsidRPr="003110BD">
        <w:rPr>
          <w:rFonts w:asciiTheme="majorHAnsi" w:hAnsiTheme="majorHAnsi"/>
          <w:i/>
          <w:spacing w:val="-3"/>
        </w:rPr>
        <w:t xml:space="preserve"> </w:t>
      </w:r>
      <w:r w:rsidRPr="003110BD">
        <w:rPr>
          <w:rFonts w:asciiTheme="majorHAnsi" w:hAnsiTheme="majorHAnsi"/>
          <w:i/>
        </w:rPr>
        <w:t>Everyday</w:t>
      </w:r>
      <w:r w:rsidRPr="003110BD">
        <w:rPr>
          <w:rFonts w:asciiTheme="majorHAnsi" w:hAnsiTheme="majorHAnsi"/>
          <w:i/>
          <w:spacing w:val="-4"/>
        </w:rPr>
        <w:t xml:space="preserve"> </w:t>
      </w:r>
      <w:r w:rsidRPr="003110BD">
        <w:rPr>
          <w:rFonts w:asciiTheme="majorHAnsi" w:hAnsiTheme="majorHAnsi"/>
          <w:i/>
        </w:rPr>
        <w:t>Life</w:t>
      </w:r>
      <w:r w:rsidRPr="003110BD">
        <w:rPr>
          <w:rFonts w:asciiTheme="majorHAnsi" w:hAnsiTheme="majorHAnsi"/>
          <w:i/>
          <w:spacing w:val="-4"/>
        </w:rPr>
        <w:t xml:space="preserve"> </w:t>
      </w:r>
      <w:r w:rsidRPr="003110BD">
        <w:rPr>
          <w:rFonts w:asciiTheme="majorHAnsi" w:hAnsiTheme="majorHAnsi"/>
          <w:i/>
        </w:rPr>
        <w:t>In</w:t>
      </w:r>
      <w:r w:rsidRPr="003110BD">
        <w:rPr>
          <w:rFonts w:asciiTheme="majorHAnsi" w:hAnsiTheme="majorHAnsi"/>
          <w:i/>
          <w:spacing w:val="-2"/>
        </w:rPr>
        <w:t xml:space="preserve"> </w:t>
      </w:r>
      <w:r w:rsidRPr="003110BD">
        <w:rPr>
          <w:rFonts w:asciiTheme="majorHAnsi" w:hAnsiTheme="majorHAnsi"/>
          <w:i/>
        </w:rPr>
        <w:t>Europe</w:t>
      </w:r>
      <w:r w:rsidRPr="003110BD">
        <w:rPr>
          <w:rFonts w:asciiTheme="majorHAnsi" w:hAnsiTheme="majorHAnsi"/>
        </w:rPr>
        <w:t>.</w:t>
      </w:r>
      <w:r w:rsidRPr="003110BD">
        <w:rPr>
          <w:rFonts w:asciiTheme="majorHAnsi" w:hAnsiTheme="majorHAnsi"/>
          <w:spacing w:val="-3"/>
        </w:rPr>
        <w:t xml:space="preserve"> </w:t>
      </w:r>
      <w:r w:rsidRPr="003110BD">
        <w:rPr>
          <w:rFonts w:asciiTheme="majorHAnsi" w:hAnsiTheme="majorHAnsi"/>
        </w:rPr>
        <w:t>1st</w:t>
      </w:r>
      <w:r w:rsidRPr="003110BD">
        <w:rPr>
          <w:rFonts w:asciiTheme="majorHAnsi" w:hAnsiTheme="majorHAnsi"/>
          <w:spacing w:val="-3"/>
        </w:rPr>
        <w:t xml:space="preserve"> </w:t>
      </w:r>
      <w:r w:rsidRPr="003110BD">
        <w:rPr>
          <w:rFonts w:asciiTheme="majorHAnsi" w:hAnsiTheme="majorHAnsi"/>
        </w:rPr>
        <w:t>ed. Aldershot, Hants, England: Ashgate.</w:t>
      </w:r>
    </w:p>
    <w:p w14:paraId="352C6153" w14:textId="67E1662A" w:rsidR="00030699" w:rsidRPr="003110BD" w:rsidRDefault="00030699" w:rsidP="000A4BC0">
      <w:pPr>
        <w:ind w:left="900" w:hanging="900"/>
        <w:jc w:val="both"/>
        <w:rPr>
          <w:rFonts w:asciiTheme="majorHAnsi" w:hAnsiTheme="majorHAnsi"/>
        </w:rPr>
      </w:pPr>
      <w:r w:rsidRPr="003110BD">
        <w:rPr>
          <w:rFonts w:asciiTheme="majorHAnsi" w:hAnsiTheme="majorHAnsi"/>
        </w:rPr>
        <w:t>Havey,</w:t>
      </w:r>
      <w:r w:rsidRPr="003110BD">
        <w:rPr>
          <w:rFonts w:asciiTheme="majorHAnsi" w:hAnsiTheme="majorHAnsi"/>
          <w:spacing w:val="-6"/>
        </w:rPr>
        <w:t xml:space="preserve"> </w:t>
      </w:r>
      <w:r w:rsidRPr="003110BD">
        <w:rPr>
          <w:rFonts w:asciiTheme="majorHAnsi" w:hAnsiTheme="majorHAnsi"/>
        </w:rPr>
        <w:t>A.,</w:t>
      </w:r>
      <w:r w:rsidRPr="003110BD">
        <w:rPr>
          <w:rFonts w:asciiTheme="majorHAnsi" w:hAnsiTheme="majorHAnsi"/>
          <w:spacing w:val="-3"/>
        </w:rPr>
        <w:t xml:space="preserve"> </w:t>
      </w:r>
      <w:r w:rsidRPr="003110BD">
        <w:rPr>
          <w:rFonts w:asciiTheme="majorHAnsi" w:hAnsiTheme="majorHAnsi"/>
        </w:rPr>
        <w:t>and</w:t>
      </w:r>
      <w:r w:rsidRPr="003110BD">
        <w:rPr>
          <w:rFonts w:asciiTheme="majorHAnsi" w:hAnsiTheme="majorHAnsi"/>
          <w:spacing w:val="-6"/>
        </w:rPr>
        <w:t xml:space="preserve"> </w:t>
      </w:r>
      <w:r w:rsidRPr="003110BD">
        <w:rPr>
          <w:rFonts w:asciiTheme="majorHAnsi" w:hAnsiTheme="majorHAnsi"/>
        </w:rPr>
        <w:t>Puccio,</w:t>
      </w:r>
      <w:r w:rsidRPr="003110BD">
        <w:rPr>
          <w:rFonts w:asciiTheme="majorHAnsi" w:hAnsiTheme="majorHAnsi"/>
          <w:spacing w:val="-5"/>
        </w:rPr>
        <w:t xml:space="preserve"> </w:t>
      </w:r>
      <w:r w:rsidRPr="003110BD">
        <w:rPr>
          <w:rFonts w:asciiTheme="majorHAnsi" w:hAnsiTheme="majorHAnsi"/>
        </w:rPr>
        <w:t>D.</w:t>
      </w:r>
      <w:r w:rsidRPr="003110BD">
        <w:rPr>
          <w:rFonts w:asciiTheme="majorHAnsi" w:hAnsiTheme="majorHAnsi"/>
          <w:spacing w:val="-6"/>
        </w:rPr>
        <w:t xml:space="preserve"> </w:t>
      </w:r>
      <w:r w:rsidRPr="003110BD">
        <w:rPr>
          <w:rFonts w:asciiTheme="majorHAnsi" w:hAnsiTheme="majorHAnsi"/>
        </w:rPr>
        <w:t>(2016).</w:t>
      </w:r>
      <w:r w:rsidRPr="003110BD">
        <w:rPr>
          <w:rFonts w:asciiTheme="majorHAnsi" w:hAnsiTheme="majorHAnsi"/>
          <w:spacing w:val="-5"/>
        </w:rPr>
        <w:t xml:space="preserve"> </w:t>
      </w:r>
      <w:r w:rsidRPr="003110BD">
        <w:rPr>
          <w:rFonts w:asciiTheme="majorHAnsi" w:hAnsiTheme="majorHAnsi"/>
          <w:i/>
        </w:rPr>
        <w:t>Sex,</w:t>
      </w:r>
      <w:r w:rsidRPr="003110BD">
        <w:rPr>
          <w:rFonts w:asciiTheme="majorHAnsi" w:hAnsiTheme="majorHAnsi"/>
          <w:i/>
          <w:spacing w:val="-6"/>
        </w:rPr>
        <w:t xml:space="preserve"> </w:t>
      </w:r>
      <w:r w:rsidRPr="003110BD">
        <w:rPr>
          <w:rFonts w:asciiTheme="majorHAnsi" w:hAnsiTheme="majorHAnsi"/>
          <w:i/>
        </w:rPr>
        <w:t>Likes</w:t>
      </w:r>
      <w:r w:rsidR="00214435">
        <w:rPr>
          <w:rFonts w:asciiTheme="majorHAnsi" w:hAnsiTheme="majorHAnsi"/>
          <w:i/>
        </w:rPr>
        <w:t>,</w:t>
      </w:r>
      <w:r w:rsidRPr="003110BD">
        <w:rPr>
          <w:rFonts w:asciiTheme="majorHAnsi" w:hAnsiTheme="majorHAnsi"/>
          <w:i/>
          <w:spacing w:val="-6"/>
        </w:rPr>
        <w:t xml:space="preserve"> </w:t>
      </w:r>
      <w:r w:rsidRPr="003110BD">
        <w:rPr>
          <w:rFonts w:asciiTheme="majorHAnsi" w:hAnsiTheme="majorHAnsi"/>
          <w:i/>
        </w:rPr>
        <w:t>and</w:t>
      </w:r>
      <w:r w:rsidRPr="003110BD">
        <w:rPr>
          <w:rFonts w:asciiTheme="majorHAnsi" w:hAnsiTheme="majorHAnsi"/>
          <w:i/>
          <w:spacing w:val="-6"/>
        </w:rPr>
        <w:t xml:space="preserve"> </w:t>
      </w:r>
      <w:r w:rsidRPr="003110BD">
        <w:rPr>
          <w:rFonts w:asciiTheme="majorHAnsi" w:hAnsiTheme="majorHAnsi"/>
          <w:i/>
        </w:rPr>
        <w:t>Social</w:t>
      </w:r>
      <w:r w:rsidRPr="003110BD">
        <w:rPr>
          <w:rFonts w:asciiTheme="majorHAnsi" w:hAnsiTheme="majorHAnsi"/>
          <w:i/>
          <w:spacing w:val="-4"/>
        </w:rPr>
        <w:t xml:space="preserve"> </w:t>
      </w:r>
      <w:r w:rsidRPr="003110BD">
        <w:rPr>
          <w:rFonts w:asciiTheme="majorHAnsi" w:hAnsiTheme="majorHAnsi"/>
          <w:i/>
        </w:rPr>
        <w:t>Media:</w:t>
      </w:r>
      <w:r w:rsidRPr="003110BD">
        <w:rPr>
          <w:rFonts w:asciiTheme="majorHAnsi" w:hAnsiTheme="majorHAnsi"/>
          <w:i/>
          <w:spacing w:val="-6"/>
        </w:rPr>
        <w:t xml:space="preserve"> </w:t>
      </w:r>
      <w:r w:rsidRPr="003110BD">
        <w:rPr>
          <w:rFonts w:asciiTheme="majorHAnsi" w:hAnsiTheme="majorHAnsi"/>
          <w:i/>
        </w:rPr>
        <w:t>Talking</w:t>
      </w:r>
      <w:r w:rsidRPr="003110BD">
        <w:rPr>
          <w:rFonts w:asciiTheme="majorHAnsi" w:hAnsiTheme="majorHAnsi"/>
          <w:i/>
          <w:spacing w:val="-6"/>
        </w:rPr>
        <w:t xml:space="preserve"> </w:t>
      </w:r>
      <w:r w:rsidRPr="003110BD">
        <w:rPr>
          <w:rFonts w:asciiTheme="majorHAnsi" w:hAnsiTheme="majorHAnsi"/>
          <w:i/>
        </w:rPr>
        <w:t>to</w:t>
      </w:r>
      <w:r w:rsidRPr="003110BD">
        <w:rPr>
          <w:rFonts w:asciiTheme="majorHAnsi" w:hAnsiTheme="majorHAnsi"/>
          <w:i/>
          <w:spacing w:val="-5"/>
        </w:rPr>
        <w:t xml:space="preserve"> </w:t>
      </w:r>
      <w:r w:rsidRPr="003110BD">
        <w:rPr>
          <w:rFonts w:asciiTheme="majorHAnsi" w:hAnsiTheme="majorHAnsi"/>
          <w:i/>
        </w:rPr>
        <w:t>our</w:t>
      </w:r>
      <w:r w:rsidRPr="003110BD">
        <w:rPr>
          <w:rFonts w:asciiTheme="majorHAnsi" w:hAnsiTheme="majorHAnsi"/>
          <w:i/>
          <w:spacing w:val="-6"/>
        </w:rPr>
        <w:t xml:space="preserve"> </w:t>
      </w:r>
      <w:r w:rsidRPr="003110BD">
        <w:rPr>
          <w:rFonts w:asciiTheme="majorHAnsi" w:hAnsiTheme="majorHAnsi"/>
          <w:i/>
        </w:rPr>
        <w:t>teens</w:t>
      </w:r>
      <w:r w:rsidRPr="003110BD">
        <w:rPr>
          <w:rFonts w:asciiTheme="majorHAnsi" w:hAnsiTheme="majorHAnsi"/>
          <w:i/>
          <w:spacing w:val="-6"/>
        </w:rPr>
        <w:t xml:space="preserve"> </w:t>
      </w:r>
      <w:r w:rsidRPr="003110BD">
        <w:rPr>
          <w:rFonts w:asciiTheme="majorHAnsi" w:hAnsiTheme="majorHAnsi"/>
          <w:i/>
        </w:rPr>
        <w:t>in</w:t>
      </w:r>
      <w:r w:rsidRPr="003110BD">
        <w:rPr>
          <w:rFonts w:asciiTheme="majorHAnsi" w:hAnsiTheme="majorHAnsi"/>
          <w:i/>
          <w:spacing w:val="-5"/>
        </w:rPr>
        <w:t xml:space="preserve"> </w:t>
      </w:r>
      <w:r w:rsidRPr="003110BD">
        <w:rPr>
          <w:rFonts w:asciiTheme="majorHAnsi" w:hAnsiTheme="majorHAnsi"/>
          <w:i/>
        </w:rPr>
        <w:t>the</w:t>
      </w:r>
      <w:r w:rsidRPr="003110BD">
        <w:rPr>
          <w:rFonts w:asciiTheme="majorHAnsi" w:hAnsiTheme="majorHAnsi"/>
          <w:i/>
          <w:spacing w:val="-6"/>
        </w:rPr>
        <w:t xml:space="preserve"> </w:t>
      </w:r>
      <w:r w:rsidRPr="003110BD">
        <w:rPr>
          <w:rFonts w:asciiTheme="majorHAnsi" w:hAnsiTheme="majorHAnsi"/>
          <w:i/>
        </w:rPr>
        <w:t>digital age</w:t>
      </w:r>
      <w:r w:rsidRPr="003110BD">
        <w:rPr>
          <w:rFonts w:asciiTheme="majorHAnsi" w:hAnsiTheme="majorHAnsi"/>
        </w:rPr>
        <w:t>. UK: Penguin Random House.</w:t>
      </w:r>
    </w:p>
    <w:p w14:paraId="127A8051" w14:textId="6E14ED22" w:rsidR="00030699" w:rsidRPr="000A4BC0" w:rsidRDefault="00030699" w:rsidP="000A4BC0">
      <w:pPr>
        <w:pStyle w:val="BodyText"/>
        <w:ind w:left="900" w:right="144" w:hanging="900"/>
        <w:jc w:val="both"/>
        <w:rPr>
          <w:rFonts w:asciiTheme="majorHAnsi" w:hAnsiTheme="majorHAnsi"/>
          <w:i/>
        </w:rPr>
      </w:pPr>
      <w:r w:rsidRPr="003110BD">
        <w:rPr>
          <w:rFonts w:asciiTheme="majorHAnsi" w:hAnsiTheme="majorHAnsi"/>
        </w:rPr>
        <w:t xml:space="preserve">Hurst, N. (2013). Excessive Facebook Use Can Damage Relationships, MU Study Finds. </w:t>
      </w:r>
      <w:r w:rsidRPr="003110BD">
        <w:rPr>
          <w:rFonts w:asciiTheme="majorHAnsi" w:hAnsiTheme="majorHAnsi"/>
          <w:i/>
        </w:rPr>
        <w:t>Munews</w:t>
      </w:r>
    </w:p>
    <w:p w14:paraId="169939BB" w14:textId="2693AB61" w:rsidR="00030699" w:rsidRPr="000A4BC0" w:rsidRDefault="00030699" w:rsidP="000A4BC0">
      <w:pPr>
        <w:pStyle w:val="BodyText"/>
        <w:spacing w:before="1"/>
        <w:ind w:left="900" w:right="149" w:hanging="900"/>
        <w:jc w:val="both"/>
        <w:rPr>
          <w:rFonts w:asciiTheme="majorHAnsi" w:hAnsiTheme="majorHAnsi" w:cstheme="majorBidi"/>
          <w:i/>
        </w:rPr>
      </w:pPr>
      <w:r w:rsidRPr="003110BD">
        <w:rPr>
          <w:rFonts w:asciiTheme="majorHAnsi" w:hAnsiTheme="majorHAnsi" w:cstheme="majorBidi"/>
        </w:rPr>
        <w:t>Internet</w:t>
      </w:r>
      <w:r w:rsidRPr="003110BD">
        <w:rPr>
          <w:rFonts w:asciiTheme="majorHAnsi" w:hAnsiTheme="majorHAnsi" w:cstheme="majorBidi"/>
          <w:spacing w:val="-4"/>
        </w:rPr>
        <w:t xml:space="preserve"> </w:t>
      </w:r>
      <w:r w:rsidRPr="003110BD">
        <w:rPr>
          <w:rFonts w:asciiTheme="majorHAnsi" w:hAnsiTheme="majorHAnsi" w:cstheme="majorBidi"/>
        </w:rPr>
        <w:t>World</w:t>
      </w:r>
      <w:r w:rsidRPr="003110BD">
        <w:rPr>
          <w:rFonts w:asciiTheme="majorHAnsi" w:hAnsiTheme="majorHAnsi" w:cstheme="majorBidi"/>
          <w:spacing w:val="-4"/>
        </w:rPr>
        <w:t xml:space="preserve"> </w:t>
      </w:r>
      <w:r w:rsidRPr="003110BD">
        <w:rPr>
          <w:rFonts w:asciiTheme="majorHAnsi" w:hAnsiTheme="majorHAnsi" w:cstheme="majorBidi"/>
        </w:rPr>
        <w:t>Stats</w:t>
      </w:r>
      <w:r w:rsidRPr="003110BD">
        <w:rPr>
          <w:rFonts w:asciiTheme="majorHAnsi" w:hAnsiTheme="majorHAnsi" w:cstheme="majorBidi"/>
          <w:spacing w:val="-4"/>
        </w:rPr>
        <w:t xml:space="preserve"> </w:t>
      </w:r>
      <w:r w:rsidRPr="003110BD">
        <w:rPr>
          <w:rFonts w:asciiTheme="majorHAnsi" w:hAnsiTheme="majorHAnsi" w:cstheme="majorBidi"/>
        </w:rPr>
        <w:t>(2017).</w:t>
      </w:r>
      <w:r w:rsidRPr="003110BD">
        <w:rPr>
          <w:rFonts w:asciiTheme="majorHAnsi" w:hAnsiTheme="majorHAnsi" w:cstheme="majorBidi"/>
          <w:spacing w:val="-2"/>
        </w:rPr>
        <w:t xml:space="preserve"> </w:t>
      </w:r>
      <w:r w:rsidRPr="003110BD">
        <w:rPr>
          <w:rFonts w:asciiTheme="majorHAnsi" w:hAnsiTheme="majorHAnsi" w:cstheme="majorBidi"/>
        </w:rPr>
        <w:t>Internet Usage</w:t>
      </w:r>
      <w:r w:rsidRPr="003110BD">
        <w:rPr>
          <w:rFonts w:asciiTheme="majorHAnsi" w:hAnsiTheme="majorHAnsi" w:cstheme="majorBidi"/>
          <w:spacing w:val="-5"/>
        </w:rPr>
        <w:t xml:space="preserve"> </w:t>
      </w:r>
      <w:r w:rsidRPr="003110BD">
        <w:rPr>
          <w:rFonts w:asciiTheme="majorHAnsi" w:hAnsiTheme="majorHAnsi" w:cstheme="majorBidi"/>
        </w:rPr>
        <w:t>in</w:t>
      </w:r>
      <w:r w:rsidRPr="003110BD">
        <w:rPr>
          <w:rFonts w:asciiTheme="majorHAnsi" w:hAnsiTheme="majorHAnsi" w:cstheme="majorBidi"/>
          <w:spacing w:val="-4"/>
        </w:rPr>
        <w:t xml:space="preserve"> </w:t>
      </w:r>
      <w:r w:rsidRPr="003110BD">
        <w:rPr>
          <w:rFonts w:asciiTheme="majorHAnsi" w:hAnsiTheme="majorHAnsi" w:cstheme="majorBidi"/>
        </w:rPr>
        <w:t>the</w:t>
      </w:r>
      <w:r w:rsidRPr="003110BD">
        <w:rPr>
          <w:rFonts w:asciiTheme="majorHAnsi" w:hAnsiTheme="majorHAnsi" w:cstheme="majorBidi"/>
          <w:spacing w:val="-3"/>
        </w:rPr>
        <w:t xml:space="preserve"> </w:t>
      </w:r>
      <w:r w:rsidRPr="003110BD">
        <w:rPr>
          <w:rFonts w:asciiTheme="majorHAnsi" w:hAnsiTheme="majorHAnsi" w:cstheme="majorBidi"/>
        </w:rPr>
        <w:t>Middle</w:t>
      </w:r>
      <w:r w:rsidRPr="003110BD">
        <w:rPr>
          <w:rFonts w:asciiTheme="majorHAnsi" w:hAnsiTheme="majorHAnsi" w:cstheme="majorBidi"/>
          <w:spacing w:val="-4"/>
        </w:rPr>
        <w:t xml:space="preserve"> </w:t>
      </w:r>
      <w:r w:rsidRPr="003110BD">
        <w:rPr>
          <w:rFonts w:asciiTheme="majorHAnsi" w:hAnsiTheme="majorHAnsi" w:cstheme="majorBidi"/>
        </w:rPr>
        <w:t>East:</w:t>
      </w:r>
      <w:r w:rsidRPr="003110BD">
        <w:rPr>
          <w:rFonts w:asciiTheme="majorHAnsi" w:hAnsiTheme="majorHAnsi" w:cstheme="majorBidi"/>
          <w:spacing w:val="-4"/>
        </w:rPr>
        <w:t xml:space="preserve"> </w:t>
      </w:r>
      <w:r w:rsidRPr="003110BD">
        <w:rPr>
          <w:rFonts w:asciiTheme="majorHAnsi" w:hAnsiTheme="majorHAnsi" w:cstheme="majorBidi"/>
        </w:rPr>
        <w:t>Middle</w:t>
      </w:r>
      <w:r w:rsidRPr="003110BD">
        <w:rPr>
          <w:rFonts w:asciiTheme="majorHAnsi" w:hAnsiTheme="majorHAnsi" w:cstheme="majorBidi"/>
          <w:spacing w:val="-4"/>
        </w:rPr>
        <w:t xml:space="preserve"> </w:t>
      </w:r>
      <w:r w:rsidRPr="003110BD">
        <w:rPr>
          <w:rFonts w:asciiTheme="majorHAnsi" w:hAnsiTheme="majorHAnsi" w:cstheme="majorBidi"/>
        </w:rPr>
        <w:t>East</w:t>
      </w:r>
      <w:r w:rsidRPr="003110BD">
        <w:rPr>
          <w:rFonts w:asciiTheme="majorHAnsi" w:hAnsiTheme="majorHAnsi" w:cstheme="majorBidi"/>
          <w:spacing w:val="-2"/>
        </w:rPr>
        <w:t xml:space="preserve"> </w:t>
      </w:r>
      <w:r w:rsidRPr="003110BD">
        <w:rPr>
          <w:rFonts w:asciiTheme="majorHAnsi" w:hAnsiTheme="majorHAnsi" w:cstheme="majorBidi"/>
        </w:rPr>
        <w:t>Internet</w:t>
      </w:r>
      <w:r w:rsidRPr="003110BD">
        <w:rPr>
          <w:rFonts w:asciiTheme="majorHAnsi" w:hAnsiTheme="majorHAnsi" w:cstheme="majorBidi"/>
          <w:spacing w:val="-4"/>
        </w:rPr>
        <w:t xml:space="preserve"> </w:t>
      </w:r>
      <w:r w:rsidRPr="003110BD">
        <w:rPr>
          <w:rFonts w:asciiTheme="majorHAnsi" w:hAnsiTheme="majorHAnsi" w:cstheme="majorBidi"/>
        </w:rPr>
        <w:t>Usage</w:t>
      </w:r>
      <w:r w:rsidRPr="003110BD">
        <w:rPr>
          <w:rFonts w:asciiTheme="majorHAnsi" w:hAnsiTheme="majorHAnsi" w:cstheme="majorBidi"/>
          <w:spacing w:val="-5"/>
        </w:rPr>
        <w:t xml:space="preserve"> </w:t>
      </w:r>
      <w:r w:rsidRPr="003110BD">
        <w:rPr>
          <w:rFonts w:asciiTheme="majorHAnsi" w:hAnsiTheme="majorHAnsi" w:cstheme="majorBidi"/>
        </w:rPr>
        <w:t xml:space="preserve">and Population </w:t>
      </w:r>
      <w:r w:rsidR="00214435">
        <w:rPr>
          <w:rFonts w:asciiTheme="majorHAnsi" w:hAnsiTheme="majorHAnsi" w:cstheme="majorBidi"/>
        </w:rPr>
        <w:t>Statistics</w:t>
      </w:r>
      <w:r w:rsidRPr="003110BD">
        <w:rPr>
          <w:rFonts w:asciiTheme="majorHAnsi" w:hAnsiTheme="majorHAnsi" w:cstheme="majorBidi"/>
        </w:rPr>
        <w:t xml:space="preserve">. </w:t>
      </w:r>
    </w:p>
    <w:p w14:paraId="6CF0BF14" w14:textId="502E1A10" w:rsidR="00030699" w:rsidRPr="003110BD" w:rsidRDefault="00030699" w:rsidP="000A4BC0">
      <w:pPr>
        <w:pStyle w:val="BodyText"/>
        <w:ind w:left="900" w:right="144" w:hanging="900"/>
        <w:jc w:val="both"/>
        <w:rPr>
          <w:rFonts w:asciiTheme="majorHAnsi" w:hAnsiTheme="majorHAnsi" w:cstheme="majorBidi"/>
          <w:color w:val="222222"/>
          <w:shd w:val="clear" w:color="auto" w:fill="FFFFFF"/>
        </w:rPr>
      </w:pPr>
      <w:r w:rsidRPr="003110BD">
        <w:rPr>
          <w:rFonts w:asciiTheme="majorHAnsi" w:hAnsiTheme="majorHAnsi" w:cstheme="majorBidi"/>
          <w:color w:val="222222"/>
          <w:shd w:val="clear" w:color="auto" w:fill="FFFFFF"/>
        </w:rPr>
        <w:t>Jordan, N. A., Russell, L., Afousi, E., Chemel, T., McVicker, M., Robertson, J., &amp; Winek, J. (2014). The ethical use of social media in marriage and family therapy: Recommendations and future directions.</w:t>
      </w:r>
      <w:r w:rsidRPr="003110BD">
        <w:rPr>
          <w:rStyle w:val="apple-converted-space"/>
          <w:rFonts w:asciiTheme="majorHAnsi" w:eastAsiaTheme="majorEastAsia" w:hAnsiTheme="majorHAnsi" w:cstheme="majorBidi"/>
          <w:color w:val="222222"/>
          <w:shd w:val="clear" w:color="auto" w:fill="FFFFFF"/>
        </w:rPr>
        <w:t> </w:t>
      </w:r>
      <w:r w:rsidRPr="003110BD">
        <w:rPr>
          <w:rFonts w:asciiTheme="majorHAnsi" w:hAnsiTheme="majorHAnsi" w:cstheme="majorBidi"/>
          <w:i/>
          <w:iCs/>
          <w:color w:val="222222"/>
        </w:rPr>
        <w:t>The Family Journal</w:t>
      </w:r>
      <w:r w:rsidRPr="003110BD">
        <w:rPr>
          <w:rFonts w:asciiTheme="majorHAnsi" w:hAnsiTheme="majorHAnsi" w:cstheme="majorBidi"/>
          <w:color w:val="222222"/>
          <w:shd w:val="clear" w:color="auto" w:fill="FFFFFF"/>
        </w:rPr>
        <w:t>,</w:t>
      </w:r>
      <w:r w:rsidRPr="003110BD">
        <w:rPr>
          <w:rStyle w:val="apple-converted-space"/>
          <w:rFonts w:asciiTheme="majorHAnsi" w:eastAsiaTheme="majorEastAsia" w:hAnsiTheme="majorHAnsi" w:cstheme="majorBidi"/>
          <w:color w:val="222222"/>
          <w:shd w:val="clear" w:color="auto" w:fill="FFFFFF"/>
        </w:rPr>
        <w:t> </w:t>
      </w:r>
      <w:r w:rsidRPr="003110BD">
        <w:rPr>
          <w:rFonts w:asciiTheme="majorHAnsi" w:hAnsiTheme="majorHAnsi" w:cstheme="majorBidi"/>
          <w:i/>
          <w:iCs/>
          <w:color w:val="222222"/>
        </w:rPr>
        <w:t>22</w:t>
      </w:r>
      <w:r w:rsidRPr="003110BD">
        <w:rPr>
          <w:rFonts w:asciiTheme="majorHAnsi" w:hAnsiTheme="majorHAnsi" w:cstheme="majorBidi"/>
          <w:color w:val="222222"/>
          <w:shd w:val="clear" w:color="auto" w:fill="FFFFFF"/>
        </w:rPr>
        <w:t>(1), 105-112.</w:t>
      </w:r>
    </w:p>
    <w:p w14:paraId="12CDC58A" w14:textId="2E866395" w:rsidR="00030699" w:rsidRPr="000A4BC0" w:rsidRDefault="00214435" w:rsidP="000A4BC0">
      <w:pPr>
        <w:pStyle w:val="BodyText"/>
        <w:spacing w:before="193"/>
        <w:ind w:left="900" w:right="138" w:hanging="900"/>
        <w:jc w:val="both"/>
        <w:rPr>
          <w:rFonts w:asciiTheme="majorHAnsi" w:hAnsiTheme="majorHAnsi"/>
        </w:rPr>
      </w:pPr>
      <w:r>
        <w:rPr>
          <w:rFonts w:asciiTheme="majorHAnsi" w:hAnsiTheme="majorHAnsi"/>
        </w:rPr>
        <w:t>John, R.</w:t>
      </w:r>
      <w:r w:rsidR="00030699" w:rsidRPr="003110BD">
        <w:rPr>
          <w:rFonts w:asciiTheme="majorHAnsi" w:hAnsiTheme="majorHAnsi"/>
          <w:spacing w:val="-15"/>
        </w:rPr>
        <w:t xml:space="preserve"> </w:t>
      </w:r>
      <w:r w:rsidR="00030699" w:rsidRPr="003110BD">
        <w:rPr>
          <w:rFonts w:asciiTheme="majorHAnsi" w:hAnsiTheme="majorHAnsi"/>
        </w:rPr>
        <w:t>(2010).</w:t>
      </w:r>
      <w:r w:rsidR="00030699" w:rsidRPr="003110BD">
        <w:rPr>
          <w:rFonts w:asciiTheme="majorHAnsi" w:hAnsiTheme="majorHAnsi"/>
          <w:spacing w:val="-15"/>
        </w:rPr>
        <w:t xml:space="preserve"> </w:t>
      </w:r>
      <w:r w:rsidR="00030699" w:rsidRPr="003110BD">
        <w:rPr>
          <w:rFonts w:asciiTheme="majorHAnsi" w:hAnsiTheme="majorHAnsi"/>
        </w:rPr>
        <w:t>SURVEY</w:t>
      </w:r>
      <w:r w:rsidR="00030699" w:rsidRPr="003110BD">
        <w:rPr>
          <w:rFonts w:asciiTheme="majorHAnsi" w:hAnsiTheme="majorHAnsi"/>
          <w:spacing w:val="-5"/>
        </w:rPr>
        <w:t xml:space="preserve"> </w:t>
      </w:r>
      <w:r w:rsidR="00030699" w:rsidRPr="003110BD">
        <w:rPr>
          <w:rFonts w:asciiTheme="majorHAnsi" w:hAnsiTheme="majorHAnsi"/>
        </w:rPr>
        <w:t>QUESTION</w:t>
      </w:r>
      <w:r w:rsidR="00030699" w:rsidRPr="003110BD">
        <w:rPr>
          <w:rFonts w:asciiTheme="majorHAnsi" w:hAnsiTheme="majorHAnsi"/>
          <w:spacing w:val="-2"/>
        </w:rPr>
        <w:t xml:space="preserve"> </w:t>
      </w:r>
      <w:r w:rsidR="00030699" w:rsidRPr="003110BD">
        <w:rPr>
          <w:rFonts w:asciiTheme="majorHAnsi" w:hAnsiTheme="majorHAnsi"/>
        </w:rPr>
        <w:t>BANK:</w:t>
      </w:r>
      <w:r w:rsidR="00030699" w:rsidRPr="003110BD">
        <w:rPr>
          <w:rFonts w:asciiTheme="majorHAnsi" w:hAnsiTheme="majorHAnsi"/>
          <w:spacing w:val="-3"/>
        </w:rPr>
        <w:t xml:space="preserve"> </w:t>
      </w:r>
      <w:r w:rsidR="00030699" w:rsidRPr="003110BD">
        <w:rPr>
          <w:rFonts w:asciiTheme="majorHAnsi" w:hAnsiTheme="majorHAnsi"/>
        </w:rPr>
        <w:t>Methods</w:t>
      </w:r>
      <w:r w:rsidR="00030699" w:rsidRPr="003110BD">
        <w:rPr>
          <w:rFonts w:asciiTheme="majorHAnsi" w:hAnsiTheme="majorHAnsi"/>
          <w:spacing w:val="-3"/>
        </w:rPr>
        <w:t xml:space="preserve"> </w:t>
      </w:r>
      <w:r w:rsidR="00030699" w:rsidRPr="003110BD">
        <w:rPr>
          <w:rFonts w:asciiTheme="majorHAnsi" w:hAnsiTheme="majorHAnsi"/>
        </w:rPr>
        <w:t>Fact</w:t>
      </w:r>
      <w:r w:rsidR="00030699" w:rsidRPr="003110BD">
        <w:rPr>
          <w:rFonts w:asciiTheme="majorHAnsi" w:hAnsiTheme="majorHAnsi"/>
          <w:spacing w:val="-3"/>
        </w:rPr>
        <w:t xml:space="preserve"> </w:t>
      </w:r>
      <w:r w:rsidR="00030699" w:rsidRPr="003110BD">
        <w:rPr>
          <w:rFonts w:asciiTheme="majorHAnsi" w:hAnsiTheme="majorHAnsi"/>
        </w:rPr>
        <w:t>Sheet</w:t>
      </w:r>
      <w:r w:rsidR="00030699" w:rsidRPr="003110BD">
        <w:rPr>
          <w:rFonts w:asciiTheme="majorHAnsi" w:hAnsiTheme="majorHAnsi"/>
          <w:spacing w:val="-2"/>
        </w:rPr>
        <w:t xml:space="preserve"> </w:t>
      </w:r>
      <w:r w:rsidR="00030699" w:rsidRPr="003110BD">
        <w:rPr>
          <w:rFonts w:asciiTheme="majorHAnsi" w:hAnsiTheme="majorHAnsi"/>
        </w:rPr>
        <w:t>(2010)</w:t>
      </w:r>
      <w:r w:rsidR="00030699" w:rsidRPr="003110BD">
        <w:rPr>
          <w:rFonts w:asciiTheme="majorHAnsi" w:hAnsiTheme="majorHAnsi"/>
          <w:spacing w:val="-4"/>
        </w:rPr>
        <w:t xml:space="preserve"> </w:t>
      </w:r>
      <w:r w:rsidR="00030699" w:rsidRPr="003110BD">
        <w:rPr>
          <w:rFonts w:asciiTheme="majorHAnsi" w:hAnsiTheme="majorHAnsi"/>
        </w:rPr>
        <w:t>pp.</w:t>
      </w:r>
      <w:r w:rsidR="00030699" w:rsidRPr="003110BD">
        <w:rPr>
          <w:rFonts w:asciiTheme="majorHAnsi" w:hAnsiTheme="majorHAnsi"/>
          <w:spacing w:val="-15"/>
        </w:rPr>
        <w:t xml:space="preserve"> </w:t>
      </w:r>
      <w:r w:rsidR="00030699" w:rsidRPr="003110BD">
        <w:rPr>
          <w:rFonts w:asciiTheme="majorHAnsi" w:hAnsiTheme="majorHAnsi"/>
        </w:rPr>
        <w:t>1-11.</w:t>
      </w:r>
      <w:r w:rsidR="00030699" w:rsidRPr="003110BD">
        <w:rPr>
          <w:rFonts w:asciiTheme="majorHAnsi" w:hAnsiTheme="majorHAnsi"/>
          <w:spacing w:val="80"/>
        </w:rPr>
        <w:t xml:space="preserve"> </w:t>
      </w:r>
      <w:r w:rsidR="00030699" w:rsidRPr="003110BD">
        <w:rPr>
          <w:rFonts w:asciiTheme="majorHAnsi" w:hAnsiTheme="majorHAnsi"/>
        </w:rPr>
        <w:t xml:space="preserve">Available from: </w:t>
      </w:r>
      <w:hyperlink r:id="rId25">
        <w:r w:rsidR="00030699" w:rsidRPr="003110BD">
          <w:rPr>
            <w:rFonts w:asciiTheme="majorHAnsi" w:hAnsiTheme="majorHAnsi"/>
          </w:rPr>
          <w:t>https://www.ukdataservice.ac.uk/media/262829/discover_likertfactsheet.pdf.</w:t>
        </w:r>
      </w:hyperlink>
      <w:r w:rsidR="00030699" w:rsidRPr="003110BD">
        <w:rPr>
          <w:rFonts w:asciiTheme="majorHAnsi" w:hAnsiTheme="majorHAnsi"/>
        </w:rPr>
        <w:t xml:space="preserve"> (Download on 29 April 2017).</w:t>
      </w:r>
    </w:p>
    <w:p w14:paraId="1673FC46" w14:textId="27EA4433" w:rsidR="00030699" w:rsidRPr="003110BD" w:rsidRDefault="00030699" w:rsidP="000A4BC0">
      <w:pPr>
        <w:pStyle w:val="BodyText"/>
        <w:ind w:left="900" w:right="145" w:hanging="900"/>
        <w:jc w:val="both"/>
        <w:rPr>
          <w:rFonts w:asciiTheme="majorHAnsi" w:hAnsiTheme="majorHAnsi"/>
        </w:rPr>
      </w:pPr>
      <w:r w:rsidRPr="003110BD">
        <w:rPr>
          <w:rFonts w:asciiTheme="majorHAnsi" w:hAnsiTheme="majorHAnsi"/>
        </w:rPr>
        <w:t>Lewis, A., Knight, T., Germaanov, G., Benstead, M., Joseph, C., and Poole, L. (2015). The impact</w:t>
      </w:r>
      <w:r w:rsidRPr="003110BD">
        <w:rPr>
          <w:rFonts w:asciiTheme="majorHAnsi" w:hAnsiTheme="majorHAnsi"/>
          <w:spacing w:val="-3"/>
        </w:rPr>
        <w:t xml:space="preserve"> </w:t>
      </w:r>
      <w:r w:rsidRPr="003110BD">
        <w:rPr>
          <w:rFonts w:asciiTheme="majorHAnsi" w:hAnsiTheme="majorHAnsi"/>
        </w:rPr>
        <w:t>on</w:t>
      </w:r>
      <w:r w:rsidRPr="003110BD">
        <w:rPr>
          <w:rFonts w:asciiTheme="majorHAnsi" w:hAnsiTheme="majorHAnsi"/>
          <w:spacing w:val="-3"/>
        </w:rPr>
        <w:t xml:space="preserve"> </w:t>
      </w:r>
      <w:r w:rsidRPr="003110BD">
        <w:rPr>
          <w:rFonts w:asciiTheme="majorHAnsi" w:hAnsiTheme="majorHAnsi"/>
        </w:rPr>
        <w:t>Family</w:t>
      </w:r>
      <w:r w:rsidRPr="003110BD">
        <w:rPr>
          <w:rFonts w:asciiTheme="majorHAnsi" w:hAnsiTheme="majorHAnsi"/>
          <w:spacing w:val="-8"/>
        </w:rPr>
        <w:t xml:space="preserve"> </w:t>
      </w:r>
      <w:r w:rsidRPr="003110BD">
        <w:rPr>
          <w:rFonts w:asciiTheme="majorHAnsi" w:hAnsiTheme="majorHAnsi"/>
        </w:rPr>
        <w:t>functioning</w:t>
      </w:r>
      <w:r w:rsidRPr="003110BD">
        <w:rPr>
          <w:rFonts w:asciiTheme="majorHAnsi" w:hAnsiTheme="majorHAnsi"/>
          <w:spacing w:val="-5"/>
        </w:rPr>
        <w:t xml:space="preserve"> </w:t>
      </w:r>
      <w:r w:rsidRPr="003110BD">
        <w:rPr>
          <w:rFonts w:asciiTheme="majorHAnsi" w:hAnsiTheme="majorHAnsi"/>
        </w:rPr>
        <w:t>of</w:t>
      </w:r>
      <w:r w:rsidRPr="003110BD">
        <w:rPr>
          <w:rFonts w:asciiTheme="majorHAnsi" w:hAnsiTheme="majorHAnsi"/>
          <w:spacing w:val="-3"/>
        </w:rPr>
        <w:t xml:space="preserve"> </w:t>
      </w:r>
      <w:r w:rsidRPr="003110BD">
        <w:rPr>
          <w:rFonts w:asciiTheme="majorHAnsi" w:hAnsiTheme="majorHAnsi"/>
        </w:rPr>
        <w:t>social</w:t>
      </w:r>
      <w:r w:rsidRPr="003110BD">
        <w:rPr>
          <w:rFonts w:asciiTheme="majorHAnsi" w:hAnsiTheme="majorHAnsi"/>
          <w:spacing w:val="-3"/>
        </w:rPr>
        <w:t xml:space="preserve"> </w:t>
      </w:r>
      <w:r w:rsidRPr="003110BD">
        <w:rPr>
          <w:rFonts w:asciiTheme="majorHAnsi" w:hAnsiTheme="majorHAnsi"/>
        </w:rPr>
        <w:t>media</w:t>
      </w:r>
      <w:r w:rsidRPr="003110BD">
        <w:rPr>
          <w:rFonts w:asciiTheme="majorHAnsi" w:hAnsiTheme="majorHAnsi"/>
          <w:spacing w:val="-3"/>
        </w:rPr>
        <w:t xml:space="preserve"> </w:t>
      </w:r>
      <w:r w:rsidRPr="003110BD">
        <w:rPr>
          <w:rFonts w:asciiTheme="majorHAnsi" w:hAnsiTheme="majorHAnsi"/>
        </w:rPr>
        <w:t>use</w:t>
      </w:r>
      <w:r w:rsidRPr="003110BD">
        <w:rPr>
          <w:rFonts w:asciiTheme="majorHAnsi" w:hAnsiTheme="majorHAnsi"/>
          <w:spacing w:val="-3"/>
        </w:rPr>
        <w:t xml:space="preserve"> </w:t>
      </w:r>
      <w:r w:rsidRPr="003110BD">
        <w:rPr>
          <w:rFonts w:asciiTheme="majorHAnsi" w:hAnsiTheme="majorHAnsi"/>
        </w:rPr>
        <w:t>by</w:t>
      </w:r>
      <w:r w:rsidRPr="003110BD">
        <w:rPr>
          <w:rFonts w:asciiTheme="majorHAnsi" w:hAnsiTheme="majorHAnsi"/>
          <w:spacing w:val="-8"/>
        </w:rPr>
        <w:t xml:space="preserve"> </w:t>
      </w:r>
      <w:r w:rsidR="00214435">
        <w:rPr>
          <w:rFonts w:asciiTheme="majorHAnsi" w:hAnsiTheme="majorHAnsi"/>
        </w:rPr>
        <w:t>depressed</w:t>
      </w:r>
      <w:r w:rsidRPr="003110BD">
        <w:rPr>
          <w:rFonts w:asciiTheme="majorHAnsi" w:hAnsiTheme="majorHAnsi"/>
          <w:spacing w:val="-3"/>
        </w:rPr>
        <w:t xml:space="preserve"> </w:t>
      </w:r>
      <w:r w:rsidRPr="003110BD">
        <w:rPr>
          <w:rFonts w:asciiTheme="majorHAnsi" w:hAnsiTheme="majorHAnsi"/>
        </w:rPr>
        <w:t>adolescents: a</w:t>
      </w:r>
      <w:r w:rsidRPr="003110BD">
        <w:rPr>
          <w:rFonts w:asciiTheme="majorHAnsi" w:hAnsiTheme="majorHAnsi"/>
          <w:spacing w:val="-4"/>
        </w:rPr>
        <w:t xml:space="preserve"> </w:t>
      </w:r>
      <w:r w:rsidRPr="003110BD">
        <w:rPr>
          <w:rFonts w:asciiTheme="majorHAnsi" w:hAnsiTheme="majorHAnsi"/>
        </w:rPr>
        <w:t>qualitative</w:t>
      </w:r>
      <w:r w:rsidRPr="003110BD">
        <w:rPr>
          <w:rFonts w:asciiTheme="majorHAnsi" w:hAnsiTheme="majorHAnsi"/>
          <w:spacing w:val="-3"/>
        </w:rPr>
        <w:t xml:space="preserve"> </w:t>
      </w:r>
      <w:r w:rsidRPr="003110BD">
        <w:rPr>
          <w:rFonts w:asciiTheme="majorHAnsi" w:hAnsiTheme="majorHAnsi"/>
        </w:rPr>
        <w:t>analysis of the family options study. Front. Psychiatry, 23 September 2015</w:t>
      </w:r>
      <w:r w:rsidR="00214435">
        <w:rPr>
          <w:rFonts w:asciiTheme="majorHAnsi" w:hAnsiTheme="majorHAnsi"/>
        </w:rPr>
        <w:t>.</w:t>
      </w:r>
      <w:r w:rsidRPr="003110BD">
        <w:rPr>
          <w:rFonts w:asciiTheme="majorHAnsi" w:hAnsiTheme="majorHAnsi"/>
          <w:spacing w:val="40"/>
        </w:rPr>
        <w:t xml:space="preserve"> </w:t>
      </w:r>
      <w:r w:rsidRPr="003110BD">
        <w:rPr>
          <w:rFonts w:asciiTheme="majorHAnsi" w:hAnsiTheme="majorHAnsi"/>
        </w:rPr>
        <w:t xml:space="preserve">Available from: </w:t>
      </w:r>
      <w:hyperlink r:id="rId26">
        <w:r w:rsidRPr="003110BD">
          <w:rPr>
            <w:rFonts w:asciiTheme="majorHAnsi" w:hAnsiTheme="majorHAnsi"/>
            <w:u w:val="single"/>
          </w:rPr>
          <w:t>http://journal.frontiersin.org/article/10.3389/fpsyt.2015.00131/full</w:t>
        </w:r>
      </w:hyperlink>
      <w:r w:rsidRPr="003110BD">
        <w:rPr>
          <w:rFonts w:asciiTheme="majorHAnsi" w:hAnsiTheme="majorHAnsi"/>
        </w:rPr>
        <w:t xml:space="preserve">. </w:t>
      </w:r>
    </w:p>
    <w:p w14:paraId="2BDE4AAD" w14:textId="3022B23C" w:rsidR="00030699" w:rsidRPr="000A4BC0" w:rsidRDefault="00030699" w:rsidP="000A4BC0">
      <w:pPr>
        <w:pStyle w:val="BodyText"/>
        <w:ind w:left="900" w:right="145" w:hanging="900"/>
        <w:jc w:val="both"/>
        <w:rPr>
          <w:rFonts w:asciiTheme="majorHAnsi" w:hAnsiTheme="majorHAnsi"/>
        </w:rPr>
      </w:pPr>
      <w:r w:rsidRPr="003110BD">
        <w:rPr>
          <w:rFonts w:asciiTheme="majorHAnsi" w:hAnsiTheme="majorHAnsi"/>
        </w:rPr>
        <w:t>Madianou,</w:t>
      </w:r>
      <w:r w:rsidRPr="003110BD">
        <w:rPr>
          <w:rFonts w:asciiTheme="majorHAnsi" w:hAnsiTheme="majorHAnsi"/>
          <w:spacing w:val="-3"/>
        </w:rPr>
        <w:t xml:space="preserve"> </w:t>
      </w:r>
      <w:r w:rsidRPr="003110BD">
        <w:rPr>
          <w:rFonts w:asciiTheme="majorHAnsi" w:hAnsiTheme="majorHAnsi"/>
        </w:rPr>
        <w:t>M,</w:t>
      </w:r>
      <w:r w:rsidRPr="003110BD">
        <w:rPr>
          <w:rFonts w:asciiTheme="majorHAnsi" w:hAnsiTheme="majorHAnsi"/>
          <w:spacing w:val="-3"/>
        </w:rPr>
        <w:t xml:space="preserve"> </w:t>
      </w:r>
      <w:r w:rsidRPr="003110BD">
        <w:rPr>
          <w:rFonts w:asciiTheme="majorHAnsi" w:hAnsiTheme="majorHAnsi"/>
        </w:rPr>
        <w:t>&amp;</w:t>
      </w:r>
      <w:r w:rsidRPr="003110BD">
        <w:rPr>
          <w:rFonts w:asciiTheme="majorHAnsi" w:hAnsiTheme="majorHAnsi"/>
          <w:spacing w:val="-6"/>
        </w:rPr>
        <w:t xml:space="preserve"> </w:t>
      </w:r>
      <w:r w:rsidRPr="003110BD">
        <w:rPr>
          <w:rFonts w:asciiTheme="majorHAnsi" w:hAnsiTheme="majorHAnsi"/>
        </w:rPr>
        <w:t>Miller,</w:t>
      </w:r>
      <w:r w:rsidRPr="003110BD">
        <w:rPr>
          <w:rFonts w:asciiTheme="majorHAnsi" w:hAnsiTheme="majorHAnsi"/>
          <w:spacing w:val="-1"/>
        </w:rPr>
        <w:t xml:space="preserve"> </w:t>
      </w:r>
      <w:r w:rsidRPr="003110BD">
        <w:rPr>
          <w:rFonts w:asciiTheme="majorHAnsi" w:hAnsiTheme="majorHAnsi"/>
        </w:rPr>
        <w:t>D,</w:t>
      </w:r>
      <w:r w:rsidRPr="003110BD">
        <w:rPr>
          <w:rFonts w:asciiTheme="majorHAnsi" w:hAnsiTheme="majorHAnsi"/>
          <w:spacing w:val="-3"/>
        </w:rPr>
        <w:t xml:space="preserve"> </w:t>
      </w:r>
      <w:r w:rsidRPr="003110BD">
        <w:rPr>
          <w:rFonts w:asciiTheme="majorHAnsi" w:hAnsiTheme="majorHAnsi"/>
        </w:rPr>
        <w:t>(2012).</w:t>
      </w:r>
      <w:r w:rsidRPr="003110BD">
        <w:rPr>
          <w:rFonts w:asciiTheme="majorHAnsi" w:hAnsiTheme="majorHAnsi"/>
          <w:spacing w:val="-3"/>
        </w:rPr>
        <w:t xml:space="preserve"> </w:t>
      </w:r>
      <w:r w:rsidRPr="003110BD">
        <w:rPr>
          <w:rFonts w:asciiTheme="majorHAnsi" w:hAnsiTheme="majorHAnsi"/>
        </w:rPr>
        <w:t>Polymedia:</w:t>
      </w:r>
      <w:r w:rsidRPr="003110BD">
        <w:rPr>
          <w:rFonts w:asciiTheme="majorHAnsi" w:hAnsiTheme="majorHAnsi"/>
          <w:spacing w:val="-3"/>
        </w:rPr>
        <w:t xml:space="preserve"> </w:t>
      </w:r>
      <w:r w:rsidRPr="003110BD">
        <w:rPr>
          <w:rFonts w:asciiTheme="majorHAnsi" w:hAnsiTheme="majorHAnsi"/>
        </w:rPr>
        <w:t>Towards</w:t>
      </w:r>
      <w:r w:rsidRPr="003110BD">
        <w:rPr>
          <w:rFonts w:asciiTheme="majorHAnsi" w:hAnsiTheme="majorHAnsi"/>
          <w:spacing w:val="-3"/>
        </w:rPr>
        <w:t xml:space="preserve"> </w:t>
      </w:r>
      <w:r w:rsidRPr="003110BD">
        <w:rPr>
          <w:rFonts w:asciiTheme="majorHAnsi" w:hAnsiTheme="majorHAnsi"/>
        </w:rPr>
        <w:t>a</w:t>
      </w:r>
      <w:r w:rsidRPr="003110BD">
        <w:rPr>
          <w:rFonts w:asciiTheme="majorHAnsi" w:hAnsiTheme="majorHAnsi"/>
          <w:spacing w:val="-5"/>
        </w:rPr>
        <w:t xml:space="preserve"> </w:t>
      </w:r>
      <w:r w:rsidRPr="003110BD">
        <w:rPr>
          <w:rFonts w:asciiTheme="majorHAnsi" w:hAnsiTheme="majorHAnsi"/>
        </w:rPr>
        <w:t>new</w:t>
      </w:r>
      <w:r w:rsidRPr="003110BD">
        <w:rPr>
          <w:rFonts w:asciiTheme="majorHAnsi" w:hAnsiTheme="majorHAnsi"/>
          <w:spacing w:val="-3"/>
        </w:rPr>
        <w:t xml:space="preserve"> </w:t>
      </w:r>
      <w:r w:rsidRPr="003110BD">
        <w:rPr>
          <w:rFonts w:asciiTheme="majorHAnsi" w:hAnsiTheme="majorHAnsi"/>
        </w:rPr>
        <w:t>theory</w:t>
      </w:r>
      <w:r w:rsidRPr="003110BD">
        <w:rPr>
          <w:rFonts w:asciiTheme="majorHAnsi" w:hAnsiTheme="majorHAnsi"/>
          <w:spacing w:val="-8"/>
        </w:rPr>
        <w:t xml:space="preserve"> </w:t>
      </w:r>
      <w:r w:rsidRPr="003110BD">
        <w:rPr>
          <w:rFonts w:asciiTheme="majorHAnsi" w:hAnsiTheme="majorHAnsi"/>
        </w:rPr>
        <w:t>of</w:t>
      </w:r>
      <w:r w:rsidRPr="003110BD">
        <w:rPr>
          <w:rFonts w:asciiTheme="majorHAnsi" w:hAnsiTheme="majorHAnsi"/>
          <w:spacing w:val="-3"/>
        </w:rPr>
        <w:t xml:space="preserve"> </w:t>
      </w:r>
      <w:r w:rsidRPr="003110BD">
        <w:rPr>
          <w:rFonts w:asciiTheme="majorHAnsi" w:hAnsiTheme="majorHAnsi"/>
        </w:rPr>
        <w:t>digital</w:t>
      </w:r>
      <w:r w:rsidRPr="003110BD">
        <w:rPr>
          <w:rFonts w:asciiTheme="majorHAnsi" w:hAnsiTheme="majorHAnsi"/>
          <w:spacing w:val="-3"/>
        </w:rPr>
        <w:t xml:space="preserve"> </w:t>
      </w:r>
      <w:r w:rsidRPr="003110BD">
        <w:rPr>
          <w:rFonts w:asciiTheme="majorHAnsi" w:hAnsiTheme="majorHAnsi"/>
        </w:rPr>
        <w:t>media</w:t>
      </w:r>
      <w:r w:rsidRPr="003110BD">
        <w:rPr>
          <w:rFonts w:asciiTheme="majorHAnsi" w:hAnsiTheme="majorHAnsi"/>
          <w:spacing w:val="-3"/>
        </w:rPr>
        <w:t xml:space="preserve"> </w:t>
      </w:r>
      <w:r w:rsidRPr="003110BD">
        <w:rPr>
          <w:rFonts w:asciiTheme="majorHAnsi" w:hAnsiTheme="majorHAnsi"/>
        </w:rPr>
        <w:t xml:space="preserve">in interpersonal communication. International Journal of Cultural Studies, 16(2) 169 –187. </w:t>
      </w:r>
    </w:p>
    <w:p w14:paraId="09E39B81" w14:textId="77777777" w:rsidR="00030699" w:rsidRPr="003110BD" w:rsidRDefault="00030699" w:rsidP="003110BD">
      <w:pPr>
        <w:ind w:left="900" w:right="135" w:hanging="900"/>
        <w:jc w:val="both"/>
        <w:rPr>
          <w:rFonts w:asciiTheme="majorHAnsi" w:hAnsiTheme="majorHAnsi" w:cstheme="majorBidi"/>
        </w:rPr>
      </w:pPr>
      <w:r w:rsidRPr="003110BD">
        <w:rPr>
          <w:rFonts w:asciiTheme="majorHAnsi" w:hAnsiTheme="majorHAnsi" w:cstheme="majorBidi"/>
        </w:rPr>
        <w:t>McQuail, D. (2011). </w:t>
      </w:r>
      <w:r w:rsidRPr="003110BD">
        <w:rPr>
          <w:rFonts w:asciiTheme="majorHAnsi" w:hAnsiTheme="majorHAnsi" w:cstheme="majorBidi"/>
          <w:i/>
          <w:iCs/>
        </w:rPr>
        <w:t>Mass communication theory</w:t>
      </w:r>
      <w:r w:rsidRPr="003110BD">
        <w:rPr>
          <w:rFonts w:asciiTheme="majorHAnsi" w:hAnsiTheme="majorHAnsi" w:cstheme="majorBidi"/>
        </w:rPr>
        <w:t> (6th ed.). London: Sage.</w:t>
      </w:r>
    </w:p>
    <w:p w14:paraId="7BD1505E" w14:textId="77777777" w:rsidR="00030699" w:rsidRPr="003110BD" w:rsidRDefault="00030699" w:rsidP="003110BD">
      <w:pPr>
        <w:pStyle w:val="BodyText"/>
        <w:spacing w:before="181"/>
        <w:ind w:left="900" w:hanging="900"/>
        <w:jc w:val="both"/>
        <w:rPr>
          <w:rFonts w:asciiTheme="majorHAnsi" w:hAnsiTheme="majorHAnsi" w:cstheme="majorBidi"/>
          <w:color w:val="222222"/>
          <w:shd w:val="clear" w:color="auto" w:fill="FFFFFF"/>
        </w:rPr>
      </w:pPr>
      <w:r w:rsidRPr="003110BD">
        <w:rPr>
          <w:rFonts w:asciiTheme="majorHAnsi" w:hAnsiTheme="majorHAnsi" w:cstheme="majorBidi"/>
          <w:color w:val="222222"/>
          <w:shd w:val="clear" w:color="auto" w:fill="FFFFFF"/>
        </w:rPr>
        <w:t>Miller, D. (2016).</w:t>
      </w:r>
      <w:r w:rsidRPr="003110BD">
        <w:rPr>
          <w:rStyle w:val="apple-converted-space"/>
          <w:rFonts w:asciiTheme="majorHAnsi" w:eastAsiaTheme="majorEastAsia" w:hAnsiTheme="majorHAnsi" w:cstheme="majorBidi"/>
          <w:color w:val="222222"/>
          <w:shd w:val="clear" w:color="auto" w:fill="FFFFFF"/>
        </w:rPr>
        <w:t> </w:t>
      </w:r>
      <w:r w:rsidRPr="003110BD">
        <w:rPr>
          <w:rFonts w:asciiTheme="majorHAnsi" w:hAnsiTheme="majorHAnsi" w:cstheme="majorBidi"/>
          <w:i/>
          <w:iCs/>
          <w:color w:val="222222"/>
        </w:rPr>
        <w:t>Social media in an English village</w:t>
      </w:r>
      <w:r w:rsidRPr="003110BD">
        <w:rPr>
          <w:rStyle w:val="apple-converted-space"/>
          <w:rFonts w:asciiTheme="majorHAnsi" w:eastAsiaTheme="majorEastAsia" w:hAnsiTheme="majorHAnsi" w:cstheme="majorBidi"/>
          <w:color w:val="222222"/>
          <w:shd w:val="clear" w:color="auto" w:fill="FFFFFF"/>
        </w:rPr>
        <w:t> </w:t>
      </w:r>
      <w:r w:rsidRPr="003110BD">
        <w:rPr>
          <w:rFonts w:asciiTheme="majorHAnsi" w:hAnsiTheme="majorHAnsi" w:cstheme="majorBidi"/>
          <w:color w:val="222222"/>
          <w:shd w:val="clear" w:color="auto" w:fill="FFFFFF"/>
        </w:rPr>
        <w:t>(p. 220). UCL Press.</w:t>
      </w:r>
    </w:p>
    <w:p w14:paraId="2805224E" w14:textId="77777777" w:rsidR="00030699" w:rsidRPr="003110BD" w:rsidRDefault="00030699" w:rsidP="003110BD">
      <w:pPr>
        <w:pStyle w:val="BodyText"/>
        <w:spacing w:before="181"/>
        <w:ind w:left="900" w:hanging="900"/>
        <w:jc w:val="both"/>
        <w:rPr>
          <w:rFonts w:asciiTheme="majorHAnsi" w:hAnsiTheme="majorHAnsi" w:cstheme="majorBidi"/>
          <w:color w:val="222222"/>
          <w:shd w:val="clear" w:color="auto" w:fill="FFFFFF"/>
        </w:rPr>
      </w:pPr>
      <w:r w:rsidRPr="003110BD">
        <w:rPr>
          <w:rFonts w:asciiTheme="majorHAnsi" w:hAnsiTheme="majorHAnsi" w:cstheme="majorBidi"/>
          <w:color w:val="222222"/>
          <w:shd w:val="clear" w:color="auto" w:fill="FFFFFF"/>
        </w:rPr>
        <w:t>Miller, D. (2017). An extreme reading of Facebook.</w:t>
      </w:r>
      <w:r w:rsidRPr="003110BD">
        <w:rPr>
          <w:rStyle w:val="apple-converted-space"/>
          <w:rFonts w:asciiTheme="majorHAnsi" w:eastAsiaTheme="majorEastAsia" w:hAnsiTheme="majorHAnsi" w:cstheme="majorBidi"/>
          <w:color w:val="222222"/>
          <w:shd w:val="clear" w:color="auto" w:fill="FFFFFF"/>
        </w:rPr>
        <w:t> </w:t>
      </w:r>
      <w:r w:rsidRPr="003110BD">
        <w:rPr>
          <w:rFonts w:asciiTheme="majorHAnsi" w:hAnsiTheme="majorHAnsi" w:cstheme="majorBidi"/>
          <w:i/>
          <w:iCs/>
          <w:color w:val="222222"/>
        </w:rPr>
        <w:t>Cosmopolitics</w:t>
      </w:r>
      <w:r w:rsidRPr="003110BD">
        <w:rPr>
          <w:rFonts w:asciiTheme="majorHAnsi" w:hAnsiTheme="majorHAnsi" w:cstheme="majorBidi"/>
          <w:color w:val="222222"/>
          <w:shd w:val="clear" w:color="auto" w:fill="FFFFFF"/>
        </w:rPr>
        <w:t>, 319.</w:t>
      </w:r>
    </w:p>
    <w:p w14:paraId="6801E36C" w14:textId="77777777" w:rsidR="00030699" w:rsidRPr="003110BD" w:rsidRDefault="00030699" w:rsidP="003110BD">
      <w:pPr>
        <w:pStyle w:val="BodyText"/>
        <w:ind w:left="900" w:right="144" w:hanging="900"/>
        <w:jc w:val="both"/>
        <w:rPr>
          <w:rFonts w:asciiTheme="majorHAnsi" w:hAnsiTheme="majorHAnsi" w:cstheme="majorBidi"/>
          <w:color w:val="222222"/>
          <w:shd w:val="clear" w:color="auto" w:fill="FFFFFF"/>
        </w:rPr>
      </w:pPr>
      <w:r w:rsidRPr="003110BD">
        <w:rPr>
          <w:rFonts w:asciiTheme="majorHAnsi" w:hAnsiTheme="majorHAnsi" w:cstheme="majorBidi"/>
          <w:color w:val="222222"/>
          <w:shd w:val="clear" w:color="auto" w:fill="FFFFFF"/>
        </w:rPr>
        <w:t>Martin, R., &amp; Creeber, G. (Eds.). (2009).</w:t>
      </w:r>
      <w:r w:rsidRPr="003110BD">
        <w:rPr>
          <w:rStyle w:val="apple-converted-space"/>
          <w:rFonts w:asciiTheme="majorHAnsi" w:eastAsiaTheme="majorEastAsia" w:hAnsiTheme="majorHAnsi" w:cstheme="majorBidi"/>
          <w:color w:val="222222"/>
          <w:shd w:val="clear" w:color="auto" w:fill="FFFFFF"/>
        </w:rPr>
        <w:t> </w:t>
      </w:r>
      <w:r w:rsidRPr="003110BD">
        <w:rPr>
          <w:rFonts w:asciiTheme="majorHAnsi" w:hAnsiTheme="majorHAnsi" w:cstheme="majorBidi"/>
          <w:i/>
          <w:iCs/>
          <w:color w:val="222222"/>
        </w:rPr>
        <w:t>Digital Cultures</w:t>
      </w:r>
      <w:r w:rsidRPr="003110BD">
        <w:rPr>
          <w:rFonts w:asciiTheme="majorHAnsi" w:hAnsiTheme="majorHAnsi" w:cstheme="majorBidi"/>
          <w:color w:val="222222"/>
          <w:shd w:val="clear" w:color="auto" w:fill="FFFFFF"/>
        </w:rPr>
        <w:t>. Open University Press</w:t>
      </w:r>
    </w:p>
    <w:p w14:paraId="2B7EA550" w14:textId="77777777" w:rsidR="00030699" w:rsidRPr="003110BD" w:rsidRDefault="00030699" w:rsidP="003110BD">
      <w:pPr>
        <w:pStyle w:val="BodyText"/>
        <w:ind w:left="900" w:right="144" w:hanging="900"/>
        <w:jc w:val="both"/>
        <w:rPr>
          <w:rFonts w:asciiTheme="majorHAnsi" w:hAnsiTheme="majorHAnsi" w:cstheme="majorBidi"/>
          <w:color w:val="222222"/>
          <w:shd w:val="clear" w:color="auto" w:fill="FFFFFF"/>
        </w:rPr>
      </w:pPr>
    </w:p>
    <w:p w14:paraId="6495B673" w14:textId="3E1C6A42" w:rsidR="00030699" w:rsidRPr="003110BD" w:rsidRDefault="00030699" w:rsidP="000A4BC0">
      <w:pPr>
        <w:pStyle w:val="BodyText"/>
        <w:tabs>
          <w:tab w:val="left" w:pos="1880"/>
          <w:tab w:val="left" w:pos="3200"/>
          <w:tab w:val="left" w:pos="4102"/>
          <w:tab w:val="left" w:pos="5611"/>
          <w:tab w:val="left" w:pos="7566"/>
          <w:tab w:val="left" w:pos="9217"/>
        </w:tabs>
        <w:ind w:left="900" w:right="135" w:hanging="900"/>
        <w:jc w:val="both"/>
        <w:rPr>
          <w:rFonts w:asciiTheme="majorHAnsi" w:hAnsiTheme="majorHAnsi" w:cstheme="majorBidi"/>
          <w:spacing w:val="-2"/>
        </w:rPr>
      </w:pPr>
      <w:r w:rsidRPr="003110BD">
        <w:rPr>
          <w:rFonts w:asciiTheme="majorHAnsi" w:hAnsiTheme="majorHAnsi" w:cstheme="majorBidi"/>
        </w:rPr>
        <w:t xml:space="preserve">Maseruka, H. (2014). New Media, Old Concerns: What are the Effects of Smartphones on </w:t>
      </w:r>
      <w:r w:rsidRPr="003110BD">
        <w:rPr>
          <w:rFonts w:asciiTheme="majorHAnsi" w:hAnsiTheme="majorHAnsi" w:cstheme="majorBidi"/>
          <w:spacing w:val="-2"/>
        </w:rPr>
        <w:t>Teenagers’</w:t>
      </w:r>
      <w:r w:rsidRPr="003110BD">
        <w:rPr>
          <w:rFonts w:asciiTheme="majorHAnsi" w:hAnsiTheme="majorHAnsi" w:cstheme="majorBidi"/>
        </w:rPr>
        <w:t xml:space="preserve"> </w:t>
      </w:r>
      <w:r w:rsidRPr="003110BD">
        <w:rPr>
          <w:rFonts w:asciiTheme="majorHAnsi" w:hAnsiTheme="majorHAnsi" w:cstheme="majorBidi"/>
          <w:spacing w:val="-2"/>
        </w:rPr>
        <w:t>Social</w:t>
      </w:r>
      <w:r w:rsidRPr="003110BD">
        <w:rPr>
          <w:rFonts w:asciiTheme="majorHAnsi" w:hAnsiTheme="majorHAnsi" w:cstheme="majorBidi"/>
        </w:rPr>
        <w:t xml:space="preserve"> </w:t>
      </w:r>
      <w:r w:rsidRPr="003110BD">
        <w:rPr>
          <w:rFonts w:asciiTheme="majorHAnsi" w:hAnsiTheme="majorHAnsi" w:cstheme="majorBidi"/>
          <w:spacing w:val="-10"/>
        </w:rPr>
        <w:t>&amp;</w:t>
      </w:r>
      <w:r w:rsidRPr="003110BD">
        <w:rPr>
          <w:rFonts w:asciiTheme="majorHAnsi" w:hAnsiTheme="majorHAnsi" w:cstheme="majorBidi"/>
        </w:rPr>
        <w:t xml:space="preserve"> </w:t>
      </w:r>
      <w:r w:rsidRPr="003110BD">
        <w:rPr>
          <w:rFonts w:asciiTheme="majorHAnsi" w:hAnsiTheme="majorHAnsi" w:cstheme="majorBidi"/>
          <w:spacing w:val="-2"/>
        </w:rPr>
        <w:t>Cultural</w:t>
      </w:r>
      <w:r w:rsidRPr="003110BD">
        <w:rPr>
          <w:rFonts w:asciiTheme="majorHAnsi" w:hAnsiTheme="majorHAnsi" w:cstheme="majorBidi"/>
        </w:rPr>
        <w:t xml:space="preserve"> </w:t>
      </w:r>
      <w:r w:rsidRPr="003110BD">
        <w:rPr>
          <w:rFonts w:asciiTheme="majorHAnsi" w:hAnsiTheme="majorHAnsi" w:cstheme="majorBidi"/>
          <w:spacing w:val="-2"/>
        </w:rPr>
        <w:t>Interactions?</w:t>
      </w:r>
    </w:p>
    <w:p w14:paraId="3A44A19A" w14:textId="75C904C5" w:rsidR="00030699" w:rsidRPr="003110BD" w:rsidRDefault="00030699" w:rsidP="000A4BC0">
      <w:pPr>
        <w:pStyle w:val="BodyText"/>
        <w:ind w:left="900" w:right="171" w:hanging="900"/>
        <w:jc w:val="both"/>
        <w:rPr>
          <w:rFonts w:asciiTheme="majorHAnsi" w:hAnsiTheme="majorHAnsi" w:cstheme="majorBidi"/>
        </w:rPr>
      </w:pPr>
      <w:r w:rsidRPr="003110BD">
        <w:rPr>
          <w:rFonts w:asciiTheme="majorHAnsi" w:hAnsiTheme="majorHAnsi" w:cstheme="majorBidi"/>
        </w:rPr>
        <w:t>McCorkindale, T., and DiStaso, M W. (2014). The State of Social Media Research: Where Are We Now, Where We Were</w:t>
      </w:r>
      <w:r w:rsidR="00214435">
        <w:rPr>
          <w:rFonts w:asciiTheme="majorHAnsi" w:hAnsiTheme="majorHAnsi" w:cstheme="majorBidi"/>
        </w:rPr>
        <w:t>,</w:t>
      </w:r>
      <w:r w:rsidRPr="003110BD">
        <w:rPr>
          <w:rFonts w:asciiTheme="majorHAnsi" w:hAnsiTheme="majorHAnsi" w:cstheme="majorBidi"/>
        </w:rPr>
        <w:t xml:space="preserve"> and What It Means for Public Relations. </w:t>
      </w:r>
      <w:r w:rsidRPr="003110BD">
        <w:rPr>
          <w:rFonts w:asciiTheme="majorHAnsi" w:hAnsiTheme="majorHAnsi" w:cstheme="majorBidi"/>
          <w:i/>
        </w:rPr>
        <w:t>Research Journal of the Institute for Public Relations</w:t>
      </w:r>
      <w:r w:rsidRPr="003110BD">
        <w:rPr>
          <w:rFonts w:asciiTheme="majorHAnsi" w:hAnsiTheme="majorHAnsi" w:cstheme="majorBidi"/>
        </w:rPr>
        <w:t>. Vol. 1, No. 1.</w:t>
      </w:r>
    </w:p>
    <w:p w14:paraId="546506DE" w14:textId="27B79EF8" w:rsidR="00030699" w:rsidRPr="003110BD" w:rsidRDefault="00030699" w:rsidP="000A4BC0">
      <w:pPr>
        <w:pStyle w:val="BodyText"/>
        <w:tabs>
          <w:tab w:val="left" w:pos="4464"/>
          <w:tab w:val="left" w:pos="9221"/>
        </w:tabs>
        <w:ind w:left="900" w:right="137" w:hanging="900"/>
        <w:jc w:val="both"/>
        <w:rPr>
          <w:rFonts w:asciiTheme="majorHAnsi" w:hAnsiTheme="majorHAnsi"/>
        </w:rPr>
      </w:pPr>
      <w:r w:rsidRPr="003110BD">
        <w:rPr>
          <w:rFonts w:asciiTheme="majorHAnsi" w:hAnsiTheme="majorHAnsi"/>
        </w:rPr>
        <w:t>Nadler,</w:t>
      </w:r>
      <w:r w:rsidRPr="003110BD">
        <w:rPr>
          <w:rFonts w:asciiTheme="majorHAnsi" w:hAnsiTheme="majorHAnsi"/>
          <w:spacing w:val="-2"/>
        </w:rPr>
        <w:t xml:space="preserve"> </w:t>
      </w:r>
      <w:r w:rsidRPr="003110BD">
        <w:rPr>
          <w:rFonts w:asciiTheme="majorHAnsi" w:hAnsiTheme="majorHAnsi"/>
        </w:rPr>
        <w:t>J.</w:t>
      </w:r>
      <w:r w:rsidRPr="003110BD">
        <w:rPr>
          <w:rFonts w:asciiTheme="majorHAnsi" w:hAnsiTheme="majorHAnsi"/>
          <w:spacing w:val="-2"/>
        </w:rPr>
        <w:t xml:space="preserve"> </w:t>
      </w:r>
      <w:r w:rsidRPr="003110BD">
        <w:rPr>
          <w:rFonts w:asciiTheme="majorHAnsi" w:hAnsiTheme="majorHAnsi"/>
        </w:rPr>
        <w:t>T.,</w:t>
      </w:r>
      <w:r w:rsidRPr="003110BD">
        <w:rPr>
          <w:rFonts w:asciiTheme="majorHAnsi" w:hAnsiTheme="majorHAnsi"/>
          <w:spacing w:val="-2"/>
        </w:rPr>
        <w:t xml:space="preserve"> </w:t>
      </w:r>
      <w:r w:rsidRPr="003110BD">
        <w:rPr>
          <w:rFonts w:asciiTheme="majorHAnsi" w:hAnsiTheme="majorHAnsi"/>
        </w:rPr>
        <w:t>Weston,</w:t>
      </w:r>
      <w:r w:rsidRPr="003110BD">
        <w:rPr>
          <w:rFonts w:asciiTheme="majorHAnsi" w:hAnsiTheme="majorHAnsi"/>
          <w:spacing w:val="-2"/>
        </w:rPr>
        <w:t xml:space="preserve"> </w:t>
      </w:r>
      <w:r w:rsidRPr="003110BD">
        <w:rPr>
          <w:rFonts w:asciiTheme="majorHAnsi" w:hAnsiTheme="majorHAnsi"/>
        </w:rPr>
        <w:t>R. &amp;</w:t>
      </w:r>
      <w:r w:rsidRPr="003110BD">
        <w:rPr>
          <w:rFonts w:asciiTheme="majorHAnsi" w:hAnsiTheme="majorHAnsi"/>
          <w:spacing w:val="-4"/>
        </w:rPr>
        <w:t xml:space="preserve"> </w:t>
      </w:r>
      <w:r w:rsidRPr="003110BD">
        <w:rPr>
          <w:rFonts w:asciiTheme="majorHAnsi" w:hAnsiTheme="majorHAnsi"/>
        </w:rPr>
        <w:t>Voyles,</w:t>
      </w:r>
      <w:r w:rsidRPr="003110BD">
        <w:rPr>
          <w:rFonts w:asciiTheme="majorHAnsi" w:hAnsiTheme="majorHAnsi"/>
          <w:spacing w:val="-2"/>
        </w:rPr>
        <w:t xml:space="preserve"> </w:t>
      </w:r>
      <w:r w:rsidRPr="003110BD">
        <w:rPr>
          <w:rFonts w:asciiTheme="majorHAnsi" w:hAnsiTheme="majorHAnsi"/>
        </w:rPr>
        <w:t>E.C.</w:t>
      </w:r>
      <w:r w:rsidRPr="003110BD">
        <w:rPr>
          <w:rFonts w:asciiTheme="majorHAnsi" w:hAnsiTheme="majorHAnsi"/>
          <w:spacing w:val="-2"/>
        </w:rPr>
        <w:t xml:space="preserve"> </w:t>
      </w:r>
      <w:r w:rsidRPr="003110BD">
        <w:rPr>
          <w:rFonts w:asciiTheme="majorHAnsi" w:hAnsiTheme="majorHAnsi"/>
        </w:rPr>
        <w:t>(2015).</w:t>
      </w:r>
      <w:r w:rsidRPr="003110BD">
        <w:rPr>
          <w:rFonts w:asciiTheme="majorHAnsi" w:hAnsiTheme="majorHAnsi"/>
          <w:spacing w:val="-2"/>
        </w:rPr>
        <w:t xml:space="preserve"> </w:t>
      </w:r>
      <w:r w:rsidRPr="003110BD">
        <w:rPr>
          <w:rFonts w:asciiTheme="majorHAnsi" w:hAnsiTheme="majorHAnsi"/>
        </w:rPr>
        <w:t>Stuck</w:t>
      </w:r>
      <w:r w:rsidRPr="003110BD">
        <w:rPr>
          <w:rFonts w:asciiTheme="majorHAnsi" w:hAnsiTheme="majorHAnsi"/>
          <w:spacing w:val="-2"/>
        </w:rPr>
        <w:t xml:space="preserve"> </w:t>
      </w:r>
      <w:r w:rsidRPr="003110BD">
        <w:rPr>
          <w:rFonts w:asciiTheme="majorHAnsi" w:hAnsiTheme="majorHAnsi"/>
        </w:rPr>
        <w:t>in</w:t>
      </w:r>
      <w:r w:rsidRPr="003110BD">
        <w:rPr>
          <w:rFonts w:asciiTheme="majorHAnsi" w:hAnsiTheme="majorHAnsi"/>
          <w:spacing w:val="-2"/>
        </w:rPr>
        <w:t xml:space="preserve"> </w:t>
      </w:r>
      <w:r w:rsidRPr="003110BD">
        <w:rPr>
          <w:rFonts w:asciiTheme="majorHAnsi" w:hAnsiTheme="majorHAnsi"/>
        </w:rPr>
        <w:t>the</w:t>
      </w:r>
      <w:r w:rsidRPr="003110BD">
        <w:rPr>
          <w:rFonts w:asciiTheme="majorHAnsi" w:hAnsiTheme="majorHAnsi"/>
          <w:spacing w:val="-2"/>
        </w:rPr>
        <w:t xml:space="preserve"> </w:t>
      </w:r>
      <w:r w:rsidRPr="003110BD">
        <w:rPr>
          <w:rFonts w:asciiTheme="majorHAnsi" w:hAnsiTheme="majorHAnsi"/>
        </w:rPr>
        <w:t>Middle: The</w:t>
      </w:r>
      <w:r w:rsidRPr="003110BD">
        <w:rPr>
          <w:rFonts w:asciiTheme="majorHAnsi" w:hAnsiTheme="majorHAnsi"/>
          <w:spacing w:val="-2"/>
        </w:rPr>
        <w:t xml:space="preserve"> </w:t>
      </w:r>
      <w:r w:rsidRPr="003110BD">
        <w:rPr>
          <w:rFonts w:asciiTheme="majorHAnsi" w:hAnsiTheme="majorHAnsi"/>
        </w:rPr>
        <w:t>Use</w:t>
      </w:r>
      <w:r w:rsidRPr="003110BD">
        <w:rPr>
          <w:rFonts w:asciiTheme="majorHAnsi" w:hAnsiTheme="majorHAnsi"/>
          <w:spacing w:val="-4"/>
        </w:rPr>
        <w:t xml:space="preserve"> </w:t>
      </w:r>
      <w:r w:rsidRPr="003110BD">
        <w:rPr>
          <w:rFonts w:asciiTheme="majorHAnsi" w:hAnsiTheme="majorHAnsi"/>
        </w:rPr>
        <w:t xml:space="preserve">and Interpretation of Mid-Points in Items on Questionnaires. The Journal of General Psychology Vol. 142 , Iss. 2, </w:t>
      </w:r>
      <w:r w:rsidRPr="003110BD">
        <w:rPr>
          <w:rFonts w:asciiTheme="majorHAnsi" w:hAnsiTheme="majorHAnsi"/>
          <w:spacing w:val="-2"/>
        </w:rPr>
        <w:t>2015.</w:t>
      </w:r>
    </w:p>
    <w:p w14:paraId="24A439A3" w14:textId="4A5A5C85" w:rsidR="00030699" w:rsidRPr="000A4BC0" w:rsidRDefault="00030699" w:rsidP="000A4BC0">
      <w:pPr>
        <w:pStyle w:val="BodyText"/>
        <w:ind w:left="900" w:right="137" w:hanging="900"/>
        <w:jc w:val="both"/>
        <w:rPr>
          <w:rFonts w:asciiTheme="majorHAnsi" w:hAnsiTheme="majorHAnsi"/>
        </w:rPr>
      </w:pPr>
      <w:r w:rsidRPr="003110BD">
        <w:rPr>
          <w:rFonts w:asciiTheme="majorHAnsi" w:hAnsiTheme="majorHAnsi"/>
        </w:rPr>
        <w:t>Ofcom,</w:t>
      </w:r>
      <w:r w:rsidRPr="003110BD">
        <w:rPr>
          <w:rFonts w:asciiTheme="majorHAnsi" w:hAnsiTheme="majorHAnsi"/>
          <w:spacing w:val="40"/>
        </w:rPr>
        <w:t xml:space="preserve"> </w:t>
      </w:r>
      <w:r w:rsidRPr="003110BD">
        <w:rPr>
          <w:rFonts w:asciiTheme="majorHAnsi" w:hAnsiTheme="majorHAnsi"/>
        </w:rPr>
        <w:t>(2016).</w:t>
      </w:r>
      <w:r w:rsidRPr="003110BD">
        <w:rPr>
          <w:rFonts w:asciiTheme="majorHAnsi" w:hAnsiTheme="majorHAnsi"/>
          <w:spacing w:val="40"/>
        </w:rPr>
        <w:t xml:space="preserve"> </w:t>
      </w:r>
      <w:r w:rsidRPr="003110BD">
        <w:rPr>
          <w:rFonts w:asciiTheme="majorHAnsi" w:hAnsiTheme="majorHAnsi"/>
        </w:rPr>
        <w:t>The</w:t>
      </w:r>
      <w:r w:rsidRPr="003110BD">
        <w:rPr>
          <w:rFonts w:asciiTheme="majorHAnsi" w:hAnsiTheme="majorHAnsi"/>
          <w:spacing w:val="40"/>
        </w:rPr>
        <w:t xml:space="preserve"> </w:t>
      </w:r>
      <w:r w:rsidRPr="003110BD">
        <w:rPr>
          <w:rFonts w:asciiTheme="majorHAnsi" w:hAnsiTheme="majorHAnsi"/>
        </w:rPr>
        <w:t>Communications</w:t>
      </w:r>
      <w:r w:rsidRPr="003110BD">
        <w:rPr>
          <w:rFonts w:asciiTheme="majorHAnsi" w:hAnsiTheme="majorHAnsi"/>
          <w:spacing w:val="40"/>
        </w:rPr>
        <w:t xml:space="preserve"> </w:t>
      </w:r>
      <w:r w:rsidRPr="003110BD">
        <w:rPr>
          <w:rFonts w:asciiTheme="majorHAnsi" w:hAnsiTheme="majorHAnsi"/>
        </w:rPr>
        <w:t>Market</w:t>
      </w:r>
      <w:r w:rsidRPr="003110BD">
        <w:rPr>
          <w:rFonts w:asciiTheme="majorHAnsi" w:hAnsiTheme="majorHAnsi"/>
          <w:spacing w:val="40"/>
        </w:rPr>
        <w:t xml:space="preserve"> </w:t>
      </w:r>
      <w:r w:rsidRPr="003110BD">
        <w:rPr>
          <w:rFonts w:asciiTheme="majorHAnsi" w:hAnsiTheme="majorHAnsi"/>
        </w:rPr>
        <w:t>Report.</w:t>
      </w:r>
      <w:r w:rsidRPr="003110BD">
        <w:rPr>
          <w:rFonts w:asciiTheme="majorHAnsi" w:hAnsiTheme="majorHAnsi"/>
          <w:spacing w:val="40"/>
        </w:rPr>
        <w:t xml:space="preserve"> </w:t>
      </w:r>
      <w:r w:rsidRPr="003110BD">
        <w:rPr>
          <w:rFonts w:asciiTheme="majorHAnsi" w:hAnsiTheme="majorHAnsi"/>
        </w:rPr>
        <w:t>Available</w:t>
      </w:r>
      <w:r w:rsidRPr="003110BD">
        <w:rPr>
          <w:rFonts w:asciiTheme="majorHAnsi" w:hAnsiTheme="majorHAnsi"/>
          <w:spacing w:val="40"/>
        </w:rPr>
        <w:t xml:space="preserve"> </w:t>
      </w:r>
      <w:r w:rsidRPr="003110BD">
        <w:rPr>
          <w:rFonts w:asciiTheme="majorHAnsi" w:hAnsiTheme="majorHAnsi"/>
        </w:rPr>
        <w:t>at:</w:t>
      </w:r>
      <w:r w:rsidRPr="003110BD">
        <w:rPr>
          <w:rFonts w:asciiTheme="majorHAnsi" w:hAnsiTheme="majorHAnsi"/>
          <w:spacing w:val="40"/>
        </w:rPr>
        <w:t xml:space="preserve"> </w:t>
      </w:r>
      <w:hyperlink r:id="rId27">
        <w:r w:rsidRPr="003110BD">
          <w:rPr>
            <w:rFonts w:asciiTheme="majorHAnsi" w:hAnsiTheme="majorHAnsi"/>
            <w:u w:val="single"/>
          </w:rPr>
          <w:t>https://www.ofcom.org.uk/</w:t>
        </w:r>
        <w:r w:rsidRPr="003110BD">
          <w:rPr>
            <w:rFonts w:asciiTheme="majorHAnsi" w:hAnsiTheme="majorHAnsi"/>
            <w:spacing w:val="40"/>
            <w:u w:val="single"/>
          </w:rPr>
          <w:t xml:space="preserve"> </w:t>
        </w:r>
        <w:r w:rsidRPr="003110BD">
          <w:rPr>
            <w:rFonts w:asciiTheme="majorHAnsi" w:hAnsiTheme="majorHAnsi"/>
            <w:u w:val="single"/>
          </w:rPr>
          <w:t>data/assets/pdf_file/0010/17020/bitesize.pdf</w:t>
        </w:r>
      </w:hyperlink>
      <w:r w:rsidRPr="003110BD">
        <w:rPr>
          <w:rFonts w:asciiTheme="majorHAnsi" w:hAnsiTheme="majorHAnsi"/>
        </w:rPr>
        <w:t>.</w:t>
      </w:r>
    </w:p>
    <w:p w14:paraId="08A84817" w14:textId="2A46C6A6" w:rsidR="00030699" w:rsidRPr="003110BD" w:rsidRDefault="00030699" w:rsidP="000A4BC0">
      <w:pPr>
        <w:pStyle w:val="BodyText"/>
        <w:ind w:left="900" w:right="144" w:hanging="900"/>
        <w:jc w:val="both"/>
        <w:rPr>
          <w:rFonts w:asciiTheme="majorHAnsi" w:hAnsiTheme="majorHAnsi" w:cstheme="majorBidi"/>
        </w:rPr>
      </w:pPr>
      <w:r w:rsidRPr="003110BD">
        <w:rPr>
          <w:rFonts w:asciiTheme="majorHAnsi" w:hAnsiTheme="majorHAnsi" w:cstheme="majorBidi"/>
        </w:rPr>
        <w:t>O’Keeffe, G., and Clarke-Pearson, K. (2011)</w:t>
      </w:r>
      <w:r w:rsidR="00214435">
        <w:rPr>
          <w:rFonts w:asciiTheme="majorHAnsi" w:hAnsiTheme="majorHAnsi" w:cstheme="majorBidi"/>
        </w:rPr>
        <w:t>.</w:t>
      </w:r>
      <w:r w:rsidRPr="003110BD">
        <w:rPr>
          <w:rFonts w:asciiTheme="majorHAnsi" w:hAnsiTheme="majorHAnsi" w:cstheme="majorBidi"/>
        </w:rPr>
        <w:t xml:space="preserve"> Clinical Report – The Impact of Social Media on Children, Adolescents, and Families.</w:t>
      </w:r>
    </w:p>
    <w:p w14:paraId="19041CB5" w14:textId="101C221A" w:rsidR="00030699" w:rsidRPr="003110BD" w:rsidRDefault="00030699" w:rsidP="000A4BC0">
      <w:pPr>
        <w:pStyle w:val="BodyText"/>
        <w:tabs>
          <w:tab w:val="left" w:pos="1206"/>
          <w:tab w:val="left" w:pos="1940"/>
          <w:tab w:val="left" w:pos="3166"/>
          <w:tab w:val="left" w:pos="4160"/>
          <w:tab w:val="left" w:pos="5035"/>
          <w:tab w:val="left" w:pos="7467"/>
          <w:tab w:val="left" w:pos="8929"/>
        </w:tabs>
        <w:ind w:left="900" w:right="136" w:hanging="900"/>
        <w:jc w:val="both"/>
        <w:rPr>
          <w:rFonts w:asciiTheme="majorHAnsi" w:hAnsiTheme="majorHAnsi" w:cstheme="majorBidi"/>
        </w:rPr>
      </w:pPr>
      <w:r w:rsidRPr="003110BD">
        <w:rPr>
          <w:rFonts w:asciiTheme="majorHAnsi" w:hAnsiTheme="majorHAnsi" w:cstheme="majorBidi"/>
          <w:spacing w:val="-2"/>
        </w:rPr>
        <w:t>Perse,</w:t>
      </w:r>
      <w:r w:rsidRPr="003110BD">
        <w:rPr>
          <w:rFonts w:asciiTheme="majorHAnsi" w:hAnsiTheme="majorHAnsi" w:cstheme="majorBidi"/>
        </w:rPr>
        <w:tab/>
      </w:r>
      <w:r w:rsidRPr="003110BD">
        <w:rPr>
          <w:rFonts w:asciiTheme="majorHAnsi" w:hAnsiTheme="majorHAnsi" w:cstheme="majorBidi"/>
          <w:spacing w:val="-6"/>
        </w:rPr>
        <w:t>E.</w:t>
      </w:r>
      <w:r w:rsidRPr="003110BD">
        <w:rPr>
          <w:rFonts w:asciiTheme="majorHAnsi" w:hAnsiTheme="majorHAnsi" w:cstheme="majorBidi"/>
        </w:rPr>
        <w:tab/>
      </w:r>
      <w:r w:rsidRPr="003110BD">
        <w:rPr>
          <w:rFonts w:asciiTheme="majorHAnsi" w:hAnsiTheme="majorHAnsi" w:cstheme="majorBidi"/>
          <w:spacing w:val="-2"/>
        </w:rPr>
        <w:t>(2014).</w:t>
      </w:r>
      <w:r w:rsidRPr="003110BD">
        <w:rPr>
          <w:rFonts w:asciiTheme="majorHAnsi" w:hAnsiTheme="majorHAnsi" w:cstheme="majorBidi"/>
        </w:rPr>
        <w:tab/>
      </w:r>
      <w:r w:rsidRPr="003110BD">
        <w:rPr>
          <w:rFonts w:asciiTheme="majorHAnsi" w:hAnsiTheme="majorHAnsi" w:cstheme="majorBidi"/>
          <w:spacing w:val="-4"/>
        </w:rPr>
        <w:t>Uses</w:t>
      </w:r>
      <w:r w:rsidRPr="003110BD">
        <w:rPr>
          <w:rFonts w:asciiTheme="majorHAnsi" w:hAnsiTheme="majorHAnsi" w:cstheme="majorBidi"/>
        </w:rPr>
        <w:tab/>
      </w:r>
      <w:r w:rsidRPr="003110BD">
        <w:rPr>
          <w:rFonts w:asciiTheme="majorHAnsi" w:hAnsiTheme="majorHAnsi" w:cstheme="majorBidi"/>
          <w:spacing w:val="-4"/>
        </w:rPr>
        <w:t>and</w:t>
      </w:r>
      <w:r w:rsidRPr="003110BD">
        <w:rPr>
          <w:rFonts w:asciiTheme="majorHAnsi" w:hAnsiTheme="majorHAnsi" w:cstheme="majorBidi"/>
        </w:rPr>
        <w:tab/>
      </w:r>
      <w:r w:rsidRPr="003110BD">
        <w:rPr>
          <w:rFonts w:asciiTheme="majorHAnsi" w:hAnsiTheme="majorHAnsi" w:cstheme="majorBidi"/>
          <w:spacing w:val="-2"/>
        </w:rPr>
        <w:t>Gratifications.</w:t>
      </w:r>
      <w:r w:rsidRPr="003110BD">
        <w:rPr>
          <w:rFonts w:asciiTheme="majorHAnsi" w:hAnsiTheme="majorHAnsi" w:cstheme="majorBidi"/>
        </w:rPr>
        <w:tab/>
      </w:r>
      <w:r w:rsidRPr="003110BD">
        <w:rPr>
          <w:rFonts w:asciiTheme="majorHAnsi" w:hAnsiTheme="majorHAnsi" w:cstheme="majorBidi"/>
          <w:spacing w:val="-2"/>
        </w:rPr>
        <w:t>Available</w:t>
      </w:r>
      <w:r w:rsidRPr="003110BD">
        <w:rPr>
          <w:rFonts w:asciiTheme="majorHAnsi" w:hAnsiTheme="majorHAnsi" w:cstheme="majorBidi"/>
        </w:rPr>
        <w:tab/>
      </w:r>
      <w:r w:rsidRPr="003110BD">
        <w:rPr>
          <w:rFonts w:asciiTheme="majorHAnsi" w:hAnsiTheme="majorHAnsi" w:cstheme="majorBidi"/>
          <w:spacing w:val="-2"/>
        </w:rPr>
        <w:t xml:space="preserve">from: </w:t>
      </w:r>
      <w:hyperlink r:id="rId28">
        <w:r w:rsidRPr="003110BD">
          <w:rPr>
            <w:rFonts w:asciiTheme="majorHAnsi" w:hAnsiTheme="majorHAnsi" w:cstheme="majorBidi"/>
            <w:spacing w:val="-2"/>
          </w:rPr>
          <w:t>http://www.oxfordbibliographies.com/view/document/obo-9780199756841/obo-</w:t>
        </w:r>
      </w:hyperlink>
      <w:r w:rsidRPr="003110BD">
        <w:rPr>
          <w:rFonts w:asciiTheme="majorHAnsi" w:hAnsiTheme="majorHAnsi" w:cstheme="majorBidi"/>
          <w:spacing w:val="80"/>
          <w:w w:val="150"/>
        </w:rPr>
        <w:t xml:space="preserve"> </w:t>
      </w:r>
      <w:r w:rsidRPr="003110BD">
        <w:rPr>
          <w:rFonts w:asciiTheme="majorHAnsi" w:hAnsiTheme="majorHAnsi" w:cstheme="majorBidi"/>
        </w:rPr>
        <w:t xml:space="preserve">9780199756841-0132.xml. </w:t>
      </w:r>
    </w:p>
    <w:p w14:paraId="72639080" w14:textId="2254F0FA" w:rsidR="00030699" w:rsidRPr="000A4BC0" w:rsidRDefault="00030699" w:rsidP="000A4BC0">
      <w:pPr>
        <w:pStyle w:val="BodyText"/>
        <w:spacing w:before="193"/>
        <w:ind w:left="900" w:right="138" w:hanging="900"/>
        <w:jc w:val="both"/>
        <w:rPr>
          <w:rFonts w:asciiTheme="majorHAnsi" w:hAnsiTheme="majorHAnsi"/>
        </w:rPr>
      </w:pPr>
      <w:r w:rsidRPr="003110BD">
        <w:rPr>
          <w:rFonts w:asciiTheme="majorHAnsi" w:hAnsiTheme="majorHAnsi"/>
        </w:rPr>
        <w:t xml:space="preserve">Preston, C.C., &amp; Colman, A.M. (2000). Optimal number of response categories in rating scales: reliability, validity, discriminating power, and respondent preferences. </w:t>
      </w:r>
      <w:r w:rsidRPr="003110BD">
        <w:rPr>
          <w:rFonts w:asciiTheme="majorHAnsi" w:hAnsiTheme="majorHAnsi"/>
          <w:i/>
        </w:rPr>
        <w:t xml:space="preserve">Acta Psychologica </w:t>
      </w:r>
      <w:r w:rsidRPr="003110BD">
        <w:rPr>
          <w:rFonts w:asciiTheme="majorHAnsi" w:hAnsiTheme="majorHAnsi"/>
        </w:rPr>
        <w:t>104 (2000) 1-15.</w:t>
      </w:r>
    </w:p>
    <w:p w14:paraId="7C17A8EE" w14:textId="2FAD5CC5" w:rsidR="00030699" w:rsidRPr="003110BD" w:rsidRDefault="00030699" w:rsidP="000A4BC0">
      <w:pPr>
        <w:pStyle w:val="BodyText"/>
        <w:ind w:left="900" w:right="137" w:hanging="900"/>
        <w:jc w:val="both"/>
        <w:rPr>
          <w:rFonts w:asciiTheme="majorHAnsi" w:hAnsiTheme="majorHAnsi" w:cstheme="majorBidi"/>
        </w:rPr>
      </w:pPr>
      <w:r w:rsidRPr="003110BD">
        <w:rPr>
          <w:rFonts w:asciiTheme="majorHAnsi" w:hAnsiTheme="majorHAnsi" w:cstheme="majorBidi"/>
        </w:rPr>
        <w:t>Quan-Haase, A., and Young, A. (2014). The Uses and Gratifications (U&amp;G) Approach as a Lens for</w:t>
      </w:r>
      <w:r w:rsidRPr="003110BD">
        <w:rPr>
          <w:rFonts w:asciiTheme="majorHAnsi" w:hAnsiTheme="majorHAnsi" w:cstheme="majorBidi"/>
          <w:spacing w:val="-3"/>
        </w:rPr>
        <w:t xml:space="preserve"> </w:t>
      </w:r>
      <w:r w:rsidRPr="003110BD">
        <w:rPr>
          <w:rFonts w:asciiTheme="majorHAnsi" w:hAnsiTheme="majorHAnsi" w:cstheme="majorBidi"/>
        </w:rPr>
        <w:t>Studying</w:t>
      </w:r>
      <w:r w:rsidRPr="003110BD">
        <w:rPr>
          <w:rFonts w:asciiTheme="majorHAnsi" w:hAnsiTheme="majorHAnsi" w:cstheme="majorBidi"/>
          <w:spacing w:val="-4"/>
        </w:rPr>
        <w:t xml:space="preserve"> </w:t>
      </w:r>
      <w:r w:rsidRPr="003110BD">
        <w:rPr>
          <w:rFonts w:asciiTheme="majorHAnsi" w:hAnsiTheme="majorHAnsi" w:cstheme="majorBidi"/>
        </w:rPr>
        <w:t>Social</w:t>
      </w:r>
      <w:r w:rsidRPr="003110BD">
        <w:rPr>
          <w:rFonts w:asciiTheme="majorHAnsi" w:hAnsiTheme="majorHAnsi" w:cstheme="majorBidi"/>
          <w:spacing w:val="-1"/>
        </w:rPr>
        <w:t xml:space="preserve"> </w:t>
      </w:r>
      <w:r w:rsidRPr="003110BD">
        <w:rPr>
          <w:rFonts w:asciiTheme="majorHAnsi" w:hAnsiTheme="majorHAnsi" w:cstheme="majorBidi"/>
        </w:rPr>
        <w:t>Media</w:t>
      </w:r>
      <w:r w:rsidRPr="003110BD">
        <w:rPr>
          <w:rFonts w:asciiTheme="majorHAnsi" w:hAnsiTheme="majorHAnsi" w:cstheme="majorBidi"/>
          <w:spacing w:val="-2"/>
        </w:rPr>
        <w:t xml:space="preserve"> </w:t>
      </w:r>
      <w:r w:rsidRPr="003110BD">
        <w:rPr>
          <w:rFonts w:asciiTheme="majorHAnsi" w:hAnsiTheme="majorHAnsi" w:cstheme="majorBidi"/>
        </w:rPr>
        <w:t>Practice. In:</w:t>
      </w:r>
      <w:r w:rsidRPr="003110BD">
        <w:rPr>
          <w:rFonts w:asciiTheme="majorHAnsi" w:hAnsiTheme="majorHAnsi" w:cstheme="majorBidi"/>
          <w:spacing w:val="-1"/>
        </w:rPr>
        <w:t xml:space="preserve"> </w:t>
      </w:r>
      <w:r w:rsidRPr="003110BD">
        <w:rPr>
          <w:rFonts w:asciiTheme="majorHAnsi" w:hAnsiTheme="majorHAnsi" w:cstheme="majorBidi"/>
        </w:rPr>
        <w:t>Fortner,</w:t>
      </w:r>
      <w:r w:rsidRPr="003110BD">
        <w:rPr>
          <w:rFonts w:asciiTheme="majorHAnsi" w:hAnsiTheme="majorHAnsi" w:cstheme="majorBidi"/>
          <w:spacing w:val="-2"/>
        </w:rPr>
        <w:t xml:space="preserve"> </w:t>
      </w:r>
      <w:r w:rsidRPr="003110BD">
        <w:rPr>
          <w:rFonts w:asciiTheme="majorHAnsi" w:hAnsiTheme="majorHAnsi" w:cstheme="majorBidi"/>
        </w:rPr>
        <w:t>R.,</w:t>
      </w:r>
      <w:r w:rsidRPr="003110BD">
        <w:rPr>
          <w:rFonts w:asciiTheme="majorHAnsi" w:hAnsiTheme="majorHAnsi" w:cstheme="majorBidi"/>
          <w:spacing w:val="-1"/>
        </w:rPr>
        <w:t xml:space="preserve"> </w:t>
      </w:r>
      <w:r w:rsidRPr="003110BD">
        <w:rPr>
          <w:rFonts w:asciiTheme="majorHAnsi" w:hAnsiTheme="majorHAnsi" w:cstheme="majorBidi"/>
        </w:rPr>
        <w:t>and</w:t>
      </w:r>
      <w:r w:rsidRPr="003110BD">
        <w:rPr>
          <w:rFonts w:asciiTheme="majorHAnsi" w:hAnsiTheme="majorHAnsi" w:cstheme="majorBidi"/>
          <w:spacing w:val="-1"/>
        </w:rPr>
        <w:t xml:space="preserve"> </w:t>
      </w:r>
      <w:r w:rsidRPr="003110BD">
        <w:rPr>
          <w:rFonts w:asciiTheme="majorHAnsi" w:hAnsiTheme="majorHAnsi" w:cstheme="majorBidi"/>
        </w:rPr>
        <w:t>Fackler,</w:t>
      </w:r>
      <w:r w:rsidRPr="003110BD">
        <w:rPr>
          <w:rFonts w:asciiTheme="majorHAnsi" w:hAnsiTheme="majorHAnsi" w:cstheme="majorBidi"/>
          <w:spacing w:val="-1"/>
        </w:rPr>
        <w:t xml:space="preserve"> </w:t>
      </w:r>
      <w:r w:rsidRPr="003110BD">
        <w:rPr>
          <w:rFonts w:asciiTheme="majorHAnsi" w:hAnsiTheme="majorHAnsi" w:cstheme="majorBidi"/>
        </w:rPr>
        <w:t>P.</w:t>
      </w:r>
      <w:r w:rsidRPr="003110BD">
        <w:rPr>
          <w:rFonts w:asciiTheme="majorHAnsi" w:hAnsiTheme="majorHAnsi" w:cstheme="majorBidi"/>
          <w:spacing w:val="-1"/>
        </w:rPr>
        <w:t xml:space="preserve"> </w:t>
      </w:r>
      <w:r w:rsidRPr="003110BD">
        <w:rPr>
          <w:rFonts w:asciiTheme="majorHAnsi" w:hAnsiTheme="majorHAnsi" w:cstheme="majorBidi"/>
        </w:rPr>
        <w:t xml:space="preserve">eds., </w:t>
      </w:r>
      <w:r w:rsidRPr="003110BD">
        <w:rPr>
          <w:rFonts w:asciiTheme="majorHAnsi" w:hAnsiTheme="majorHAnsi" w:cstheme="majorBidi"/>
          <w:i/>
        </w:rPr>
        <w:t>The</w:t>
      </w:r>
      <w:r w:rsidRPr="003110BD">
        <w:rPr>
          <w:rFonts w:asciiTheme="majorHAnsi" w:hAnsiTheme="majorHAnsi" w:cstheme="majorBidi"/>
          <w:i/>
          <w:spacing w:val="-2"/>
        </w:rPr>
        <w:t xml:space="preserve"> </w:t>
      </w:r>
      <w:r w:rsidRPr="003110BD">
        <w:rPr>
          <w:rFonts w:asciiTheme="majorHAnsi" w:hAnsiTheme="majorHAnsi" w:cstheme="majorBidi"/>
          <w:i/>
        </w:rPr>
        <w:t>Handbook</w:t>
      </w:r>
      <w:r w:rsidRPr="003110BD">
        <w:rPr>
          <w:rFonts w:asciiTheme="majorHAnsi" w:hAnsiTheme="majorHAnsi" w:cstheme="majorBidi"/>
          <w:i/>
          <w:spacing w:val="-3"/>
        </w:rPr>
        <w:t xml:space="preserve"> </w:t>
      </w:r>
      <w:r w:rsidRPr="003110BD">
        <w:rPr>
          <w:rFonts w:asciiTheme="majorHAnsi" w:hAnsiTheme="majorHAnsi" w:cstheme="majorBidi"/>
          <w:i/>
        </w:rPr>
        <w:t>of</w:t>
      </w:r>
      <w:r w:rsidRPr="003110BD">
        <w:rPr>
          <w:rFonts w:asciiTheme="majorHAnsi" w:hAnsiTheme="majorHAnsi" w:cstheme="majorBidi"/>
          <w:i/>
          <w:spacing w:val="-1"/>
        </w:rPr>
        <w:t xml:space="preserve"> </w:t>
      </w:r>
      <w:r w:rsidRPr="003110BD">
        <w:rPr>
          <w:rFonts w:asciiTheme="majorHAnsi" w:hAnsiTheme="majorHAnsi" w:cstheme="majorBidi"/>
          <w:i/>
        </w:rPr>
        <w:t>Media and Mass Communication Theory</w:t>
      </w:r>
      <w:r w:rsidRPr="003110BD">
        <w:rPr>
          <w:rFonts w:asciiTheme="majorHAnsi" w:hAnsiTheme="majorHAnsi" w:cstheme="majorBidi"/>
        </w:rPr>
        <w:t xml:space="preserve">. pp. 269 – 286. UK: Wiley Blackwell. </w:t>
      </w:r>
    </w:p>
    <w:p w14:paraId="724EF9A4" w14:textId="28CCC304" w:rsidR="00030699" w:rsidRPr="003110BD" w:rsidRDefault="00030699" w:rsidP="000A4BC0">
      <w:pPr>
        <w:pStyle w:val="BodyText"/>
        <w:spacing w:before="44"/>
        <w:ind w:left="900" w:hanging="900"/>
        <w:jc w:val="both"/>
        <w:rPr>
          <w:rFonts w:asciiTheme="majorHAnsi" w:hAnsiTheme="majorHAnsi" w:cstheme="majorBidi"/>
          <w:color w:val="222222"/>
          <w:shd w:val="clear" w:color="auto" w:fill="FFFFFF"/>
        </w:rPr>
      </w:pPr>
      <w:r w:rsidRPr="003110BD">
        <w:rPr>
          <w:rFonts w:asciiTheme="majorHAnsi" w:hAnsiTheme="majorHAnsi" w:cstheme="majorBidi"/>
          <w:color w:val="222222"/>
          <w:shd w:val="clear" w:color="auto" w:fill="FFFFFF"/>
        </w:rPr>
        <w:t xml:space="preserve">Ruggiero, T. E. (2000). Uses and Gratifications Theory in the 21st Century. Mass Communication and Society, 3(1), 3–37. </w:t>
      </w:r>
      <w:hyperlink r:id="rId29" w:history="1">
        <w:r w:rsidRPr="003110BD">
          <w:rPr>
            <w:rStyle w:val="Hyperlink"/>
            <w:rFonts w:asciiTheme="majorHAnsi" w:hAnsiTheme="majorHAnsi" w:cstheme="majorBidi"/>
            <w:shd w:val="clear" w:color="auto" w:fill="FFFFFF"/>
          </w:rPr>
          <w:t>https://doi.org/10.1207/S15327825MCS0301_02</w:t>
        </w:r>
      </w:hyperlink>
    </w:p>
    <w:p w14:paraId="5ACBF9B8" w14:textId="77777777" w:rsidR="00030699" w:rsidRPr="003110BD" w:rsidRDefault="00030699" w:rsidP="003110BD">
      <w:pPr>
        <w:pStyle w:val="BodyText"/>
        <w:spacing w:before="1"/>
        <w:ind w:left="900" w:hanging="900"/>
        <w:jc w:val="both"/>
        <w:rPr>
          <w:rFonts w:asciiTheme="majorHAnsi" w:hAnsiTheme="majorHAnsi" w:cstheme="majorBidi"/>
        </w:rPr>
      </w:pPr>
      <w:r w:rsidRPr="003110BD">
        <w:rPr>
          <w:rFonts w:asciiTheme="majorHAnsi" w:hAnsiTheme="majorHAnsi" w:cstheme="majorBidi"/>
        </w:rPr>
        <w:t>Rosengren,</w:t>
      </w:r>
      <w:r w:rsidRPr="003110BD">
        <w:rPr>
          <w:rFonts w:asciiTheme="majorHAnsi" w:hAnsiTheme="majorHAnsi" w:cstheme="majorBidi"/>
          <w:spacing w:val="5"/>
        </w:rPr>
        <w:t xml:space="preserve"> </w:t>
      </w:r>
      <w:r w:rsidRPr="003110BD">
        <w:rPr>
          <w:rFonts w:asciiTheme="majorHAnsi" w:hAnsiTheme="majorHAnsi" w:cstheme="majorBidi"/>
        </w:rPr>
        <w:t>K.</w:t>
      </w:r>
      <w:r w:rsidRPr="003110BD">
        <w:rPr>
          <w:rFonts w:asciiTheme="majorHAnsi" w:hAnsiTheme="majorHAnsi" w:cstheme="majorBidi"/>
          <w:spacing w:val="10"/>
        </w:rPr>
        <w:t xml:space="preserve"> </w:t>
      </w:r>
      <w:r w:rsidRPr="003110BD">
        <w:rPr>
          <w:rFonts w:asciiTheme="majorHAnsi" w:hAnsiTheme="majorHAnsi" w:cstheme="majorBidi"/>
        </w:rPr>
        <w:t>(1974).</w:t>
      </w:r>
      <w:r w:rsidRPr="003110BD">
        <w:rPr>
          <w:rFonts w:asciiTheme="majorHAnsi" w:hAnsiTheme="majorHAnsi" w:cstheme="majorBidi"/>
          <w:spacing w:val="7"/>
        </w:rPr>
        <w:t xml:space="preserve"> </w:t>
      </w:r>
      <w:r w:rsidRPr="003110BD">
        <w:rPr>
          <w:rFonts w:asciiTheme="majorHAnsi" w:hAnsiTheme="majorHAnsi" w:cstheme="majorBidi"/>
        </w:rPr>
        <w:t>“Uses</w:t>
      </w:r>
      <w:r w:rsidRPr="003110BD">
        <w:rPr>
          <w:rFonts w:asciiTheme="majorHAnsi" w:hAnsiTheme="majorHAnsi" w:cstheme="majorBidi"/>
          <w:spacing w:val="8"/>
        </w:rPr>
        <w:t xml:space="preserve"> </w:t>
      </w:r>
      <w:r w:rsidRPr="003110BD">
        <w:rPr>
          <w:rFonts w:asciiTheme="majorHAnsi" w:hAnsiTheme="majorHAnsi" w:cstheme="majorBidi"/>
        </w:rPr>
        <w:t>and</w:t>
      </w:r>
      <w:r w:rsidRPr="003110BD">
        <w:rPr>
          <w:rFonts w:asciiTheme="majorHAnsi" w:hAnsiTheme="majorHAnsi" w:cstheme="majorBidi"/>
          <w:spacing w:val="8"/>
        </w:rPr>
        <w:t xml:space="preserve"> </w:t>
      </w:r>
      <w:r w:rsidRPr="003110BD">
        <w:rPr>
          <w:rFonts w:asciiTheme="majorHAnsi" w:hAnsiTheme="majorHAnsi" w:cstheme="majorBidi"/>
        </w:rPr>
        <w:t>Gratifications:</w:t>
      </w:r>
      <w:r w:rsidRPr="003110BD">
        <w:rPr>
          <w:rFonts w:asciiTheme="majorHAnsi" w:hAnsiTheme="majorHAnsi" w:cstheme="majorBidi"/>
          <w:spacing w:val="11"/>
        </w:rPr>
        <w:t xml:space="preserve"> </w:t>
      </w:r>
      <w:r w:rsidRPr="003110BD">
        <w:rPr>
          <w:rFonts w:asciiTheme="majorHAnsi" w:hAnsiTheme="majorHAnsi" w:cstheme="majorBidi"/>
        </w:rPr>
        <w:t>A</w:t>
      </w:r>
      <w:r w:rsidRPr="003110BD">
        <w:rPr>
          <w:rFonts w:asciiTheme="majorHAnsi" w:hAnsiTheme="majorHAnsi" w:cstheme="majorBidi"/>
          <w:spacing w:val="6"/>
        </w:rPr>
        <w:t xml:space="preserve"> </w:t>
      </w:r>
      <w:r w:rsidRPr="003110BD">
        <w:rPr>
          <w:rFonts w:asciiTheme="majorHAnsi" w:hAnsiTheme="majorHAnsi" w:cstheme="majorBidi"/>
        </w:rPr>
        <w:t>Paradigm</w:t>
      </w:r>
      <w:r w:rsidRPr="003110BD">
        <w:rPr>
          <w:rFonts w:asciiTheme="majorHAnsi" w:hAnsiTheme="majorHAnsi" w:cstheme="majorBidi"/>
          <w:spacing w:val="8"/>
        </w:rPr>
        <w:t xml:space="preserve"> </w:t>
      </w:r>
      <w:r w:rsidRPr="003110BD">
        <w:rPr>
          <w:rFonts w:asciiTheme="majorHAnsi" w:hAnsiTheme="majorHAnsi" w:cstheme="majorBidi"/>
        </w:rPr>
        <w:t>Outlined.”</w:t>
      </w:r>
      <w:r w:rsidRPr="003110BD">
        <w:rPr>
          <w:rFonts w:asciiTheme="majorHAnsi" w:hAnsiTheme="majorHAnsi" w:cstheme="majorBidi"/>
          <w:spacing w:val="12"/>
        </w:rPr>
        <w:t xml:space="preserve"> </w:t>
      </w:r>
      <w:r w:rsidRPr="003110BD">
        <w:rPr>
          <w:rFonts w:asciiTheme="majorHAnsi" w:hAnsiTheme="majorHAnsi" w:cstheme="majorBidi"/>
        </w:rPr>
        <w:t>In:</w:t>
      </w:r>
      <w:r w:rsidRPr="003110BD">
        <w:rPr>
          <w:rFonts w:asciiTheme="majorHAnsi" w:hAnsiTheme="majorHAnsi" w:cstheme="majorBidi"/>
          <w:spacing w:val="8"/>
        </w:rPr>
        <w:t xml:space="preserve"> </w:t>
      </w:r>
      <w:r w:rsidRPr="003110BD">
        <w:rPr>
          <w:rFonts w:asciiTheme="majorHAnsi" w:hAnsiTheme="majorHAnsi" w:cstheme="majorBidi"/>
        </w:rPr>
        <w:t>Blumler,</w:t>
      </w:r>
      <w:r w:rsidRPr="003110BD">
        <w:rPr>
          <w:rFonts w:asciiTheme="majorHAnsi" w:hAnsiTheme="majorHAnsi" w:cstheme="majorBidi"/>
          <w:spacing w:val="8"/>
        </w:rPr>
        <w:t xml:space="preserve"> </w:t>
      </w:r>
      <w:r w:rsidRPr="003110BD">
        <w:rPr>
          <w:rFonts w:asciiTheme="majorHAnsi" w:hAnsiTheme="majorHAnsi" w:cstheme="majorBidi"/>
        </w:rPr>
        <w:t>J.,</w:t>
      </w:r>
      <w:r w:rsidRPr="003110BD">
        <w:rPr>
          <w:rFonts w:asciiTheme="majorHAnsi" w:hAnsiTheme="majorHAnsi" w:cstheme="majorBidi"/>
          <w:spacing w:val="8"/>
        </w:rPr>
        <w:t xml:space="preserve"> </w:t>
      </w:r>
      <w:r w:rsidRPr="003110BD">
        <w:rPr>
          <w:rFonts w:asciiTheme="majorHAnsi" w:hAnsiTheme="majorHAnsi" w:cstheme="majorBidi"/>
        </w:rPr>
        <w:t>&amp;</w:t>
      </w:r>
      <w:r w:rsidRPr="003110BD">
        <w:rPr>
          <w:rFonts w:asciiTheme="majorHAnsi" w:hAnsiTheme="majorHAnsi" w:cstheme="majorBidi"/>
          <w:spacing w:val="6"/>
        </w:rPr>
        <w:t xml:space="preserve"> </w:t>
      </w:r>
      <w:r w:rsidRPr="003110BD">
        <w:rPr>
          <w:rFonts w:asciiTheme="majorHAnsi" w:hAnsiTheme="majorHAnsi" w:cstheme="majorBidi"/>
          <w:spacing w:val="-2"/>
        </w:rPr>
        <w:t>Katz,</w:t>
      </w:r>
    </w:p>
    <w:p w14:paraId="5E37EC79" w14:textId="77777777" w:rsidR="00030699" w:rsidRPr="003110BD" w:rsidRDefault="00030699" w:rsidP="003110BD">
      <w:pPr>
        <w:spacing w:before="136"/>
        <w:ind w:left="900" w:hanging="900"/>
        <w:jc w:val="both"/>
        <w:rPr>
          <w:rFonts w:asciiTheme="majorHAnsi" w:hAnsiTheme="majorHAnsi" w:cstheme="majorBidi"/>
        </w:rPr>
      </w:pPr>
      <w:r w:rsidRPr="003110BD">
        <w:rPr>
          <w:rFonts w:asciiTheme="majorHAnsi" w:hAnsiTheme="majorHAnsi" w:cstheme="majorBidi"/>
        </w:rPr>
        <w:t>E.</w:t>
      </w:r>
      <w:r w:rsidRPr="003110BD">
        <w:rPr>
          <w:rFonts w:asciiTheme="majorHAnsi" w:hAnsiTheme="majorHAnsi" w:cstheme="majorBidi"/>
          <w:spacing w:val="6"/>
        </w:rPr>
        <w:t xml:space="preserve"> </w:t>
      </w:r>
      <w:r w:rsidRPr="003110BD">
        <w:rPr>
          <w:rFonts w:asciiTheme="majorHAnsi" w:hAnsiTheme="majorHAnsi" w:cstheme="majorBidi"/>
        </w:rPr>
        <w:t>(Eds.),</w:t>
      </w:r>
      <w:r w:rsidRPr="003110BD">
        <w:rPr>
          <w:rFonts w:asciiTheme="majorHAnsi" w:hAnsiTheme="majorHAnsi" w:cstheme="majorBidi"/>
          <w:spacing w:val="8"/>
        </w:rPr>
        <w:t xml:space="preserve"> </w:t>
      </w:r>
      <w:r w:rsidRPr="003110BD">
        <w:rPr>
          <w:rFonts w:asciiTheme="majorHAnsi" w:hAnsiTheme="majorHAnsi" w:cstheme="majorBidi"/>
          <w:i/>
        </w:rPr>
        <w:t>The</w:t>
      </w:r>
      <w:r w:rsidRPr="003110BD">
        <w:rPr>
          <w:rFonts w:asciiTheme="majorHAnsi" w:hAnsiTheme="majorHAnsi" w:cstheme="majorBidi"/>
          <w:i/>
          <w:spacing w:val="10"/>
        </w:rPr>
        <w:t xml:space="preserve"> </w:t>
      </w:r>
      <w:r w:rsidRPr="003110BD">
        <w:rPr>
          <w:rFonts w:asciiTheme="majorHAnsi" w:hAnsiTheme="majorHAnsi" w:cstheme="majorBidi"/>
          <w:i/>
        </w:rPr>
        <w:t>Uses</w:t>
      </w:r>
      <w:r w:rsidRPr="003110BD">
        <w:rPr>
          <w:rFonts w:asciiTheme="majorHAnsi" w:hAnsiTheme="majorHAnsi" w:cstheme="majorBidi"/>
          <w:i/>
          <w:spacing w:val="10"/>
        </w:rPr>
        <w:t xml:space="preserve"> </w:t>
      </w:r>
      <w:r w:rsidRPr="003110BD">
        <w:rPr>
          <w:rFonts w:asciiTheme="majorHAnsi" w:hAnsiTheme="majorHAnsi" w:cstheme="majorBidi"/>
          <w:i/>
        </w:rPr>
        <w:t>of</w:t>
      </w:r>
      <w:r w:rsidRPr="003110BD">
        <w:rPr>
          <w:rFonts w:asciiTheme="majorHAnsi" w:hAnsiTheme="majorHAnsi" w:cstheme="majorBidi"/>
          <w:i/>
          <w:spacing w:val="8"/>
        </w:rPr>
        <w:t xml:space="preserve"> </w:t>
      </w:r>
      <w:r w:rsidRPr="003110BD">
        <w:rPr>
          <w:rFonts w:asciiTheme="majorHAnsi" w:hAnsiTheme="majorHAnsi" w:cstheme="majorBidi"/>
          <w:i/>
        </w:rPr>
        <w:t>Mass</w:t>
      </w:r>
      <w:r w:rsidRPr="003110BD">
        <w:rPr>
          <w:rFonts w:asciiTheme="majorHAnsi" w:hAnsiTheme="majorHAnsi" w:cstheme="majorBidi"/>
          <w:i/>
          <w:spacing w:val="9"/>
        </w:rPr>
        <w:t xml:space="preserve"> </w:t>
      </w:r>
      <w:r w:rsidRPr="003110BD">
        <w:rPr>
          <w:rFonts w:asciiTheme="majorHAnsi" w:hAnsiTheme="majorHAnsi" w:cstheme="majorBidi"/>
          <w:i/>
        </w:rPr>
        <w:t>Communications:</w:t>
      </w:r>
      <w:r w:rsidRPr="003110BD">
        <w:rPr>
          <w:rFonts w:asciiTheme="majorHAnsi" w:hAnsiTheme="majorHAnsi" w:cstheme="majorBidi"/>
          <w:i/>
          <w:spacing w:val="8"/>
        </w:rPr>
        <w:t xml:space="preserve"> </w:t>
      </w:r>
      <w:r w:rsidRPr="003110BD">
        <w:rPr>
          <w:rFonts w:asciiTheme="majorHAnsi" w:hAnsiTheme="majorHAnsi" w:cstheme="majorBidi"/>
          <w:i/>
        </w:rPr>
        <w:t>Current</w:t>
      </w:r>
      <w:r w:rsidRPr="003110BD">
        <w:rPr>
          <w:rFonts w:asciiTheme="majorHAnsi" w:hAnsiTheme="majorHAnsi" w:cstheme="majorBidi"/>
          <w:i/>
          <w:spacing w:val="8"/>
        </w:rPr>
        <w:t xml:space="preserve"> </w:t>
      </w:r>
      <w:r w:rsidRPr="003110BD">
        <w:rPr>
          <w:rFonts w:asciiTheme="majorHAnsi" w:hAnsiTheme="majorHAnsi" w:cstheme="majorBidi"/>
          <w:i/>
        </w:rPr>
        <w:t>Perspectives</w:t>
      </w:r>
      <w:r w:rsidRPr="003110BD">
        <w:rPr>
          <w:rFonts w:asciiTheme="majorHAnsi" w:hAnsiTheme="majorHAnsi" w:cstheme="majorBidi"/>
          <w:i/>
          <w:spacing w:val="9"/>
        </w:rPr>
        <w:t xml:space="preserve"> </w:t>
      </w:r>
      <w:r w:rsidRPr="003110BD">
        <w:rPr>
          <w:rFonts w:asciiTheme="majorHAnsi" w:hAnsiTheme="majorHAnsi" w:cstheme="majorBidi"/>
          <w:i/>
        </w:rPr>
        <w:t>on</w:t>
      </w:r>
      <w:r w:rsidRPr="003110BD">
        <w:rPr>
          <w:rFonts w:asciiTheme="majorHAnsi" w:hAnsiTheme="majorHAnsi" w:cstheme="majorBidi"/>
          <w:i/>
          <w:spacing w:val="10"/>
        </w:rPr>
        <w:t xml:space="preserve"> </w:t>
      </w:r>
      <w:r w:rsidRPr="003110BD">
        <w:rPr>
          <w:rFonts w:asciiTheme="majorHAnsi" w:hAnsiTheme="majorHAnsi" w:cstheme="majorBidi"/>
          <w:i/>
        </w:rPr>
        <w:t>Gratifications</w:t>
      </w:r>
      <w:r w:rsidRPr="003110BD">
        <w:rPr>
          <w:rFonts w:asciiTheme="majorHAnsi" w:hAnsiTheme="majorHAnsi" w:cstheme="majorBidi"/>
          <w:i/>
          <w:spacing w:val="9"/>
        </w:rPr>
        <w:t xml:space="preserve"> </w:t>
      </w:r>
      <w:r w:rsidRPr="003110BD">
        <w:rPr>
          <w:rFonts w:asciiTheme="majorHAnsi" w:hAnsiTheme="majorHAnsi" w:cstheme="majorBidi"/>
          <w:i/>
          <w:spacing w:val="-2"/>
        </w:rPr>
        <w:t>Research</w:t>
      </w:r>
      <w:r w:rsidRPr="003110BD">
        <w:rPr>
          <w:rFonts w:asciiTheme="majorHAnsi" w:hAnsiTheme="majorHAnsi" w:cstheme="majorBidi"/>
          <w:spacing w:val="-2"/>
        </w:rPr>
        <w:t>,</w:t>
      </w:r>
    </w:p>
    <w:p w14:paraId="657F8288" w14:textId="526234F0" w:rsidR="00030699" w:rsidRPr="000A4BC0" w:rsidRDefault="00030699" w:rsidP="000A4BC0">
      <w:pPr>
        <w:pStyle w:val="BodyText"/>
        <w:spacing w:before="140"/>
        <w:ind w:left="900" w:hanging="900"/>
        <w:jc w:val="both"/>
        <w:rPr>
          <w:rFonts w:asciiTheme="majorHAnsi" w:hAnsiTheme="majorHAnsi" w:cstheme="majorBidi"/>
          <w:spacing w:val="-4"/>
        </w:rPr>
      </w:pPr>
      <w:r w:rsidRPr="003110BD">
        <w:rPr>
          <w:rFonts w:asciiTheme="majorHAnsi" w:hAnsiTheme="majorHAnsi" w:cstheme="majorBidi"/>
        </w:rPr>
        <w:lastRenderedPageBreak/>
        <w:t>pp. 269–86. Beverly</w:t>
      </w:r>
      <w:r w:rsidRPr="003110BD">
        <w:rPr>
          <w:rFonts w:asciiTheme="majorHAnsi" w:hAnsiTheme="majorHAnsi" w:cstheme="majorBidi"/>
          <w:spacing w:val="-5"/>
        </w:rPr>
        <w:t xml:space="preserve"> </w:t>
      </w:r>
      <w:r w:rsidRPr="003110BD">
        <w:rPr>
          <w:rFonts w:asciiTheme="majorHAnsi" w:hAnsiTheme="majorHAnsi" w:cstheme="majorBidi"/>
        </w:rPr>
        <w:t>Hills, CA:</w:t>
      </w:r>
      <w:r w:rsidRPr="003110BD">
        <w:rPr>
          <w:rFonts w:asciiTheme="majorHAnsi" w:hAnsiTheme="majorHAnsi" w:cstheme="majorBidi"/>
          <w:spacing w:val="1"/>
        </w:rPr>
        <w:t xml:space="preserve"> </w:t>
      </w:r>
      <w:r w:rsidRPr="003110BD">
        <w:rPr>
          <w:rFonts w:asciiTheme="majorHAnsi" w:hAnsiTheme="majorHAnsi" w:cstheme="majorBidi"/>
          <w:spacing w:val="-4"/>
        </w:rPr>
        <w:t>Sage.</w:t>
      </w:r>
    </w:p>
    <w:p w14:paraId="379A1CB5" w14:textId="366B5DEC" w:rsidR="00030699" w:rsidRPr="003110BD" w:rsidRDefault="00030699" w:rsidP="000A4BC0">
      <w:pPr>
        <w:pStyle w:val="BodyText"/>
        <w:ind w:left="900" w:right="944" w:hanging="900"/>
        <w:jc w:val="both"/>
        <w:rPr>
          <w:rFonts w:asciiTheme="majorHAnsi" w:hAnsiTheme="majorHAnsi" w:cstheme="majorBidi"/>
        </w:rPr>
      </w:pPr>
      <w:r w:rsidRPr="003110BD">
        <w:rPr>
          <w:rFonts w:asciiTheme="majorHAnsi" w:hAnsiTheme="majorHAnsi" w:cstheme="majorBidi"/>
        </w:rPr>
        <w:t xml:space="preserve">Rossi, E. (2002). Uses and Gratifications/ Dependency Theory. Available from: </w:t>
      </w:r>
      <w:hyperlink r:id="rId30">
        <w:r w:rsidRPr="003110BD">
          <w:rPr>
            <w:rFonts w:asciiTheme="majorHAnsi" w:hAnsiTheme="majorHAnsi" w:cstheme="majorBidi"/>
          </w:rPr>
          <w:t>http://zimmer.csufresno.edu/~johnca/spch100/7-4-uses.htm.</w:t>
        </w:r>
      </w:hyperlink>
      <w:r w:rsidRPr="003110BD">
        <w:rPr>
          <w:rFonts w:asciiTheme="majorHAnsi" w:hAnsiTheme="majorHAnsi" w:cstheme="majorBidi"/>
          <w:spacing w:val="-7"/>
        </w:rPr>
        <w:t xml:space="preserve"> </w:t>
      </w:r>
    </w:p>
    <w:p w14:paraId="363D5894" w14:textId="1C95B5C7" w:rsidR="00030699" w:rsidRPr="003110BD" w:rsidRDefault="00030699" w:rsidP="000A4BC0">
      <w:pPr>
        <w:pStyle w:val="BodyText"/>
        <w:spacing w:before="44"/>
        <w:ind w:left="900" w:hanging="900"/>
        <w:jc w:val="both"/>
        <w:rPr>
          <w:rFonts w:asciiTheme="majorHAnsi" w:hAnsiTheme="majorHAnsi" w:cstheme="majorBidi"/>
        </w:rPr>
      </w:pPr>
      <w:r w:rsidRPr="003110BD">
        <w:rPr>
          <w:rFonts w:asciiTheme="majorHAnsi" w:hAnsiTheme="majorHAnsi" w:cstheme="majorBidi"/>
        </w:rPr>
        <w:t>Silverstone,</w:t>
      </w:r>
      <w:r w:rsidRPr="003110BD">
        <w:rPr>
          <w:rFonts w:asciiTheme="majorHAnsi" w:hAnsiTheme="majorHAnsi" w:cstheme="majorBidi"/>
          <w:spacing w:val="-3"/>
        </w:rPr>
        <w:t xml:space="preserve"> </w:t>
      </w:r>
      <w:r w:rsidRPr="003110BD">
        <w:rPr>
          <w:rFonts w:asciiTheme="majorHAnsi" w:hAnsiTheme="majorHAnsi" w:cstheme="majorBidi"/>
        </w:rPr>
        <w:t>R.</w:t>
      </w:r>
      <w:r w:rsidRPr="003110BD">
        <w:rPr>
          <w:rFonts w:asciiTheme="majorHAnsi" w:hAnsiTheme="majorHAnsi" w:cstheme="majorBidi"/>
          <w:spacing w:val="-3"/>
        </w:rPr>
        <w:t xml:space="preserve"> </w:t>
      </w:r>
      <w:r w:rsidRPr="003110BD">
        <w:rPr>
          <w:rFonts w:asciiTheme="majorHAnsi" w:hAnsiTheme="majorHAnsi" w:cstheme="majorBidi"/>
        </w:rPr>
        <w:t>(2005).</w:t>
      </w:r>
      <w:r w:rsidRPr="003110BD">
        <w:rPr>
          <w:rFonts w:asciiTheme="majorHAnsi" w:hAnsiTheme="majorHAnsi" w:cstheme="majorBidi"/>
          <w:spacing w:val="-3"/>
        </w:rPr>
        <w:t xml:space="preserve"> </w:t>
      </w:r>
      <w:r w:rsidRPr="003110BD">
        <w:rPr>
          <w:rFonts w:asciiTheme="majorHAnsi" w:hAnsiTheme="majorHAnsi" w:cstheme="majorBidi"/>
          <w:i/>
        </w:rPr>
        <w:t>Media,</w:t>
      </w:r>
      <w:r w:rsidRPr="003110BD">
        <w:rPr>
          <w:rFonts w:asciiTheme="majorHAnsi" w:hAnsiTheme="majorHAnsi" w:cstheme="majorBidi"/>
          <w:i/>
          <w:spacing w:val="-3"/>
        </w:rPr>
        <w:t xml:space="preserve"> </w:t>
      </w:r>
      <w:r w:rsidRPr="003110BD">
        <w:rPr>
          <w:rFonts w:asciiTheme="majorHAnsi" w:hAnsiTheme="majorHAnsi" w:cstheme="majorBidi"/>
          <w:i/>
        </w:rPr>
        <w:t>Technology,</w:t>
      </w:r>
      <w:r w:rsidRPr="003110BD">
        <w:rPr>
          <w:rFonts w:asciiTheme="majorHAnsi" w:hAnsiTheme="majorHAnsi" w:cstheme="majorBidi"/>
          <w:i/>
          <w:spacing w:val="-3"/>
        </w:rPr>
        <w:t xml:space="preserve"> </w:t>
      </w:r>
      <w:r w:rsidRPr="003110BD">
        <w:rPr>
          <w:rFonts w:asciiTheme="majorHAnsi" w:hAnsiTheme="majorHAnsi" w:cstheme="majorBidi"/>
          <w:i/>
        </w:rPr>
        <w:t>And</w:t>
      </w:r>
      <w:r w:rsidRPr="003110BD">
        <w:rPr>
          <w:rFonts w:asciiTheme="majorHAnsi" w:hAnsiTheme="majorHAnsi" w:cstheme="majorBidi"/>
          <w:i/>
          <w:spacing w:val="-3"/>
        </w:rPr>
        <w:t xml:space="preserve"> </w:t>
      </w:r>
      <w:r w:rsidRPr="003110BD">
        <w:rPr>
          <w:rFonts w:asciiTheme="majorHAnsi" w:hAnsiTheme="majorHAnsi" w:cstheme="majorBidi"/>
          <w:i/>
        </w:rPr>
        <w:t>Everyday</w:t>
      </w:r>
      <w:r w:rsidRPr="003110BD">
        <w:rPr>
          <w:rFonts w:asciiTheme="majorHAnsi" w:hAnsiTheme="majorHAnsi" w:cstheme="majorBidi"/>
          <w:i/>
          <w:spacing w:val="-4"/>
        </w:rPr>
        <w:t xml:space="preserve"> </w:t>
      </w:r>
      <w:r w:rsidRPr="003110BD">
        <w:rPr>
          <w:rFonts w:asciiTheme="majorHAnsi" w:hAnsiTheme="majorHAnsi" w:cstheme="majorBidi"/>
          <w:i/>
        </w:rPr>
        <w:t>Life</w:t>
      </w:r>
      <w:r w:rsidRPr="003110BD">
        <w:rPr>
          <w:rFonts w:asciiTheme="majorHAnsi" w:hAnsiTheme="majorHAnsi" w:cstheme="majorBidi"/>
          <w:i/>
          <w:spacing w:val="-4"/>
        </w:rPr>
        <w:t xml:space="preserve"> </w:t>
      </w:r>
      <w:r w:rsidRPr="003110BD">
        <w:rPr>
          <w:rFonts w:asciiTheme="majorHAnsi" w:hAnsiTheme="majorHAnsi" w:cstheme="majorBidi"/>
          <w:i/>
        </w:rPr>
        <w:t>In</w:t>
      </w:r>
      <w:r w:rsidRPr="003110BD">
        <w:rPr>
          <w:rFonts w:asciiTheme="majorHAnsi" w:hAnsiTheme="majorHAnsi" w:cstheme="majorBidi"/>
          <w:i/>
          <w:spacing w:val="-3"/>
        </w:rPr>
        <w:t xml:space="preserve"> </w:t>
      </w:r>
      <w:r w:rsidRPr="003110BD">
        <w:rPr>
          <w:rFonts w:asciiTheme="majorHAnsi" w:hAnsiTheme="majorHAnsi" w:cstheme="majorBidi"/>
          <w:i/>
        </w:rPr>
        <w:t>Europe</w:t>
      </w:r>
      <w:r w:rsidRPr="003110BD">
        <w:rPr>
          <w:rFonts w:asciiTheme="majorHAnsi" w:hAnsiTheme="majorHAnsi" w:cstheme="majorBidi"/>
        </w:rPr>
        <w:t>.</w:t>
      </w:r>
      <w:r w:rsidRPr="003110BD">
        <w:rPr>
          <w:rFonts w:asciiTheme="majorHAnsi" w:hAnsiTheme="majorHAnsi" w:cstheme="majorBidi"/>
          <w:spacing w:val="-2"/>
        </w:rPr>
        <w:t xml:space="preserve"> </w:t>
      </w:r>
      <w:r w:rsidRPr="003110BD">
        <w:rPr>
          <w:rFonts w:asciiTheme="majorHAnsi" w:hAnsiTheme="majorHAnsi" w:cstheme="majorBidi"/>
        </w:rPr>
        <w:t>1st</w:t>
      </w:r>
      <w:r w:rsidRPr="003110BD">
        <w:rPr>
          <w:rFonts w:asciiTheme="majorHAnsi" w:hAnsiTheme="majorHAnsi" w:cstheme="majorBidi"/>
          <w:spacing w:val="-3"/>
        </w:rPr>
        <w:t xml:space="preserve"> </w:t>
      </w:r>
      <w:r w:rsidRPr="003110BD">
        <w:rPr>
          <w:rFonts w:asciiTheme="majorHAnsi" w:hAnsiTheme="majorHAnsi" w:cstheme="majorBidi"/>
        </w:rPr>
        <w:t>ed.</w:t>
      </w:r>
      <w:r w:rsidRPr="003110BD">
        <w:rPr>
          <w:rFonts w:asciiTheme="majorHAnsi" w:hAnsiTheme="majorHAnsi" w:cstheme="majorBidi"/>
          <w:spacing w:val="-3"/>
        </w:rPr>
        <w:t xml:space="preserve"> </w:t>
      </w:r>
      <w:r w:rsidRPr="003110BD">
        <w:rPr>
          <w:rFonts w:asciiTheme="majorHAnsi" w:hAnsiTheme="majorHAnsi" w:cstheme="majorBidi"/>
        </w:rPr>
        <w:t>Aldershot, Hants, England: Ashgate.</w:t>
      </w:r>
    </w:p>
    <w:p w14:paraId="30B39E5F" w14:textId="4FFEFD47" w:rsidR="00030699" w:rsidRPr="000A4BC0" w:rsidRDefault="00030699" w:rsidP="000A4BC0">
      <w:pPr>
        <w:pStyle w:val="BodyText"/>
        <w:spacing w:before="44"/>
        <w:ind w:left="900" w:hanging="900"/>
        <w:jc w:val="both"/>
        <w:rPr>
          <w:rFonts w:asciiTheme="majorHAnsi" w:hAnsiTheme="majorHAnsi"/>
          <w:spacing w:val="-4"/>
        </w:rPr>
      </w:pPr>
      <w:r w:rsidRPr="003110BD">
        <w:rPr>
          <w:rFonts w:asciiTheme="majorHAnsi" w:hAnsiTheme="majorHAnsi"/>
        </w:rPr>
        <w:t>Shbaikat,</w:t>
      </w:r>
      <w:r w:rsidRPr="003110BD">
        <w:rPr>
          <w:rFonts w:asciiTheme="majorHAnsi" w:hAnsiTheme="majorHAnsi"/>
          <w:spacing w:val="-1"/>
        </w:rPr>
        <w:t xml:space="preserve"> </w:t>
      </w:r>
      <w:r w:rsidRPr="003110BD">
        <w:rPr>
          <w:rFonts w:asciiTheme="majorHAnsi" w:hAnsiTheme="majorHAnsi"/>
        </w:rPr>
        <w:t>G. (2006).</w:t>
      </w:r>
      <w:r w:rsidRPr="003110BD">
        <w:rPr>
          <w:rFonts w:asciiTheme="majorHAnsi" w:hAnsiTheme="majorHAnsi"/>
          <w:spacing w:val="-1"/>
        </w:rPr>
        <w:t xml:space="preserve"> </w:t>
      </w:r>
      <w:r w:rsidRPr="003110BD">
        <w:rPr>
          <w:rFonts w:asciiTheme="majorHAnsi" w:hAnsiTheme="majorHAnsi"/>
          <w:i/>
        </w:rPr>
        <w:t>Social trends</w:t>
      </w:r>
      <w:r w:rsidRPr="003110BD">
        <w:rPr>
          <w:rFonts w:asciiTheme="majorHAnsi" w:hAnsiTheme="majorHAnsi"/>
          <w:i/>
          <w:spacing w:val="-1"/>
        </w:rPr>
        <w:t xml:space="preserve"> </w:t>
      </w:r>
      <w:r w:rsidRPr="003110BD">
        <w:rPr>
          <w:rFonts w:asciiTheme="majorHAnsi" w:hAnsiTheme="majorHAnsi"/>
          <w:i/>
        </w:rPr>
        <w:t>in Jordan</w:t>
      </w:r>
      <w:r w:rsidRPr="003110BD">
        <w:rPr>
          <w:rFonts w:asciiTheme="majorHAnsi" w:hAnsiTheme="majorHAnsi"/>
        </w:rPr>
        <w:t>.</w:t>
      </w:r>
      <w:r w:rsidRPr="003110BD">
        <w:rPr>
          <w:rFonts w:asciiTheme="majorHAnsi" w:hAnsiTheme="majorHAnsi"/>
          <w:spacing w:val="-1"/>
        </w:rPr>
        <w:t xml:space="preserve"> </w:t>
      </w:r>
      <w:r w:rsidRPr="003110BD">
        <w:rPr>
          <w:rFonts w:asciiTheme="majorHAnsi" w:hAnsiTheme="majorHAnsi"/>
        </w:rPr>
        <w:t xml:space="preserve">Amman: </w:t>
      </w:r>
      <w:r w:rsidRPr="003110BD">
        <w:rPr>
          <w:rFonts w:asciiTheme="majorHAnsi" w:hAnsiTheme="majorHAnsi"/>
          <w:spacing w:val="-4"/>
        </w:rPr>
        <w:t>DOS.</w:t>
      </w:r>
    </w:p>
    <w:p w14:paraId="32920980" w14:textId="04475EC5" w:rsidR="00030699" w:rsidRPr="000A4BC0" w:rsidRDefault="00030699" w:rsidP="000A4BC0">
      <w:pPr>
        <w:ind w:left="900" w:right="207" w:hanging="900"/>
        <w:jc w:val="both"/>
        <w:rPr>
          <w:rFonts w:asciiTheme="majorHAnsi" w:hAnsiTheme="majorHAnsi"/>
        </w:rPr>
      </w:pPr>
      <w:r w:rsidRPr="003110BD">
        <w:rPr>
          <w:rFonts w:asciiTheme="majorHAnsi" w:hAnsiTheme="majorHAnsi"/>
        </w:rPr>
        <w:t>Villegas, A.</w:t>
      </w:r>
      <w:r w:rsidRPr="003110BD">
        <w:rPr>
          <w:rFonts w:asciiTheme="majorHAnsi" w:hAnsiTheme="majorHAnsi"/>
          <w:spacing w:val="-1"/>
        </w:rPr>
        <w:t xml:space="preserve"> </w:t>
      </w:r>
      <w:r w:rsidRPr="003110BD">
        <w:rPr>
          <w:rFonts w:asciiTheme="majorHAnsi" w:hAnsiTheme="majorHAnsi"/>
        </w:rPr>
        <w:t>(2013).</w:t>
      </w:r>
      <w:r w:rsidRPr="003110BD">
        <w:rPr>
          <w:rFonts w:asciiTheme="majorHAnsi" w:hAnsiTheme="majorHAnsi"/>
          <w:spacing w:val="-1"/>
        </w:rPr>
        <w:t xml:space="preserve"> </w:t>
      </w:r>
      <w:r w:rsidRPr="003110BD">
        <w:rPr>
          <w:rFonts w:asciiTheme="majorHAnsi" w:hAnsiTheme="majorHAnsi"/>
        </w:rPr>
        <w:t>The Influence</w:t>
      </w:r>
      <w:r w:rsidRPr="003110BD">
        <w:rPr>
          <w:rFonts w:asciiTheme="majorHAnsi" w:hAnsiTheme="majorHAnsi"/>
          <w:spacing w:val="-2"/>
        </w:rPr>
        <w:t xml:space="preserve"> </w:t>
      </w:r>
      <w:r w:rsidRPr="003110BD">
        <w:rPr>
          <w:rFonts w:asciiTheme="majorHAnsi" w:hAnsiTheme="majorHAnsi"/>
        </w:rPr>
        <w:t>of</w:t>
      </w:r>
      <w:r w:rsidRPr="003110BD">
        <w:rPr>
          <w:rFonts w:asciiTheme="majorHAnsi" w:hAnsiTheme="majorHAnsi"/>
          <w:spacing w:val="-1"/>
        </w:rPr>
        <w:t xml:space="preserve"> </w:t>
      </w:r>
      <w:r w:rsidRPr="003110BD">
        <w:rPr>
          <w:rFonts w:asciiTheme="majorHAnsi" w:hAnsiTheme="majorHAnsi"/>
        </w:rPr>
        <w:t>Technology</w:t>
      </w:r>
      <w:r w:rsidRPr="003110BD">
        <w:rPr>
          <w:rFonts w:asciiTheme="majorHAnsi" w:hAnsiTheme="majorHAnsi"/>
          <w:spacing w:val="-4"/>
        </w:rPr>
        <w:t xml:space="preserve"> </w:t>
      </w:r>
      <w:r w:rsidRPr="003110BD">
        <w:rPr>
          <w:rFonts w:asciiTheme="majorHAnsi" w:hAnsiTheme="majorHAnsi"/>
        </w:rPr>
        <w:t>on</w:t>
      </w:r>
      <w:r w:rsidRPr="003110BD">
        <w:rPr>
          <w:rFonts w:asciiTheme="majorHAnsi" w:hAnsiTheme="majorHAnsi"/>
          <w:spacing w:val="-1"/>
        </w:rPr>
        <w:t xml:space="preserve"> </w:t>
      </w:r>
      <w:r w:rsidRPr="003110BD">
        <w:rPr>
          <w:rFonts w:asciiTheme="majorHAnsi" w:hAnsiTheme="majorHAnsi"/>
        </w:rPr>
        <w:t>Family</w:t>
      </w:r>
      <w:r w:rsidRPr="003110BD">
        <w:rPr>
          <w:rFonts w:asciiTheme="majorHAnsi" w:hAnsiTheme="majorHAnsi"/>
          <w:spacing w:val="-4"/>
        </w:rPr>
        <w:t xml:space="preserve"> </w:t>
      </w:r>
      <w:r w:rsidRPr="003110BD">
        <w:rPr>
          <w:rFonts w:asciiTheme="majorHAnsi" w:hAnsiTheme="majorHAnsi"/>
        </w:rPr>
        <w:t xml:space="preserve">Dynamics. </w:t>
      </w:r>
      <w:r w:rsidRPr="003110BD">
        <w:rPr>
          <w:rFonts w:asciiTheme="majorHAnsi" w:hAnsiTheme="majorHAnsi"/>
          <w:i/>
        </w:rPr>
        <w:t>Proceedings</w:t>
      </w:r>
      <w:r w:rsidRPr="003110BD">
        <w:rPr>
          <w:rFonts w:asciiTheme="majorHAnsi" w:hAnsiTheme="majorHAnsi"/>
          <w:i/>
          <w:spacing w:val="-1"/>
        </w:rPr>
        <w:t xml:space="preserve"> </w:t>
      </w:r>
      <w:r w:rsidRPr="003110BD">
        <w:rPr>
          <w:rFonts w:asciiTheme="majorHAnsi" w:hAnsiTheme="majorHAnsi"/>
          <w:i/>
        </w:rPr>
        <w:t>of</w:t>
      </w:r>
      <w:r w:rsidRPr="003110BD">
        <w:rPr>
          <w:rFonts w:asciiTheme="majorHAnsi" w:hAnsiTheme="majorHAnsi"/>
          <w:i/>
          <w:spacing w:val="-1"/>
        </w:rPr>
        <w:t xml:space="preserve"> </w:t>
      </w:r>
      <w:r w:rsidRPr="003110BD">
        <w:rPr>
          <w:rFonts w:asciiTheme="majorHAnsi" w:hAnsiTheme="majorHAnsi"/>
          <w:i/>
        </w:rPr>
        <w:t>the</w:t>
      </w:r>
      <w:r w:rsidRPr="003110BD">
        <w:rPr>
          <w:rFonts w:asciiTheme="majorHAnsi" w:hAnsiTheme="majorHAnsi"/>
          <w:i/>
          <w:spacing w:val="-2"/>
        </w:rPr>
        <w:t xml:space="preserve"> </w:t>
      </w:r>
      <w:r w:rsidRPr="003110BD">
        <w:rPr>
          <w:rFonts w:asciiTheme="majorHAnsi" w:hAnsiTheme="majorHAnsi"/>
          <w:i/>
        </w:rPr>
        <w:t>New York State Communication Association</w:t>
      </w:r>
      <w:r w:rsidRPr="003110BD">
        <w:rPr>
          <w:rFonts w:asciiTheme="majorHAnsi" w:hAnsiTheme="majorHAnsi"/>
        </w:rPr>
        <w:t xml:space="preserve">: Vol. 2012, Article 10. Available at: </w:t>
      </w:r>
      <w:hyperlink r:id="rId31">
        <w:r w:rsidRPr="003110BD">
          <w:rPr>
            <w:rFonts w:asciiTheme="majorHAnsi" w:hAnsiTheme="majorHAnsi"/>
            <w:u w:val="single"/>
          </w:rPr>
          <w:t>http://docs.rwu.edu/cgi/viewcontent.cgi?article=1062&amp;context=nyscaproceedings</w:t>
        </w:r>
      </w:hyperlink>
      <w:r w:rsidRPr="003110BD">
        <w:rPr>
          <w:rFonts w:asciiTheme="majorHAnsi" w:hAnsiTheme="majorHAnsi"/>
        </w:rPr>
        <w:t>.</w:t>
      </w:r>
      <w:r w:rsidRPr="003110BD">
        <w:rPr>
          <w:rFonts w:asciiTheme="majorHAnsi" w:hAnsiTheme="majorHAnsi"/>
          <w:spacing w:val="-15"/>
        </w:rPr>
        <w:t xml:space="preserve"> </w:t>
      </w:r>
    </w:p>
    <w:p w14:paraId="27833C68" w14:textId="77777777" w:rsidR="00030699" w:rsidRPr="003110BD" w:rsidRDefault="00030699" w:rsidP="003110BD">
      <w:pPr>
        <w:pStyle w:val="BodyText"/>
        <w:ind w:left="900" w:right="144" w:hanging="900"/>
        <w:jc w:val="both"/>
        <w:rPr>
          <w:rFonts w:asciiTheme="majorHAnsi" w:hAnsiTheme="majorHAnsi" w:cstheme="majorBidi"/>
        </w:rPr>
      </w:pPr>
      <w:r w:rsidRPr="003110BD">
        <w:rPr>
          <w:rFonts w:asciiTheme="majorHAnsi" w:hAnsiTheme="majorHAnsi" w:cstheme="majorBidi"/>
        </w:rPr>
        <w:t>Whitner, A., &amp; Williams, D. (2013). Why people use social media: A uses and gratifications approach. </w:t>
      </w:r>
      <w:r w:rsidRPr="003110BD">
        <w:rPr>
          <w:rFonts w:asciiTheme="majorHAnsi" w:hAnsiTheme="majorHAnsi" w:cstheme="majorBidi"/>
          <w:i/>
          <w:iCs/>
        </w:rPr>
        <w:t>Qualitative Market Research: An International Journal, 16</w:t>
      </w:r>
      <w:r w:rsidRPr="003110BD">
        <w:rPr>
          <w:rFonts w:asciiTheme="majorHAnsi" w:hAnsiTheme="majorHAnsi" w:cstheme="majorBidi"/>
        </w:rPr>
        <w:t>(4), 362–369. </w:t>
      </w:r>
      <w:hyperlink r:id="rId32" w:history="1">
        <w:r w:rsidRPr="003110BD">
          <w:rPr>
            <w:rStyle w:val="Hyperlink"/>
            <w:rFonts w:asciiTheme="majorHAnsi" w:hAnsiTheme="majorHAnsi" w:cstheme="majorBidi"/>
          </w:rPr>
          <w:t>https://doi.org/10.1108/QMR-06-2013-0041</w:t>
        </w:r>
      </w:hyperlink>
    </w:p>
    <w:p w14:paraId="61A5920C" w14:textId="77777777" w:rsidR="00030699" w:rsidRPr="00030699" w:rsidRDefault="00030699" w:rsidP="00030699">
      <w:pPr>
        <w:pStyle w:val="BodyText"/>
        <w:spacing w:before="35" w:line="278" w:lineRule="auto"/>
        <w:ind w:right="143"/>
        <w:jc w:val="both"/>
        <w:rPr>
          <w:color w:val="231F20"/>
        </w:rPr>
      </w:pPr>
    </w:p>
    <w:p w14:paraId="05068294" w14:textId="77777777" w:rsidR="00030699" w:rsidRDefault="00030699" w:rsidP="00866A8D">
      <w:pPr>
        <w:jc w:val="both"/>
      </w:pPr>
    </w:p>
    <w:sectPr w:rsidR="00030699">
      <w:pgSz w:w="11910" w:h="16840"/>
      <w:pgMar w:top="580" w:right="566" w:bottom="800" w:left="566" w:header="0" w:footer="4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8F3FF" w14:textId="77777777" w:rsidR="00C15164" w:rsidRPr="000B4903" w:rsidRDefault="00C15164">
      <w:r w:rsidRPr="000B4903">
        <w:separator/>
      </w:r>
    </w:p>
  </w:endnote>
  <w:endnote w:type="continuationSeparator" w:id="0">
    <w:p w14:paraId="41C17B21" w14:textId="77777777" w:rsidR="00C15164" w:rsidRPr="000B4903" w:rsidRDefault="00C15164">
      <w:r w:rsidRPr="000B490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egoe UI Semibold">
    <w:altName w:val="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54A89" w14:textId="77777777" w:rsidR="00872BC9" w:rsidRPr="000B4903" w:rsidRDefault="00000000">
    <w:pPr>
      <w:pStyle w:val="BodyText"/>
      <w:spacing w:line="14" w:lineRule="auto"/>
      <w:rPr>
        <w:sz w:val="20"/>
        <w:lang w:val="en-GB"/>
      </w:rPr>
    </w:pPr>
    <w:r w:rsidRPr="000B4903">
      <w:rPr>
        <w:noProof/>
        <w:sz w:val="20"/>
        <w:lang w:val="en-GB"/>
      </w:rPr>
      <mc:AlternateContent>
        <mc:Choice Requires="wps">
          <w:drawing>
            <wp:anchor distT="0" distB="0" distL="0" distR="0" simplePos="0" relativeHeight="487384576" behindDoc="1" locked="0" layoutInCell="1" allowOverlap="1" wp14:anchorId="4543B972" wp14:editId="522E31AA">
              <wp:simplePos x="0" y="0"/>
              <wp:positionH relativeFrom="page">
                <wp:posOffset>444500</wp:posOffset>
              </wp:positionH>
              <wp:positionV relativeFrom="page">
                <wp:posOffset>10168599</wp:posOffset>
              </wp:positionV>
              <wp:extent cx="570230" cy="2286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230" cy="228600"/>
                      </a:xfrm>
                      <a:prstGeom prst="rect">
                        <a:avLst/>
                      </a:prstGeom>
                    </wps:spPr>
                    <wps:txbx>
                      <w:txbxContent>
                        <w:p w14:paraId="5B88A400" w14:textId="77777777" w:rsidR="00872BC9" w:rsidRPr="000B4903" w:rsidRDefault="00000000">
                          <w:pPr>
                            <w:spacing w:before="20"/>
                            <w:ind w:left="20"/>
                            <w:rPr>
                              <w:rFonts w:ascii="Segoe UI"/>
                              <w:b/>
                              <w:sz w:val="24"/>
                            </w:rPr>
                          </w:pPr>
                          <w:r w:rsidRPr="000B4903">
                            <w:rPr>
                              <w:rFonts w:ascii="Segoe UI"/>
                              <w:color w:val="231F20"/>
                              <w:sz w:val="24"/>
                            </w:rPr>
                            <w:t>Page</w:t>
                          </w:r>
                          <w:r w:rsidRPr="000B4903">
                            <w:rPr>
                              <w:rFonts w:ascii="Segoe UI"/>
                              <w:color w:val="231F20"/>
                              <w:spacing w:val="-9"/>
                              <w:sz w:val="24"/>
                            </w:rPr>
                            <w:t xml:space="preserve"> </w:t>
                          </w:r>
                          <w:r w:rsidRPr="000B4903">
                            <w:rPr>
                              <w:rFonts w:ascii="Segoe UI"/>
                              <w:b/>
                              <w:color w:val="231F20"/>
                              <w:spacing w:val="-5"/>
                              <w:sz w:val="24"/>
                            </w:rPr>
                            <w:fldChar w:fldCharType="begin"/>
                          </w:r>
                          <w:r w:rsidRPr="000B4903">
                            <w:rPr>
                              <w:rFonts w:ascii="Segoe UI"/>
                              <w:b/>
                              <w:color w:val="231F20"/>
                              <w:spacing w:val="-5"/>
                              <w:sz w:val="24"/>
                            </w:rPr>
                            <w:instrText xml:space="preserve"> PAGE </w:instrText>
                          </w:r>
                          <w:r w:rsidRPr="000B4903">
                            <w:rPr>
                              <w:rFonts w:ascii="Segoe UI"/>
                              <w:b/>
                              <w:color w:val="231F20"/>
                              <w:spacing w:val="-5"/>
                              <w:sz w:val="24"/>
                            </w:rPr>
                            <w:fldChar w:fldCharType="separate"/>
                          </w:r>
                          <w:r w:rsidRPr="000B4903">
                            <w:rPr>
                              <w:rFonts w:ascii="Segoe UI"/>
                              <w:b/>
                              <w:color w:val="231F20"/>
                              <w:spacing w:val="-5"/>
                              <w:sz w:val="24"/>
                            </w:rPr>
                            <w:t>10</w:t>
                          </w:r>
                          <w:r w:rsidRPr="000B4903">
                            <w:rPr>
                              <w:rFonts w:ascii="Segoe UI"/>
                              <w:b/>
                              <w:color w:val="231F20"/>
                              <w:spacing w:val="-5"/>
                              <w:sz w:val="24"/>
                            </w:rPr>
                            <w:fldChar w:fldCharType="end"/>
                          </w:r>
                        </w:p>
                      </w:txbxContent>
                    </wps:txbx>
                    <wps:bodyPr wrap="square" lIns="0" tIns="0" rIns="0" bIns="0" rtlCol="0">
                      <a:noAutofit/>
                    </wps:bodyPr>
                  </wps:wsp>
                </a:graphicData>
              </a:graphic>
            </wp:anchor>
          </w:drawing>
        </mc:Choice>
        <mc:Fallback>
          <w:pict>
            <v:shapetype w14:anchorId="4543B972" id="_x0000_t202" coordsize="21600,21600" o:spt="202" path="m,l,21600r21600,l21600,xe">
              <v:stroke joinstyle="miter"/>
              <v:path gradientshapeok="t" o:connecttype="rect"/>
            </v:shapetype>
            <v:shape id="Textbox 1" o:spid="_x0000_s1028" type="#_x0000_t202" style="position:absolute;margin-left:35pt;margin-top:800.7pt;width:44.9pt;height:18pt;z-index:-15931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" filled="f" stroked="f">
              <v:textbox inset="0,0,0,0">
                <w:txbxContent>
                  <w:p w14:paraId="5B88A400" w14:textId="77777777" w:rsidR="00872BC9" w:rsidRPr="000B4903" w:rsidRDefault="00000000">
                    <w:pPr>
                      <w:spacing w:before="20"/>
                      <w:ind w:left="20"/>
                      <w:rPr>
                        <w:rFonts w:ascii="Segoe UI"/>
                        <w:b/>
                        <w:sz w:val="24"/>
                      </w:rPr>
                    </w:pPr>
                    <w:r w:rsidRPr="000B4903">
                      <w:rPr>
                        <w:rFonts w:ascii="Segoe UI"/>
                        <w:color w:val="231F20"/>
                        <w:sz w:val="24"/>
                      </w:rPr>
                      <w:t>Page</w:t>
                    </w:r>
                    <w:r w:rsidRPr="000B4903">
                      <w:rPr>
                        <w:rFonts w:ascii="Segoe UI"/>
                        <w:color w:val="231F20"/>
                        <w:spacing w:val="-9"/>
                        <w:sz w:val="24"/>
                      </w:rPr>
                      <w:t xml:space="preserve"> </w:t>
                    </w:r>
                    <w:r w:rsidRPr="000B4903">
                      <w:rPr>
                        <w:rFonts w:ascii="Segoe UI"/>
                        <w:b/>
                        <w:color w:val="231F20"/>
                        <w:spacing w:val="-5"/>
                        <w:sz w:val="24"/>
                      </w:rPr>
                      <w:fldChar w:fldCharType="begin"/>
                    </w:r>
                    <w:r w:rsidRPr="000B4903">
                      <w:rPr>
                        <w:rFonts w:ascii="Segoe UI"/>
                        <w:b/>
                        <w:color w:val="231F20"/>
                        <w:spacing w:val="-5"/>
                        <w:sz w:val="24"/>
                      </w:rPr>
                      <w:instrText xml:space="preserve"> PAGE </w:instrText>
                    </w:r>
                    <w:r w:rsidRPr="000B4903">
                      <w:rPr>
                        <w:rFonts w:ascii="Segoe UI"/>
                        <w:b/>
                        <w:color w:val="231F20"/>
                        <w:spacing w:val="-5"/>
                        <w:sz w:val="24"/>
                      </w:rPr>
                      <w:fldChar w:fldCharType="separate"/>
                    </w:r>
                    <w:r w:rsidRPr="000B4903">
                      <w:rPr>
                        <w:rFonts w:ascii="Segoe UI"/>
                        <w:b/>
                        <w:color w:val="231F20"/>
                        <w:spacing w:val="-5"/>
                        <w:sz w:val="24"/>
                      </w:rPr>
                      <w:t>10</w:t>
                    </w:r>
                    <w:r w:rsidRPr="000B4903">
                      <w:rPr>
                        <w:rFonts w:ascii="Segoe UI"/>
                        <w:b/>
                        <w:color w:val="231F20"/>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5496D" w14:textId="77777777" w:rsidR="00C15164" w:rsidRPr="000B4903" w:rsidRDefault="00C15164">
      <w:r w:rsidRPr="000B4903">
        <w:separator/>
      </w:r>
    </w:p>
  </w:footnote>
  <w:footnote w:type="continuationSeparator" w:id="0">
    <w:p w14:paraId="0EB98728" w14:textId="77777777" w:rsidR="00C15164" w:rsidRPr="000B4903" w:rsidRDefault="00C15164">
      <w:r w:rsidRPr="000B4903">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0762"/>
    <w:multiLevelType w:val="multilevel"/>
    <w:tmpl w:val="349CC2D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A9536E6"/>
    <w:multiLevelType w:val="hybridMultilevel"/>
    <w:tmpl w:val="A680F34A"/>
    <w:lvl w:ilvl="0" w:tplc="280E13D8">
      <w:start w:val="23"/>
      <w:numFmt w:val="decimal"/>
      <w:lvlText w:val="%1."/>
      <w:lvlJc w:val="left"/>
      <w:pPr>
        <w:ind w:left="100" w:hanging="418"/>
      </w:pPr>
      <w:rPr>
        <w:rFonts w:ascii="Times New Roman" w:eastAsia="Times New Roman" w:hAnsi="Times New Roman" w:cs="Times New Roman" w:hint="default"/>
        <w:b w:val="0"/>
        <w:bCs w:val="0"/>
        <w:i w:val="0"/>
        <w:iCs w:val="0"/>
        <w:spacing w:val="0"/>
        <w:w w:val="100"/>
        <w:sz w:val="24"/>
        <w:szCs w:val="24"/>
        <w:lang w:val="en-US" w:eastAsia="en-US" w:bidi="ar-SA"/>
      </w:rPr>
    </w:lvl>
    <w:lvl w:ilvl="1" w:tplc="BB8EBCEA">
      <w:numFmt w:val="bullet"/>
      <w:lvlText w:val="•"/>
      <w:lvlJc w:val="left"/>
      <w:pPr>
        <w:ind w:left="1050" w:hanging="418"/>
      </w:pPr>
      <w:rPr>
        <w:rFonts w:hint="default"/>
        <w:lang w:val="en-US" w:eastAsia="en-US" w:bidi="ar-SA"/>
      </w:rPr>
    </w:lvl>
    <w:lvl w:ilvl="2" w:tplc="E23A8E1A">
      <w:numFmt w:val="bullet"/>
      <w:lvlText w:val="•"/>
      <w:lvlJc w:val="left"/>
      <w:pPr>
        <w:ind w:left="2000" w:hanging="418"/>
      </w:pPr>
      <w:rPr>
        <w:rFonts w:hint="default"/>
        <w:lang w:val="en-US" w:eastAsia="en-US" w:bidi="ar-SA"/>
      </w:rPr>
    </w:lvl>
    <w:lvl w:ilvl="3" w:tplc="0AC45432">
      <w:numFmt w:val="bullet"/>
      <w:lvlText w:val="•"/>
      <w:lvlJc w:val="left"/>
      <w:pPr>
        <w:ind w:left="2950" w:hanging="418"/>
      </w:pPr>
      <w:rPr>
        <w:rFonts w:hint="default"/>
        <w:lang w:val="en-US" w:eastAsia="en-US" w:bidi="ar-SA"/>
      </w:rPr>
    </w:lvl>
    <w:lvl w:ilvl="4" w:tplc="66042894">
      <w:numFmt w:val="bullet"/>
      <w:lvlText w:val="•"/>
      <w:lvlJc w:val="left"/>
      <w:pPr>
        <w:ind w:left="3900" w:hanging="418"/>
      </w:pPr>
      <w:rPr>
        <w:rFonts w:hint="default"/>
        <w:lang w:val="en-US" w:eastAsia="en-US" w:bidi="ar-SA"/>
      </w:rPr>
    </w:lvl>
    <w:lvl w:ilvl="5" w:tplc="25242FF6">
      <w:numFmt w:val="bullet"/>
      <w:lvlText w:val="•"/>
      <w:lvlJc w:val="left"/>
      <w:pPr>
        <w:ind w:left="4850" w:hanging="418"/>
      </w:pPr>
      <w:rPr>
        <w:rFonts w:hint="default"/>
        <w:lang w:val="en-US" w:eastAsia="en-US" w:bidi="ar-SA"/>
      </w:rPr>
    </w:lvl>
    <w:lvl w:ilvl="6" w:tplc="4F9A5D3E">
      <w:numFmt w:val="bullet"/>
      <w:lvlText w:val="•"/>
      <w:lvlJc w:val="left"/>
      <w:pPr>
        <w:ind w:left="5800" w:hanging="418"/>
      </w:pPr>
      <w:rPr>
        <w:rFonts w:hint="default"/>
        <w:lang w:val="en-US" w:eastAsia="en-US" w:bidi="ar-SA"/>
      </w:rPr>
    </w:lvl>
    <w:lvl w:ilvl="7" w:tplc="8990F872">
      <w:numFmt w:val="bullet"/>
      <w:lvlText w:val="•"/>
      <w:lvlJc w:val="left"/>
      <w:pPr>
        <w:ind w:left="6750" w:hanging="418"/>
      </w:pPr>
      <w:rPr>
        <w:rFonts w:hint="default"/>
        <w:lang w:val="en-US" w:eastAsia="en-US" w:bidi="ar-SA"/>
      </w:rPr>
    </w:lvl>
    <w:lvl w:ilvl="8" w:tplc="BFE8C720">
      <w:numFmt w:val="bullet"/>
      <w:lvlText w:val="•"/>
      <w:lvlJc w:val="left"/>
      <w:pPr>
        <w:ind w:left="7700" w:hanging="418"/>
      </w:pPr>
      <w:rPr>
        <w:rFonts w:hint="default"/>
        <w:lang w:val="en-US" w:eastAsia="en-US" w:bidi="ar-SA"/>
      </w:rPr>
    </w:lvl>
  </w:abstractNum>
  <w:abstractNum w:abstractNumId="2" w15:restartNumberingAfterBreak="0">
    <w:nsid w:val="1BE561B2"/>
    <w:multiLevelType w:val="multilevel"/>
    <w:tmpl w:val="E69C8954"/>
    <w:lvl w:ilvl="0">
      <w:start w:val="1"/>
      <w:numFmt w:val="decimal"/>
      <w:lvlText w:val="%1."/>
      <w:lvlJc w:val="left"/>
      <w:pPr>
        <w:ind w:left="460" w:hanging="360"/>
      </w:pPr>
      <w:rPr>
        <w:rFonts w:hint="default"/>
        <w:b/>
        <w:bCs/>
        <w:i w:val="0"/>
        <w:iCs w:val="0"/>
        <w:color w:val="auto"/>
      </w:rPr>
    </w:lvl>
    <w:lvl w:ilvl="1">
      <w:start w:val="1"/>
      <w:numFmt w:val="decimal"/>
      <w:isLgl/>
      <w:lvlText w:val="%1.%2."/>
      <w:lvlJc w:val="left"/>
      <w:pPr>
        <w:ind w:left="460" w:hanging="360"/>
      </w:pPr>
      <w:rPr>
        <w:rFonts w:hint="default"/>
      </w:rPr>
    </w:lvl>
    <w:lvl w:ilvl="2">
      <w:start w:val="1"/>
      <w:numFmt w:val="decimal"/>
      <w:isLgl/>
      <w:lvlText w:val="%1.%2.%3."/>
      <w:lvlJc w:val="left"/>
      <w:pPr>
        <w:ind w:left="820" w:hanging="720"/>
      </w:pPr>
      <w:rPr>
        <w:rFonts w:hint="default"/>
      </w:rPr>
    </w:lvl>
    <w:lvl w:ilvl="3">
      <w:start w:val="1"/>
      <w:numFmt w:val="decimal"/>
      <w:isLgl/>
      <w:lvlText w:val="%1.%2.%3.%4."/>
      <w:lvlJc w:val="left"/>
      <w:pPr>
        <w:ind w:left="820" w:hanging="720"/>
      </w:pPr>
      <w:rPr>
        <w:rFonts w:hint="default"/>
      </w:rPr>
    </w:lvl>
    <w:lvl w:ilvl="4">
      <w:start w:val="1"/>
      <w:numFmt w:val="decimal"/>
      <w:isLgl/>
      <w:lvlText w:val="%1.%2.%3.%4.%5."/>
      <w:lvlJc w:val="left"/>
      <w:pPr>
        <w:ind w:left="1180" w:hanging="1080"/>
      </w:pPr>
      <w:rPr>
        <w:rFonts w:hint="default"/>
      </w:rPr>
    </w:lvl>
    <w:lvl w:ilvl="5">
      <w:start w:val="1"/>
      <w:numFmt w:val="decimal"/>
      <w:isLgl/>
      <w:lvlText w:val="%1.%2.%3.%4.%5.%6."/>
      <w:lvlJc w:val="left"/>
      <w:pPr>
        <w:ind w:left="1180" w:hanging="1080"/>
      </w:pPr>
      <w:rPr>
        <w:rFonts w:hint="default"/>
      </w:rPr>
    </w:lvl>
    <w:lvl w:ilvl="6">
      <w:start w:val="1"/>
      <w:numFmt w:val="decimal"/>
      <w:isLgl/>
      <w:lvlText w:val="%1.%2.%3.%4.%5.%6.%7."/>
      <w:lvlJc w:val="left"/>
      <w:pPr>
        <w:ind w:left="1540" w:hanging="1440"/>
      </w:pPr>
      <w:rPr>
        <w:rFonts w:hint="default"/>
      </w:rPr>
    </w:lvl>
    <w:lvl w:ilvl="7">
      <w:start w:val="1"/>
      <w:numFmt w:val="decimal"/>
      <w:isLgl/>
      <w:lvlText w:val="%1.%2.%3.%4.%5.%6.%7.%8."/>
      <w:lvlJc w:val="left"/>
      <w:pPr>
        <w:ind w:left="1540" w:hanging="1440"/>
      </w:pPr>
      <w:rPr>
        <w:rFonts w:hint="default"/>
      </w:rPr>
    </w:lvl>
    <w:lvl w:ilvl="8">
      <w:start w:val="1"/>
      <w:numFmt w:val="decimal"/>
      <w:isLgl/>
      <w:lvlText w:val="%1.%2.%3.%4.%5.%6.%7.%8.%9."/>
      <w:lvlJc w:val="left"/>
      <w:pPr>
        <w:ind w:left="1900" w:hanging="1800"/>
      </w:pPr>
      <w:rPr>
        <w:rFonts w:hint="default"/>
      </w:rPr>
    </w:lvl>
  </w:abstractNum>
  <w:abstractNum w:abstractNumId="3" w15:restartNumberingAfterBreak="0">
    <w:nsid w:val="28A04DCC"/>
    <w:multiLevelType w:val="multilevel"/>
    <w:tmpl w:val="9C8E7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E4015E"/>
    <w:multiLevelType w:val="multilevel"/>
    <w:tmpl w:val="E69C8954"/>
    <w:lvl w:ilvl="0">
      <w:start w:val="1"/>
      <w:numFmt w:val="decimal"/>
      <w:lvlText w:val="%1."/>
      <w:lvlJc w:val="left"/>
      <w:pPr>
        <w:ind w:left="460" w:hanging="360"/>
      </w:pPr>
      <w:rPr>
        <w:rFonts w:hint="default"/>
        <w:b/>
        <w:bCs/>
        <w:i w:val="0"/>
        <w:iCs w:val="0"/>
        <w:color w:val="auto"/>
      </w:rPr>
    </w:lvl>
    <w:lvl w:ilvl="1">
      <w:start w:val="1"/>
      <w:numFmt w:val="decimal"/>
      <w:isLgl/>
      <w:lvlText w:val="%1.%2."/>
      <w:lvlJc w:val="left"/>
      <w:pPr>
        <w:ind w:left="460" w:hanging="360"/>
      </w:pPr>
      <w:rPr>
        <w:rFonts w:hint="default"/>
      </w:rPr>
    </w:lvl>
    <w:lvl w:ilvl="2">
      <w:start w:val="1"/>
      <w:numFmt w:val="decimal"/>
      <w:isLgl/>
      <w:lvlText w:val="%1.%2.%3."/>
      <w:lvlJc w:val="left"/>
      <w:pPr>
        <w:ind w:left="820" w:hanging="720"/>
      </w:pPr>
      <w:rPr>
        <w:rFonts w:hint="default"/>
      </w:rPr>
    </w:lvl>
    <w:lvl w:ilvl="3">
      <w:start w:val="1"/>
      <w:numFmt w:val="decimal"/>
      <w:isLgl/>
      <w:lvlText w:val="%1.%2.%3.%4."/>
      <w:lvlJc w:val="left"/>
      <w:pPr>
        <w:ind w:left="820" w:hanging="720"/>
      </w:pPr>
      <w:rPr>
        <w:rFonts w:hint="default"/>
      </w:rPr>
    </w:lvl>
    <w:lvl w:ilvl="4">
      <w:start w:val="1"/>
      <w:numFmt w:val="decimal"/>
      <w:isLgl/>
      <w:lvlText w:val="%1.%2.%3.%4.%5."/>
      <w:lvlJc w:val="left"/>
      <w:pPr>
        <w:ind w:left="1180" w:hanging="1080"/>
      </w:pPr>
      <w:rPr>
        <w:rFonts w:hint="default"/>
      </w:rPr>
    </w:lvl>
    <w:lvl w:ilvl="5">
      <w:start w:val="1"/>
      <w:numFmt w:val="decimal"/>
      <w:isLgl/>
      <w:lvlText w:val="%1.%2.%3.%4.%5.%6."/>
      <w:lvlJc w:val="left"/>
      <w:pPr>
        <w:ind w:left="1180" w:hanging="1080"/>
      </w:pPr>
      <w:rPr>
        <w:rFonts w:hint="default"/>
      </w:rPr>
    </w:lvl>
    <w:lvl w:ilvl="6">
      <w:start w:val="1"/>
      <w:numFmt w:val="decimal"/>
      <w:isLgl/>
      <w:lvlText w:val="%1.%2.%3.%4.%5.%6.%7."/>
      <w:lvlJc w:val="left"/>
      <w:pPr>
        <w:ind w:left="1540" w:hanging="1440"/>
      </w:pPr>
      <w:rPr>
        <w:rFonts w:hint="default"/>
      </w:rPr>
    </w:lvl>
    <w:lvl w:ilvl="7">
      <w:start w:val="1"/>
      <w:numFmt w:val="decimal"/>
      <w:isLgl/>
      <w:lvlText w:val="%1.%2.%3.%4.%5.%6.%7.%8."/>
      <w:lvlJc w:val="left"/>
      <w:pPr>
        <w:ind w:left="1540" w:hanging="1440"/>
      </w:pPr>
      <w:rPr>
        <w:rFonts w:hint="default"/>
      </w:rPr>
    </w:lvl>
    <w:lvl w:ilvl="8">
      <w:start w:val="1"/>
      <w:numFmt w:val="decimal"/>
      <w:isLgl/>
      <w:lvlText w:val="%1.%2.%3.%4.%5.%6.%7.%8.%9."/>
      <w:lvlJc w:val="left"/>
      <w:pPr>
        <w:ind w:left="1900" w:hanging="1800"/>
      </w:pPr>
      <w:rPr>
        <w:rFonts w:hint="default"/>
      </w:rPr>
    </w:lvl>
  </w:abstractNum>
  <w:abstractNum w:abstractNumId="5" w15:restartNumberingAfterBreak="0">
    <w:nsid w:val="329D6F97"/>
    <w:multiLevelType w:val="hybridMultilevel"/>
    <w:tmpl w:val="83501E64"/>
    <w:lvl w:ilvl="0" w:tplc="6BD662C2">
      <w:start w:val="14"/>
      <w:numFmt w:val="decimal"/>
      <w:lvlText w:val="%1."/>
      <w:lvlJc w:val="left"/>
      <w:pPr>
        <w:ind w:left="100" w:hanging="358"/>
      </w:pPr>
      <w:rPr>
        <w:rFonts w:ascii="Times New Roman" w:eastAsia="Times New Roman" w:hAnsi="Times New Roman" w:cs="Times New Roman" w:hint="default"/>
        <w:b w:val="0"/>
        <w:bCs w:val="0"/>
        <w:i w:val="0"/>
        <w:iCs w:val="0"/>
        <w:spacing w:val="0"/>
        <w:w w:val="100"/>
        <w:sz w:val="24"/>
        <w:szCs w:val="24"/>
        <w:lang w:val="en-US" w:eastAsia="en-US" w:bidi="ar-SA"/>
      </w:rPr>
    </w:lvl>
    <w:lvl w:ilvl="1" w:tplc="3BE06BDE">
      <w:numFmt w:val="bullet"/>
      <w:lvlText w:val="•"/>
      <w:lvlJc w:val="left"/>
      <w:pPr>
        <w:ind w:left="1050" w:hanging="358"/>
      </w:pPr>
      <w:rPr>
        <w:rFonts w:hint="default"/>
        <w:lang w:val="en-US" w:eastAsia="en-US" w:bidi="ar-SA"/>
      </w:rPr>
    </w:lvl>
    <w:lvl w:ilvl="2" w:tplc="8C66CFDE">
      <w:numFmt w:val="bullet"/>
      <w:lvlText w:val="•"/>
      <w:lvlJc w:val="left"/>
      <w:pPr>
        <w:ind w:left="2000" w:hanging="358"/>
      </w:pPr>
      <w:rPr>
        <w:rFonts w:hint="default"/>
        <w:lang w:val="en-US" w:eastAsia="en-US" w:bidi="ar-SA"/>
      </w:rPr>
    </w:lvl>
    <w:lvl w:ilvl="3" w:tplc="1FA68BC6">
      <w:numFmt w:val="bullet"/>
      <w:lvlText w:val="•"/>
      <w:lvlJc w:val="left"/>
      <w:pPr>
        <w:ind w:left="2950" w:hanging="358"/>
      </w:pPr>
      <w:rPr>
        <w:rFonts w:hint="default"/>
        <w:lang w:val="en-US" w:eastAsia="en-US" w:bidi="ar-SA"/>
      </w:rPr>
    </w:lvl>
    <w:lvl w:ilvl="4" w:tplc="B30A1EA4">
      <w:numFmt w:val="bullet"/>
      <w:lvlText w:val="•"/>
      <w:lvlJc w:val="left"/>
      <w:pPr>
        <w:ind w:left="3900" w:hanging="358"/>
      </w:pPr>
      <w:rPr>
        <w:rFonts w:hint="default"/>
        <w:lang w:val="en-US" w:eastAsia="en-US" w:bidi="ar-SA"/>
      </w:rPr>
    </w:lvl>
    <w:lvl w:ilvl="5" w:tplc="C3D0BDE2">
      <w:numFmt w:val="bullet"/>
      <w:lvlText w:val="•"/>
      <w:lvlJc w:val="left"/>
      <w:pPr>
        <w:ind w:left="4850" w:hanging="358"/>
      </w:pPr>
      <w:rPr>
        <w:rFonts w:hint="default"/>
        <w:lang w:val="en-US" w:eastAsia="en-US" w:bidi="ar-SA"/>
      </w:rPr>
    </w:lvl>
    <w:lvl w:ilvl="6" w:tplc="11AC530E">
      <w:numFmt w:val="bullet"/>
      <w:lvlText w:val="•"/>
      <w:lvlJc w:val="left"/>
      <w:pPr>
        <w:ind w:left="5800" w:hanging="358"/>
      </w:pPr>
      <w:rPr>
        <w:rFonts w:hint="default"/>
        <w:lang w:val="en-US" w:eastAsia="en-US" w:bidi="ar-SA"/>
      </w:rPr>
    </w:lvl>
    <w:lvl w:ilvl="7" w:tplc="908CB5A4">
      <w:numFmt w:val="bullet"/>
      <w:lvlText w:val="•"/>
      <w:lvlJc w:val="left"/>
      <w:pPr>
        <w:ind w:left="6750" w:hanging="358"/>
      </w:pPr>
      <w:rPr>
        <w:rFonts w:hint="default"/>
        <w:lang w:val="en-US" w:eastAsia="en-US" w:bidi="ar-SA"/>
      </w:rPr>
    </w:lvl>
    <w:lvl w:ilvl="8" w:tplc="C7A20990">
      <w:numFmt w:val="bullet"/>
      <w:lvlText w:val="•"/>
      <w:lvlJc w:val="left"/>
      <w:pPr>
        <w:ind w:left="7700" w:hanging="358"/>
      </w:pPr>
      <w:rPr>
        <w:rFonts w:hint="default"/>
        <w:lang w:val="en-US" w:eastAsia="en-US" w:bidi="ar-SA"/>
      </w:rPr>
    </w:lvl>
  </w:abstractNum>
  <w:abstractNum w:abstractNumId="6" w15:restartNumberingAfterBreak="0">
    <w:nsid w:val="3EC253B5"/>
    <w:multiLevelType w:val="multilevel"/>
    <w:tmpl w:val="3BA24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04D7EC4"/>
    <w:multiLevelType w:val="multilevel"/>
    <w:tmpl w:val="17A69060"/>
    <w:lvl w:ilvl="0">
      <w:start w:val="1"/>
      <w:numFmt w:val="decimal"/>
      <w:lvlText w:val="%1."/>
      <w:lvlJc w:val="left"/>
      <w:pPr>
        <w:ind w:left="1132" w:hanging="672"/>
        <w:jc w:val="right"/>
      </w:pPr>
      <w:rPr>
        <w:rFonts w:hint="default"/>
        <w:spacing w:val="-1"/>
        <w:w w:val="100"/>
        <w:lang w:val="en-US" w:eastAsia="en-US" w:bidi="ar-SA"/>
      </w:rPr>
    </w:lvl>
    <w:lvl w:ilvl="1">
      <w:start w:val="1"/>
      <w:numFmt w:val="decimal"/>
      <w:lvlText w:val="%1.%2"/>
      <w:lvlJc w:val="left"/>
      <w:pPr>
        <w:ind w:left="1002" w:hanging="903"/>
      </w:pPr>
      <w:rPr>
        <w:rFonts w:hint="default"/>
        <w:spacing w:val="0"/>
        <w:w w:val="100"/>
        <w:lang w:val="en-US" w:eastAsia="en-US" w:bidi="ar-SA"/>
      </w:rPr>
    </w:lvl>
    <w:lvl w:ilvl="2">
      <w:numFmt w:val="bullet"/>
      <w:lvlText w:val="•"/>
      <w:lvlJc w:val="left"/>
      <w:pPr>
        <w:ind w:left="1140" w:hanging="903"/>
      </w:pPr>
      <w:rPr>
        <w:rFonts w:hint="default"/>
        <w:lang w:val="en-US" w:eastAsia="en-US" w:bidi="ar-SA"/>
      </w:rPr>
    </w:lvl>
    <w:lvl w:ilvl="3">
      <w:numFmt w:val="bullet"/>
      <w:lvlText w:val="•"/>
      <w:lvlJc w:val="left"/>
      <w:pPr>
        <w:ind w:left="1240" w:hanging="903"/>
      </w:pPr>
      <w:rPr>
        <w:rFonts w:hint="default"/>
        <w:lang w:val="en-US" w:eastAsia="en-US" w:bidi="ar-SA"/>
      </w:rPr>
    </w:lvl>
    <w:lvl w:ilvl="4">
      <w:numFmt w:val="bullet"/>
      <w:lvlText w:val="•"/>
      <w:lvlJc w:val="left"/>
      <w:pPr>
        <w:ind w:left="2434" w:hanging="903"/>
      </w:pPr>
      <w:rPr>
        <w:rFonts w:hint="default"/>
        <w:lang w:val="en-US" w:eastAsia="en-US" w:bidi="ar-SA"/>
      </w:rPr>
    </w:lvl>
    <w:lvl w:ilvl="5">
      <w:numFmt w:val="bullet"/>
      <w:lvlText w:val="•"/>
      <w:lvlJc w:val="left"/>
      <w:pPr>
        <w:ind w:left="3628" w:hanging="903"/>
      </w:pPr>
      <w:rPr>
        <w:rFonts w:hint="default"/>
        <w:lang w:val="en-US" w:eastAsia="en-US" w:bidi="ar-SA"/>
      </w:rPr>
    </w:lvl>
    <w:lvl w:ilvl="6">
      <w:numFmt w:val="bullet"/>
      <w:lvlText w:val="•"/>
      <w:lvlJc w:val="left"/>
      <w:pPr>
        <w:ind w:left="4822" w:hanging="903"/>
      </w:pPr>
      <w:rPr>
        <w:rFonts w:hint="default"/>
        <w:lang w:val="en-US" w:eastAsia="en-US" w:bidi="ar-SA"/>
      </w:rPr>
    </w:lvl>
    <w:lvl w:ilvl="7">
      <w:numFmt w:val="bullet"/>
      <w:lvlText w:val="•"/>
      <w:lvlJc w:val="left"/>
      <w:pPr>
        <w:ind w:left="6017" w:hanging="903"/>
      </w:pPr>
      <w:rPr>
        <w:rFonts w:hint="default"/>
        <w:lang w:val="en-US" w:eastAsia="en-US" w:bidi="ar-SA"/>
      </w:rPr>
    </w:lvl>
    <w:lvl w:ilvl="8">
      <w:numFmt w:val="bullet"/>
      <w:lvlText w:val="•"/>
      <w:lvlJc w:val="left"/>
      <w:pPr>
        <w:ind w:left="7211" w:hanging="903"/>
      </w:pPr>
      <w:rPr>
        <w:rFonts w:hint="default"/>
        <w:lang w:val="en-US" w:eastAsia="en-US" w:bidi="ar-SA"/>
      </w:rPr>
    </w:lvl>
  </w:abstractNum>
  <w:abstractNum w:abstractNumId="8" w15:restartNumberingAfterBreak="0">
    <w:nsid w:val="462B2FD1"/>
    <w:multiLevelType w:val="multilevel"/>
    <w:tmpl w:val="4D08880E"/>
    <w:lvl w:ilvl="0">
      <w:start w:val="1"/>
      <w:numFmt w:val="decimal"/>
      <w:lvlText w:val="%1."/>
      <w:lvlJc w:val="left"/>
      <w:pPr>
        <w:ind w:left="460" w:hanging="360"/>
      </w:pPr>
      <w:rPr>
        <w:rFonts w:hint="default"/>
        <w:b/>
        <w:bCs/>
        <w:i w:val="0"/>
        <w:iCs w:val="0"/>
      </w:rPr>
    </w:lvl>
    <w:lvl w:ilvl="1">
      <w:start w:val="1"/>
      <w:numFmt w:val="decimal"/>
      <w:isLgl/>
      <w:lvlText w:val="%1.%2."/>
      <w:lvlJc w:val="left"/>
      <w:pPr>
        <w:ind w:left="460" w:hanging="360"/>
      </w:pPr>
      <w:rPr>
        <w:rFonts w:hint="default"/>
      </w:rPr>
    </w:lvl>
    <w:lvl w:ilvl="2">
      <w:start w:val="1"/>
      <w:numFmt w:val="decimal"/>
      <w:isLgl/>
      <w:lvlText w:val="%1.%2.%3."/>
      <w:lvlJc w:val="left"/>
      <w:pPr>
        <w:ind w:left="820" w:hanging="720"/>
      </w:pPr>
      <w:rPr>
        <w:rFonts w:hint="default"/>
      </w:rPr>
    </w:lvl>
    <w:lvl w:ilvl="3">
      <w:start w:val="1"/>
      <w:numFmt w:val="decimal"/>
      <w:isLgl/>
      <w:lvlText w:val="%1.%2.%3.%4."/>
      <w:lvlJc w:val="left"/>
      <w:pPr>
        <w:ind w:left="820" w:hanging="720"/>
      </w:pPr>
      <w:rPr>
        <w:rFonts w:hint="default"/>
      </w:rPr>
    </w:lvl>
    <w:lvl w:ilvl="4">
      <w:start w:val="1"/>
      <w:numFmt w:val="decimal"/>
      <w:isLgl/>
      <w:lvlText w:val="%1.%2.%3.%4.%5."/>
      <w:lvlJc w:val="left"/>
      <w:pPr>
        <w:ind w:left="1180" w:hanging="1080"/>
      </w:pPr>
      <w:rPr>
        <w:rFonts w:hint="default"/>
      </w:rPr>
    </w:lvl>
    <w:lvl w:ilvl="5">
      <w:start w:val="1"/>
      <w:numFmt w:val="decimal"/>
      <w:isLgl/>
      <w:lvlText w:val="%1.%2.%3.%4.%5.%6."/>
      <w:lvlJc w:val="left"/>
      <w:pPr>
        <w:ind w:left="1180" w:hanging="1080"/>
      </w:pPr>
      <w:rPr>
        <w:rFonts w:hint="default"/>
      </w:rPr>
    </w:lvl>
    <w:lvl w:ilvl="6">
      <w:start w:val="1"/>
      <w:numFmt w:val="decimal"/>
      <w:isLgl/>
      <w:lvlText w:val="%1.%2.%3.%4.%5.%6.%7."/>
      <w:lvlJc w:val="left"/>
      <w:pPr>
        <w:ind w:left="1540" w:hanging="1440"/>
      </w:pPr>
      <w:rPr>
        <w:rFonts w:hint="default"/>
      </w:rPr>
    </w:lvl>
    <w:lvl w:ilvl="7">
      <w:start w:val="1"/>
      <w:numFmt w:val="decimal"/>
      <w:isLgl/>
      <w:lvlText w:val="%1.%2.%3.%4.%5.%6.%7.%8."/>
      <w:lvlJc w:val="left"/>
      <w:pPr>
        <w:ind w:left="1540" w:hanging="1440"/>
      </w:pPr>
      <w:rPr>
        <w:rFonts w:hint="default"/>
      </w:rPr>
    </w:lvl>
    <w:lvl w:ilvl="8">
      <w:start w:val="1"/>
      <w:numFmt w:val="decimal"/>
      <w:isLgl/>
      <w:lvlText w:val="%1.%2.%3.%4.%5.%6.%7.%8.%9."/>
      <w:lvlJc w:val="left"/>
      <w:pPr>
        <w:ind w:left="1900" w:hanging="1800"/>
      </w:pPr>
      <w:rPr>
        <w:rFonts w:hint="default"/>
      </w:rPr>
    </w:lvl>
  </w:abstractNum>
  <w:abstractNum w:abstractNumId="9" w15:restartNumberingAfterBreak="0">
    <w:nsid w:val="4CC85483"/>
    <w:multiLevelType w:val="hybridMultilevel"/>
    <w:tmpl w:val="CAB05898"/>
    <w:lvl w:ilvl="0" w:tplc="2DFEF694">
      <w:start w:val="2"/>
      <w:numFmt w:val="decimal"/>
      <w:lvlText w:val="%1)"/>
      <w:lvlJc w:val="left"/>
      <w:pPr>
        <w:ind w:left="428" w:hanging="275"/>
      </w:pPr>
      <w:rPr>
        <w:rFonts w:ascii="Cambria" w:eastAsia="Cambria" w:hAnsi="Cambria" w:cs="Cambria" w:hint="default"/>
        <w:b w:val="0"/>
        <w:bCs w:val="0"/>
        <w:i w:val="0"/>
        <w:iCs w:val="0"/>
        <w:color w:val="231F20"/>
        <w:spacing w:val="0"/>
        <w:w w:val="95"/>
        <w:sz w:val="22"/>
        <w:szCs w:val="22"/>
        <w:lang w:val="en-US" w:eastAsia="en-US" w:bidi="ar-SA"/>
      </w:rPr>
    </w:lvl>
    <w:lvl w:ilvl="1" w:tplc="4A809B54">
      <w:numFmt w:val="bullet"/>
      <w:lvlText w:val="•"/>
      <w:lvlJc w:val="left"/>
      <w:pPr>
        <w:ind w:left="1455" w:hanging="275"/>
      </w:pPr>
      <w:rPr>
        <w:rFonts w:hint="default"/>
        <w:lang w:val="en-US" w:eastAsia="en-US" w:bidi="ar-SA"/>
      </w:rPr>
    </w:lvl>
    <w:lvl w:ilvl="2" w:tplc="6A40A978">
      <w:numFmt w:val="bullet"/>
      <w:lvlText w:val="•"/>
      <w:lvlJc w:val="left"/>
      <w:pPr>
        <w:ind w:left="2490" w:hanging="275"/>
      </w:pPr>
      <w:rPr>
        <w:rFonts w:hint="default"/>
        <w:lang w:val="en-US" w:eastAsia="en-US" w:bidi="ar-SA"/>
      </w:rPr>
    </w:lvl>
    <w:lvl w:ilvl="3" w:tplc="D56C2D94">
      <w:numFmt w:val="bullet"/>
      <w:lvlText w:val="•"/>
      <w:lvlJc w:val="left"/>
      <w:pPr>
        <w:ind w:left="3526" w:hanging="275"/>
      </w:pPr>
      <w:rPr>
        <w:rFonts w:hint="default"/>
        <w:lang w:val="en-US" w:eastAsia="en-US" w:bidi="ar-SA"/>
      </w:rPr>
    </w:lvl>
    <w:lvl w:ilvl="4" w:tplc="DB7818A2">
      <w:numFmt w:val="bullet"/>
      <w:lvlText w:val="•"/>
      <w:lvlJc w:val="left"/>
      <w:pPr>
        <w:ind w:left="4561" w:hanging="275"/>
      </w:pPr>
      <w:rPr>
        <w:rFonts w:hint="default"/>
        <w:lang w:val="en-US" w:eastAsia="en-US" w:bidi="ar-SA"/>
      </w:rPr>
    </w:lvl>
    <w:lvl w:ilvl="5" w:tplc="7140FD22">
      <w:numFmt w:val="bullet"/>
      <w:lvlText w:val="•"/>
      <w:lvlJc w:val="left"/>
      <w:pPr>
        <w:ind w:left="5596" w:hanging="275"/>
      </w:pPr>
      <w:rPr>
        <w:rFonts w:hint="default"/>
        <w:lang w:val="en-US" w:eastAsia="en-US" w:bidi="ar-SA"/>
      </w:rPr>
    </w:lvl>
    <w:lvl w:ilvl="6" w:tplc="8BBACB34">
      <w:numFmt w:val="bullet"/>
      <w:lvlText w:val="•"/>
      <w:lvlJc w:val="left"/>
      <w:pPr>
        <w:ind w:left="6632" w:hanging="275"/>
      </w:pPr>
      <w:rPr>
        <w:rFonts w:hint="default"/>
        <w:lang w:val="en-US" w:eastAsia="en-US" w:bidi="ar-SA"/>
      </w:rPr>
    </w:lvl>
    <w:lvl w:ilvl="7" w:tplc="25A21E36">
      <w:numFmt w:val="bullet"/>
      <w:lvlText w:val="•"/>
      <w:lvlJc w:val="left"/>
      <w:pPr>
        <w:ind w:left="7667" w:hanging="275"/>
      </w:pPr>
      <w:rPr>
        <w:rFonts w:hint="default"/>
        <w:lang w:val="en-US" w:eastAsia="en-US" w:bidi="ar-SA"/>
      </w:rPr>
    </w:lvl>
    <w:lvl w:ilvl="8" w:tplc="69AAF58E">
      <w:numFmt w:val="bullet"/>
      <w:lvlText w:val="•"/>
      <w:lvlJc w:val="left"/>
      <w:pPr>
        <w:ind w:left="8702" w:hanging="275"/>
      </w:pPr>
      <w:rPr>
        <w:rFonts w:hint="default"/>
        <w:lang w:val="en-US" w:eastAsia="en-US" w:bidi="ar-SA"/>
      </w:rPr>
    </w:lvl>
  </w:abstractNum>
  <w:abstractNum w:abstractNumId="10" w15:restartNumberingAfterBreak="0">
    <w:nsid w:val="4F424A0D"/>
    <w:multiLevelType w:val="hybridMultilevel"/>
    <w:tmpl w:val="28A00C70"/>
    <w:lvl w:ilvl="0" w:tplc="78305B70">
      <w:start w:val="2"/>
      <w:numFmt w:val="decimal"/>
      <w:lvlText w:val="%1."/>
      <w:lvlJc w:val="left"/>
      <w:pPr>
        <w:ind w:left="100" w:hanging="228"/>
      </w:pPr>
      <w:rPr>
        <w:rFonts w:ascii="Times New Roman" w:eastAsia="Times New Roman" w:hAnsi="Times New Roman" w:cs="Times New Roman" w:hint="default"/>
        <w:b w:val="0"/>
        <w:bCs w:val="0"/>
        <w:i w:val="0"/>
        <w:iCs w:val="0"/>
        <w:spacing w:val="0"/>
        <w:w w:val="100"/>
        <w:sz w:val="24"/>
        <w:szCs w:val="24"/>
        <w:lang w:val="en-US" w:eastAsia="en-US" w:bidi="ar-SA"/>
      </w:rPr>
    </w:lvl>
    <w:lvl w:ilvl="1" w:tplc="5A84D6B6">
      <w:numFmt w:val="bullet"/>
      <w:lvlText w:val="•"/>
      <w:lvlJc w:val="left"/>
      <w:pPr>
        <w:ind w:left="1050" w:hanging="228"/>
      </w:pPr>
      <w:rPr>
        <w:rFonts w:hint="default"/>
        <w:lang w:val="en-US" w:eastAsia="en-US" w:bidi="ar-SA"/>
      </w:rPr>
    </w:lvl>
    <w:lvl w:ilvl="2" w:tplc="7CD211D4">
      <w:numFmt w:val="bullet"/>
      <w:lvlText w:val="•"/>
      <w:lvlJc w:val="left"/>
      <w:pPr>
        <w:ind w:left="2000" w:hanging="228"/>
      </w:pPr>
      <w:rPr>
        <w:rFonts w:hint="default"/>
        <w:lang w:val="en-US" w:eastAsia="en-US" w:bidi="ar-SA"/>
      </w:rPr>
    </w:lvl>
    <w:lvl w:ilvl="3" w:tplc="47A2733E">
      <w:numFmt w:val="bullet"/>
      <w:lvlText w:val="•"/>
      <w:lvlJc w:val="left"/>
      <w:pPr>
        <w:ind w:left="2950" w:hanging="228"/>
      </w:pPr>
      <w:rPr>
        <w:rFonts w:hint="default"/>
        <w:lang w:val="en-US" w:eastAsia="en-US" w:bidi="ar-SA"/>
      </w:rPr>
    </w:lvl>
    <w:lvl w:ilvl="4" w:tplc="7592C556">
      <w:numFmt w:val="bullet"/>
      <w:lvlText w:val="•"/>
      <w:lvlJc w:val="left"/>
      <w:pPr>
        <w:ind w:left="3900" w:hanging="228"/>
      </w:pPr>
      <w:rPr>
        <w:rFonts w:hint="default"/>
        <w:lang w:val="en-US" w:eastAsia="en-US" w:bidi="ar-SA"/>
      </w:rPr>
    </w:lvl>
    <w:lvl w:ilvl="5" w:tplc="152EFB38">
      <w:numFmt w:val="bullet"/>
      <w:lvlText w:val="•"/>
      <w:lvlJc w:val="left"/>
      <w:pPr>
        <w:ind w:left="4850" w:hanging="228"/>
      </w:pPr>
      <w:rPr>
        <w:rFonts w:hint="default"/>
        <w:lang w:val="en-US" w:eastAsia="en-US" w:bidi="ar-SA"/>
      </w:rPr>
    </w:lvl>
    <w:lvl w:ilvl="6" w:tplc="2F227FEE">
      <w:numFmt w:val="bullet"/>
      <w:lvlText w:val="•"/>
      <w:lvlJc w:val="left"/>
      <w:pPr>
        <w:ind w:left="5800" w:hanging="228"/>
      </w:pPr>
      <w:rPr>
        <w:rFonts w:hint="default"/>
        <w:lang w:val="en-US" w:eastAsia="en-US" w:bidi="ar-SA"/>
      </w:rPr>
    </w:lvl>
    <w:lvl w:ilvl="7" w:tplc="633C92AE">
      <w:numFmt w:val="bullet"/>
      <w:lvlText w:val="•"/>
      <w:lvlJc w:val="left"/>
      <w:pPr>
        <w:ind w:left="6750" w:hanging="228"/>
      </w:pPr>
      <w:rPr>
        <w:rFonts w:hint="default"/>
        <w:lang w:val="en-US" w:eastAsia="en-US" w:bidi="ar-SA"/>
      </w:rPr>
    </w:lvl>
    <w:lvl w:ilvl="8" w:tplc="BBFE795C">
      <w:numFmt w:val="bullet"/>
      <w:lvlText w:val="•"/>
      <w:lvlJc w:val="left"/>
      <w:pPr>
        <w:ind w:left="7700" w:hanging="228"/>
      </w:pPr>
      <w:rPr>
        <w:rFonts w:hint="default"/>
        <w:lang w:val="en-US" w:eastAsia="en-US" w:bidi="ar-SA"/>
      </w:rPr>
    </w:lvl>
  </w:abstractNum>
  <w:abstractNum w:abstractNumId="11" w15:restartNumberingAfterBreak="0">
    <w:nsid w:val="64351918"/>
    <w:multiLevelType w:val="hybridMultilevel"/>
    <w:tmpl w:val="D9D0A734"/>
    <w:lvl w:ilvl="0" w:tplc="20DE55EE">
      <w:start w:val="1"/>
      <w:numFmt w:val="decimal"/>
      <w:lvlText w:val="%1."/>
      <w:lvlJc w:val="left"/>
      <w:pPr>
        <w:ind w:left="820" w:hanging="360"/>
      </w:pPr>
      <w:rPr>
        <w:rFonts w:ascii="Arial MT" w:eastAsia="Arial MT" w:hAnsi="Arial MT" w:cs="Arial MT" w:hint="default"/>
        <w:b w:val="0"/>
        <w:bCs w:val="0"/>
        <w:i w:val="0"/>
        <w:iCs w:val="0"/>
        <w:spacing w:val="-1"/>
        <w:w w:val="100"/>
        <w:sz w:val="22"/>
        <w:szCs w:val="22"/>
        <w:lang w:val="en-US" w:eastAsia="en-US" w:bidi="ar-SA"/>
      </w:rPr>
    </w:lvl>
    <w:lvl w:ilvl="1" w:tplc="F2C862DE">
      <w:numFmt w:val="bullet"/>
      <w:lvlText w:val="•"/>
      <w:lvlJc w:val="left"/>
      <w:pPr>
        <w:ind w:left="1698" w:hanging="360"/>
      </w:pPr>
      <w:rPr>
        <w:rFonts w:hint="default"/>
        <w:lang w:val="en-US" w:eastAsia="en-US" w:bidi="ar-SA"/>
      </w:rPr>
    </w:lvl>
    <w:lvl w:ilvl="2" w:tplc="6EE61082">
      <w:numFmt w:val="bullet"/>
      <w:lvlText w:val="•"/>
      <w:lvlJc w:val="left"/>
      <w:pPr>
        <w:ind w:left="2576" w:hanging="360"/>
      </w:pPr>
      <w:rPr>
        <w:rFonts w:hint="default"/>
        <w:lang w:val="en-US" w:eastAsia="en-US" w:bidi="ar-SA"/>
      </w:rPr>
    </w:lvl>
    <w:lvl w:ilvl="3" w:tplc="A05672B0">
      <w:numFmt w:val="bullet"/>
      <w:lvlText w:val="•"/>
      <w:lvlJc w:val="left"/>
      <w:pPr>
        <w:ind w:left="3454" w:hanging="360"/>
      </w:pPr>
      <w:rPr>
        <w:rFonts w:hint="default"/>
        <w:lang w:val="en-US" w:eastAsia="en-US" w:bidi="ar-SA"/>
      </w:rPr>
    </w:lvl>
    <w:lvl w:ilvl="4" w:tplc="543AA7A6">
      <w:numFmt w:val="bullet"/>
      <w:lvlText w:val="•"/>
      <w:lvlJc w:val="left"/>
      <w:pPr>
        <w:ind w:left="4332" w:hanging="360"/>
      </w:pPr>
      <w:rPr>
        <w:rFonts w:hint="default"/>
        <w:lang w:val="en-US" w:eastAsia="en-US" w:bidi="ar-SA"/>
      </w:rPr>
    </w:lvl>
    <w:lvl w:ilvl="5" w:tplc="0882CFB0">
      <w:numFmt w:val="bullet"/>
      <w:lvlText w:val="•"/>
      <w:lvlJc w:val="left"/>
      <w:pPr>
        <w:ind w:left="5210" w:hanging="360"/>
      </w:pPr>
      <w:rPr>
        <w:rFonts w:hint="default"/>
        <w:lang w:val="en-US" w:eastAsia="en-US" w:bidi="ar-SA"/>
      </w:rPr>
    </w:lvl>
    <w:lvl w:ilvl="6" w:tplc="0AC0ED30">
      <w:numFmt w:val="bullet"/>
      <w:lvlText w:val="•"/>
      <w:lvlJc w:val="left"/>
      <w:pPr>
        <w:ind w:left="6088" w:hanging="360"/>
      </w:pPr>
      <w:rPr>
        <w:rFonts w:hint="default"/>
        <w:lang w:val="en-US" w:eastAsia="en-US" w:bidi="ar-SA"/>
      </w:rPr>
    </w:lvl>
    <w:lvl w:ilvl="7" w:tplc="CBD431EC">
      <w:numFmt w:val="bullet"/>
      <w:lvlText w:val="•"/>
      <w:lvlJc w:val="left"/>
      <w:pPr>
        <w:ind w:left="6966" w:hanging="360"/>
      </w:pPr>
      <w:rPr>
        <w:rFonts w:hint="default"/>
        <w:lang w:val="en-US" w:eastAsia="en-US" w:bidi="ar-SA"/>
      </w:rPr>
    </w:lvl>
    <w:lvl w:ilvl="8" w:tplc="9A761E30">
      <w:numFmt w:val="bullet"/>
      <w:lvlText w:val="•"/>
      <w:lvlJc w:val="left"/>
      <w:pPr>
        <w:ind w:left="7844" w:hanging="360"/>
      </w:pPr>
      <w:rPr>
        <w:rFonts w:hint="default"/>
        <w:lang w:val="en-US" w:eastAsia="en-US" w:bidi="ar-SA"/>
      </w:rPr>
    </w:lvl>
  </w:abstractNum>
  <w:abstractNum w:abstractNumId="12" w15:restartNumberingAfterBreak="0">
    <w:nsid w:val="64612789"/>
    <w:multiLevelType w:val="hybridMultilevel"/>
    <w:tmpl w:val="FA9CE0AE"/>
    <w:lvl w:ilvl="0" w:tplc="10388EA8">
      <w:start w:val="11"/>
      <w:numFmt w:val="decimal"/>
      <w:lvlText w:val="%1."/>
      <w:lvlJc w:val="left"/>
      <w:pPr>
        <w:ind w:left="522" w:hanging="423"/>
      </w:pPr>
      <w:rPr>
        <w:rFonts w:ascii="Times New Roman" w:eastAsia="Times New Roman" w:hAnsi="Times New Roman" w:cs="Times New Roman" w:hint="default"/>
        <w:b w:val="0"/>
        <w:bCs w:val="0"/>
        <w:i w:val="0"/>
        <w:iCs w:val="0"/>
        <w:spacing w:val="0"/>
        <w:w w:val="100"/>
        <w:sz w:val="24"/>
        <w:szCs w:val="24"/>
        <w:lang w:val="en-US" w:eastAsia="en-US" w:bidi="ar-SA"/>
      </w:rPr>
    </w:lvl>
    <w:lvl w:ilvl="1" w:tplc="581E0BF6">
      <w:numFmt w:val="bullet"/>
      <w:lvlText w:val="•"/>
      <w:lvlJc w:val="left"/>
      <w:pPr>
        <w:ind w:left="1428" w:hanging="423"/>
      </w:pPr>
      <w:rPr>
        <w:rFonts w:hint="default"/>
        <w:lang w:val="en-US" w:eastAsia="en-US" w:bidi="ar-SA"/>
      </w:rPr>
    </w:lvl>
    <w:lvl w:ilvl="2" w:tplc="21DC418A">
      <w:numFmt w:val="bullet"/>
      <w:lvlText w:val="•"/>
      <w:lvlJc w:val="left"/>
      <w:pPr>
        <w:ind w:left="2336" w:hanging="423"/>
      </w:pPr>
      <w:rPr>
        <w:rFonts w:hint="default"/>
        <w:lang w:val="en-US" w:eastAsia="en-US" w:bidi="ar-SA"/>
      </w:rPr>
    </w:lvl>
    <w:lvl w:ilvl="3" w:tplc="CF84B9DC">
      <w:numFmt w:val="bullet"/>
      <w:lvlText w:val="•"/>
      <w:lvlJc w:val="left"/>
      <w:pPr>
        <w:ind w:left="3244" w:hanging="423"/>
      </w:pPr>
      <w:rPr>
        <w:rFonts w:hint="default"/>
        <w:lang w:val="en-US" w:eastAsia="en-US" w:bidi="ar-SA"/>
      </w:rPr>
    </w:lvl>
    <w:lvl w:ilvl="4" w:tplc="AAECA990">
      <w:numFmt w:val="bullet"/>
      <w:lvlText w:val="•"/>
      <w:lvlJc w:val="left"/>
      <w:pPr>
        <w:ind w:left="4152" w:hanging="423"/>
      </w:pPr>
      <w:rPr>
        <w:rFonts w:hint="default"/>
        <w:lang w:val="en-US" w:eastAsia="en-US" w:bidi="ar-SA"/>
      </w:rPr>
    </w:lvl>
    <w:lvl w:ilvl="5" w:tplc="7D9EA1CA">
      <w:numFmt w:val="bullet"/>
      <w:lvlText w:val="•"/>
      <w:lvlJc w:val="left"/>
      <w:pPr>
        <w:ind w:left="5060" w:hanging="423"/>
      </w:pPr>
      <w:rPr>
        <w:rFonts w:hint="default"/>
        <w:lang w:val="en-US" w:eastAsia="en-US" w:bidi="ar-SA"/>
      </w:rPr>
    </w:lvl>
    <w:lvl w:ilvl="6" w:tplc="3A288F18">
      <w:numFmt w:val="bullet"/>
      <w:lvlText w:val="•"/>
      <w:lvlJc w:val="left"/>
      <w:pPr>
        <w:ind w:left="5968" w:hanging="423"/>
      </w:pPr>
      <w:rPr>
        <w:rFonts w:hint="default"/>
        <w:lang w:val="en-US" w:eastAsia="en-US" w:bidi="ar-SA"/>
      </w:rPr>
    </w:lvl>
    <w:lvl w:ilvl="7" w:tplc="2C8A21DE">
      <w:numFmt w:val="bullet"/>
      <w:lvlText w:val="•"/>
      <w:lvlJc w:val="left"/>
      <w:pPr>
        <w:ind w:left="6876" w:hanging="423"/>
      </w:pPr>
      <w:rPr>
        <w:rFonts w:hint="default"/>
        <w:lang w:val="en-US" w:eastAsia="en-US" w:bidi="ar-SA"/>
      </w:rPr>
    </w:lvl>
    <w:lvl w:ilvl="8" w:tplc="BDF851D0">
      <w:numFmt w:val="bullet"/>
      <w:lvlText w:val="•"/>
      <w:lvlJc w:val="left"/>
      <w:pPr>
        <w:ind w:left="7784" w:hanging="423"/>
      </w:pPr>
      <w:rPr>
        <w:rFonts w:hint="default"/>
        <w:lang w:val="en-US" w:eastAsia="en-US" w:bidi="ar-SA"/>
      </w:rPr>
    </w:lvl>
  </w:abstractNum>
  <w:abstractNum w:abstractNumId="13" w15:restartNumberingAfterBreak="0">
    <w:nsid w:val="66B9061B"/>
    <w:multiLevelType w:val="multilevel"/>
    <w:tmpl w:val="E69C8954"/>
    <w:lvl w:ilvl="0">
      <w:start w:val="1"/>
      <w:numFmt w:val="decimal"/>
      <w:lvlText w:val="%1."/>
      <w:lvlJc w:val="left"/>
      <w:pPr>
        <w:ind w:left="460" w:hanging="360"/>
      </w:pPr>
      <w:rPr>
        <w:rFonts w:hint="default"/>
        <w:b/>
        <w:bCs/>
        <w:i w:val="0"/>
        <w:iCs w:val="0"/>
        <w:color w:val="auto"/>
      </w:rPr>
    </w:lvl>
    <w:lvl w:ilvl="1">
      <w:start w:val="1"/>
      <w:numFmt w:val="decimal"/>
      <w:isLgl/>
      <w:lvlText w:val="%1.%2."/>
      <w:lvlJc w:val="left"/>
      <w:pPr>
        <w:ind w:left="460" w:hanging="360"/>
      </w:pPr>
      <w:rPr>
        <w:rFonts w:hint="default"/>
      </w:rPr>
    </w:lvl>
    <w:lvl w:ilvl="2">
      <w:start w:val="1"/>
      <w:numFmt w:val="decimal"/>
      <w:isLgl/>
      <w:lvlText w:val="%1.%2.%3."/>
      <w:lvlJc w:val="left"/>
      <w:pPr>
        <w:ind w:left="820" w:hanging="720"/>
      </w:pPr>
      <w:rPr>
        <w:rFonts w:hint="default"/>
      </w:rPr>
    </w:lvl>
    <w:lvl w:ilvl="3">
      <w:start w:val="1"/>
      <w:numFmt w:val="decimal"/>
      <w:isLgl/>
      <w:lvlText w:val="%1.%2.%3.%4."/>
      <w:lvlJc w:val="left"/>
      <w:pPr>
        <w:ind w:left="820" w:hanging="720"/>
      </w:pPr>
      <w:rPr>
        <w:rFonts w:hint="default"/>
      </w:rPr>
    </w:lvl>
    <w:lvl w:ilvl="4">
      <w:start w:val="1"/>
      <w:numFmt w:val="decimal"/>
      <w:isLgl/>
      <w:lvlText w:val="%1.%2.%3.%4.%5."/>
      <w:lvlJc w:val="left"/>
      <w:pPr>
        <w:ind w:left="1180" w:hanging="1080"/>
      </w:pPr>
      <w:rPr>
        <w:rFonts w:hint="default"/>
      </w:rPr>
    </w:lvl>
    <w:lvl w:ilvl="5">
      <w:start w:val="1"/>
      <w:numFmt w:val="decimal"/>
      <w:isLgl/>
      <w:lvlText w:val="%1.%2.%3.%4.%5.%6."/>
      <w:lvlJc w:val="left"/>
      <w:pPr>
        <w:ind w:left="1180" w:hanging="1080"/>
      </w:pPr>
      <w:rPr>
        <w:rFonts w:hint="default"/>
      </w:rPr>
    </w:lvl>
    <w:lvl w:ilvl="6">
      <w:start w:val="1"/>
      <w:numFmt w:val="decimal"/>
      <w:isLgl/>
      <w:lvlText w:val="%1.%2.%3.%4.%5.%6.%7."/>
      <w:lvlJc w:val="left"/>
      <w:pPr>
        <w:ind w:left="1540" w:hanging="1440"/>
      </w:pPr>
      <w:rPr>
        <w:rFonts w:hint="default"/>
      </w:rPr>
    </w:lvl>
    <w:lvl w:ilvl="7">
      <w:start w:val="1"/>
      <w:numFmt w:val="decimal"/>
      <w:isLgl/>
      <w:lvlText w:val="%1.%2.%3.%4.%5.%6.%7.%8."/>
      <w:lvlJc w:val="left"/>
      <w:pPr>
        <w:ind w:left="1540" w:hanging="1440"/>
      </w:pPr>
      <w:rPr>
        <w:rFonts w:hint="default"/>
      </w:rPr>
    </w:lvl>
    <w:lvl w:ilvl="8">
      <w:start w:val="1"/>
      <w:numFmt w:val="decimal"/>
      <w:isLgl/>
      <w:lvlText w:val="%1.%2.%3.%4.%5.%6.%7.%8.%9."/>
      <w:lvlJc w:val="left"/>
      <w:pPr>
        <w:ind w:left="1900" w:hanging="1800"/>
      </w:pPr>
      <w:rPr>
        <w:rFonts w:hint="default"/>
      </w:rPr>
    </w:lvl>
  </w:abstractNum>
  <w:abstractNum w:abstractNumId="14" w15:restartNumberingAfterBreak="0">
    <w:nsid w:val="67627028"/>
    <w:multiLevelType w:val="hybridMultilevel"/>
    <w:tmpl w:val="23060E56"/>
    <w:lvl w:ilvl="0" w:tplc="5A10A28C">
      <w:start w:val="4"/>
      <w:numFmt w:val="decimal"/>
      <w:lvlText w:val="%1."/>
      <w:lvlJc w:val="left"/>
      <w:pPr>
        <w:ind w:left="340"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4B86AC8C">
      <w:numFmt w:val="bullet"/>
      <w:lvlText w:val="•"/>
      <w:lvlJc w:val="left"/>
      <w:pPr>
        <w:ind w:left="1266" w:hanging="240"/>
      </w:pPr>
      <w:rPr>
        <w:rFonts w:hint="default"/>
        <w:lang w:val="en-US" w:eastAsia="en-US" w:bidi="ar-SA"/>
      </w:rPr>
    </w:lvl>
    <w:lvl w:ilvl="2" w:tplc="ECAACBCC">
      <w:numFmt w:val="bullet"/>
      <w:lvlText w:val="•"/>
      <w:lvlJc w:val="left"/>
      <w:pPr>
        <w:ind w:left="2192" w:hanging="240"/>
      </w:pPr>
      <w:rPr>
        <w:rFonts w:hint="default"/>
        <w:lang w:val="en-US" w:eastAsia="en-US" w:bidi="ar-SA"/>
      </w:rPr>
    </w:lvl>
    <w:lvl w:ilvl="3" w:tplc="D8D2774E">
      <w:numFmt w:val="bullet"/>
      <w:lvlText w:val="•"/>
      <w:lvlJc w:val="left"/>
      <w:pPr>
        <w:ind w:left="3118" w:hanging="240"/>
      </w:pPr>
      <w:rPr>
        <w:rFonts w:hint="default"/>
        <w:lang w:val="en-US" w:eastAsia="en-US" w:bidi="ar-SA"/>
      </w:rPr>
    </w:lvl>
    <w:lvl w:ilvl="4" w:tplc="71A43A76">
      <w:numFmt w:val="bullet"/>
      <w:lvlText w:val="•"/>
      <w:lvlJc w:val="left"/>
      <w:pPr>
        <w:ind w:left="4044" w:hanging="240"/>
      </w:pPr>
      <w:rPr>
        <w:rFonts w:hint="default"/>
        <w:lang w:val="en-US" w:eastAsia="en-US" w:bidi="ar-SA"/>
      </w:rPr>
    </w:lvl>
    <w:lvl w:ilvl="5" w:tplc="345C2BFE">
      <w:numFmt w:val="bullet"/>
      <w:lvlText w:val="•"/>
      <w:lvlJc w:val="left"/>
      <w:pPr>
        <w:ind w:left="4970" w:hanging="240"/>
      </w:pPr>
      <w:rPr>
        <w:rFonts w:hint="default"/>
        <w:lang w:val="en-US" w:eastAsia="en-US" w:bidi="ar-SA"/>
      </w:rPr>
    </w:lvl>
    <w:lvl w:ilvl="6" w:tplc="011AA152">
      <w:numFmt w:val="bullet"/>
      <w:lvlText w:val="•"/>
      <w:lvlJc w:val="left"/>
      <w:pPr>
        <w:ind w:left="5896" w:hanging="240"/>
      </w:pPr>
      <w:rPr>
        <w:rFonts w:hint="default"/>
        <w:lang w:val="en-US" w:eastAsia="en-US" w:bidi="ar-SA"/>
      </w:rPr>
    </w:lvl>
    <w:lvl w:ilvl="7" w:tplc="5434E908">
      <w:numFmt w:val="bullet"/>
      <w:lvlText w:val="•"/>
      <w:lvlJc w:val="left"/>
      <w:pPr>
        <w:ind w:left="6822" w:hanging="240"/>
      </w:pPr>
      <w:rPr>
        <w:rFonts w:hint="default"/>
        <w:lang w:val="en-US" w:eastAsia="en-US" w:bidi="ar-SA"/>
      </w:rPr>
    </w:lvl>
    <w:lvl w:ilvl="8" w:tplc="7BFAAA16">
      <w:numFmt w:val="bullet"/>
      <w:lvlText w:val="•"/>
      <w:lvlJc w:val="left"/>
      <w:pPr>
        <w:ind w:left="7748" w:hanging="240"/>
      </w:pPr>
      <w:rPr>
        <w:rFonts w:hint="default"/>
        <w:lang w:val="en-US" w:eastAsia="en-US" w:bidi="ar-SA"/>
      </w:rPr>
    </w:lvl>
  </w:abstractNum>
  <w:abstractNum w:abstractNumId="15" w15:restartNumberingAfterBreak="0">
    <w:nsid w:val="6CD039ED"/>
    <w:multiLevelType w:val="multilevel"/>
    <w:tmpl w:val="E69C8954"/>
    <w:lvl w:ilvl="0">
      <w:start w:val="1"/>
      <w:numFmt w:val="decimal"/>
      <w:lvlText w:val="%1."/>
      <w:lvlJc w:val="left"/>
      <w:pPr>
        <w:ind w:left="460" w:hanging="360"/>
      </w:pPr>
      <w:rPr>
        <w:rFonts w:hint="default"/>
        <w:b/>
        <w:bCs/>
        <w:i w:val="0"/>
        <w:iCs w:val="0"/>
        <w:color w:val="auto"/>
      </w:rPr>
    </w:lvl>
    <w:lvl w:ilvl="1">
      <w:start w:val="1"/>
      <w:numFmt w:val="decimal"/>
      <w:isLgl/>
      <w:lvlText w:val="%1.%2."/>
      <w:lvlJc w:val="left"/>
      <w:pPr>
        <w:ind w:left="460" w:hanging="360"/>
      </w:pPr>
      <w:rPr>
        <w:rFonts w:hint="default"/>
      </w:rPr>
    </w:lvl>
    <w:lvl w:ilvl="2">
      <w:start w:val="1"/>
      <w:numFmt w:val="decimal"/>
      <w:isLgl/>
      <w:lvlText w:val="%1.%2.%3."/>
      <w:lvlJc w:val="left"/>
      <w:pPr>
        <w:ind w:left="820" w:hanging="720"/>
      </w:pPr>
      <w:rPr>
        <w:rFonts w:hint="default"/>
      </w:rPr>
    </w:lvl>
    <w:lvl w:ilvl="3">
      <w:start w:val="1"/>
      <w:numFmt w:val="decimal"/>
      <w:isLgl/>
      <w:lvlText w:val="%1.%2.%3.%4."/>
      <w:lvlJc w:val="left"/>
      <w:pPr>
        <w:ind w:left="820" w:hanging="720"/>
      </w:pPr>
      <w:rPr>
        <w:rFonts w:hint="default"/>
      </w:rPr>
    </w:lvl>
    <w:lvl w:ilvl="4">
      <w:start w:val="1"/>
      <w:numFmt w:val="decimal"/>
      <w:isLgl/>
      <w:lvlText w:val="%1.%2.%3.%4.%5."/>
      <w:lvlJc w:val="left"/>
      <w:pPr>
        <w:ind w:left="1180" w:hanging="1080"/>
      </w:pPr>
      <w:rPr>
        <w:rFonts w:hint="default"/>
      </w:rPr>
    </w:lvl>
    <w:lvl w:ilvl="5">
      <w:start w:val="1"/>
      <w:numFmt w:val="decimal"/>
      <w:isLgl/>
      <w:lvlText w:val="%1.%2.%3.%4.%5.%6."/>
      <w:lvlJc w:val="left"/>
      <w:pPr>
        <w:ind w:left="1180" w:hanging="1080"/>
      </w:pPr>
      <w:rPr>
        <w:rFonts w:hint="default"/>
      </w:rPr>
    </w:lvl>
    <w:lvl w:ilvl="6">
      <w:start w:val="1"/>
      <w:numFmt w:val="decimal"/>
      <w:isLgl/>
      <w:lvlText w:val="%1.%2.%3.%4.%5.%6.%7."/>
      <w:lvlJc w:val="left"/>
      <w:pPr>
        <w:ind w:left="1540" w:hanging="1440"/>
      </w:pPr>
      <w:rPr>
        <w:rFonts w:hint="default"/>
      </w:rPr>
    </w:lvl>
    <w:lvl w:ilvl="7">
      <w:start w:val="1"/>
      <w:numFmt w:val="decimal"/>
      <w:isLgl/>
      <w:lvlText w:val="%1.%2.%3.%4.%5.%6.%7.%8."/>
      <w:lvlJc w:val="left"/>
      <w:pPr>
        <w:ind w:left="1540" w:hanging="1440"/>
      </w:pPr>
      <w:rPr>
        <w:rFonts w:hint="default"/>
      </w:rPr>
    </w:lvl>
    <w:lvl w:ilvl="8">
      <w:start w:val="1"/>
      <w:numFmt w:val="decimal"/>
      <w:isLgl/>
      <w:lvlText w:val="%1.%2.%3.%4.%5.%6.%7.%8.%9."/>
      <w:lvlJc w:val="left"/>
      <w:pPr>
        <w:ind w:left="1900" w:hanging="1800"/>
      </w:pPr>
      <w:rPr>
        <w:rFonts w:hint="default"/>
      </w:rPr>
    </w:lvl>
  </w:abstractNum>
  <w:abstractNum w:abstractNumId="16" w15:restartNumberingAfterBreak="0">
    <w:nsid w:val="6DEA6A4A"/>
    <w:multiLevelType w:val="multilevel"/>
    <w:tmpl w:val="B7EA0366"/>
    <w:lvl w:ilvl="0">
      <w:start w:val="1"/>
      <w:numFmt w:val="decimal"/>
      <w:lvlText w:val="%1."/>
      <w:lvlJc w:val="left"/>
      <w:pPr>
        <w:ind w:left="885" w:hanging="36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1773" w:hanging="54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648" w:hanging="540"/>
      </w:pPr>
      <w:rPr>
        <w:rFonts w:hint="default"/>
        <w:lang w:val="en-US" w:eastAsia="en-US" w:bidi="ar-SA"/>
      </w:rPr>
    </w:lvl>
    <w:lvl w:ilvl="3">
      <w:numFmt w:val="bullet"/>
      <w:lvlText w:val="•"/>
      <w:lvlJc w:val="left"/>
      <w:pPr>
        <w:ind w:left="3517" w:hanging="540"/>
      </w:pPr>
      <w:rPr>
        <w:rFonts w:hint="default"/>
        <w:lang w:val="en-US" w:eastAsia="en-US" w:bidi="ar-SA"/>
      </w:rPr>
    </w:lvl>
    <w:lvl w:ilvl="4">
      <w:numFmt w:val="bullet"/>
      <w:lvlText w:val="•"/>
      <w:lvlJc w:val="left"/>
      <w:pPr>
        <w:ind w:left="4386" w:hanging="540"/>
      </w:pPr>
      <w:rPr>
        <w:rFonts w:hint="default"/>
        <w:lang w:val="en-US" w:eastAsia="en-US" w:bidi="ar-SA"/>
      </w:rPr>
    </w:lvl>
    <w:lvl w:ilvl="5">
      <w:numFmt w:val="bullet"/>
      <w:lvlText w:val="•"/>
      <w:lvlJc w:val="left"/>
      <w:pPr>
        <w:ind w:left="5255" w:hanging="540"/>
      </w:pPr>
      <w:rPr>
        <w:rFonts w:hint="default"/>
        <w:lang w:val="en-US" w:eastAsia="en-US" w:bidi="ar-SA"/>
      </w:rPr>
    </w:lvl>
    <w:lvl w:ilvl="6">
      <w:numFmt w:val="bullet"/>
      <w:lvlText w:val="•"/>
      <w:lvlJc w:val="left"/>
      <w:pPr>
        <w:ind w:left="6124" w:hanging="540"/>
      </w:pPr>
      <w:rPr>
        <w:rFonts w:hint="default"/>
        <w:lang w:val="en-US" w:eastAsia="en-US" w:bidi="ar-SA"/>
      </w:rPr>
    </w:lvl>
    <w:lvl w:ilvl="7">
      <w:numFmt w:val="bullet"/>
      <w:lvlText w:val="•"/>
      <w:lvlJc w:val="left"/>
      <w:pPr>
        <w:ind w:left="6993" w:hanging="540"/>
      </w:pPr>
      <w:rPr>
        <w:rFonts w:hint="default"/>
        <w:lang w:val="en-US" w:eastAsia="en-US" w:bidi="ar-SA"/>
      </w:rPr>
    </w:lvl>
    <w:lvl w:ilvl="8">
      <w:numFmt w:val="bullet"/>
      <w:lvlText w:val="•"/>
      <w:lvlJc w:val="left"/>
      <w:pPr>
        <w:ind w:left="7862" w:hanging="540"/>
      </w:pPr>
      <w:rPr>
        <w:rFonts w:hint="default"/>
        <w:lang w:val="en-US" w:eastAsia="en-US" w:bidi="ar-SA"/>
      </w:rPr>
    </w:lvl>
  </w:abstractNum>
  <w:abstractNum w:abstractNumId="17" w15:restartNumberingAfterBreak="0">
    <w:nsid w:val="77CE72AD"/>
    <w:multiLevelType w:val="multilevel"/>
    <w:tmpl w:val="E69C8954"/>
    <w:lvl w:ilvl="0">
      <w:start w:val="1"/>
      <w:numFmt w:val="decimal"/>
      <w:lvlText w:val="%1."/>
      <w:lvlJc w:val="left"/>
      <w:pPr>
        <w:ind w:left="460" w:hanging="360"/>
      </w:pPr>
      <w:rPr>
        <w:rFonts w:hint="default"/>
        <w:b/>
        <w:bCs/>
        <w:i w:val="0"/>
        <w:iCs w:val="0"/>
        <w:color w:val="auto"/>
      </w:rPr>
    </w:lvl>
    <w:lvl w:ilvl="1">
      <w:start w:val="1"/>
      <w:numFmt w:val="decimal"/>
      <w:isLgl/>
      <w:lvlText w:val="%1.%2."/>
      <w:lvlJc w:val="left"/>
      <w:pPr>
        <w:ind w:left="460" w:hanging="360"/>
      </w:pPr>
      <w:rPr>
        <w:rFonts w:hint="default"/>
      </w:rPr>
    </w:lvl>
    <w:lvl w:ilvl="2">
      <w:start w:val="1"/>
      <w:numFmt w:val="decimal"/>
      <w:isLgl/>
      <w:lvlText w:val="%1.%2.%3."/>
      <w:lvlJc w:val="left"/>
      <w:pPr>
        <w:ind w:left="820" w:hanging="720"/>
      </w:pPr>
      <w:rPr>
        <w:rFonts w:hint="default"/>
      </w:rPr>
    </w:lvl>
    <w:lvl w:ilvl="3">
      <w:start w:val="1"/>
      <w:numFmt w:val="decimal"/>
      <w:isLgl/>
      <w:lvlText w:val="%1.%2.%3.%4."/>
      <w:lvlJc w:val="left"/>
      <w:pPr>
        <w:ind w:left="820" w:hanging="720"/>
      </w:pPr>
      <w:rPr>
        <w:rFonts w:hint="default"/>
      </w:rPr>
    </w:lvl>
    <w:lvl w:ilvl="4">
      <w:start w:val="1"/>
      <w:numFmt w:val="decimal"/>
      <w:isLgl/>
      <w:lvlText w:val="%1.%2.%3.%4.%5."/>
      <w:lvlJc w:val="left"/>
      <w:pPr>
        <w:ind w:left="1180" w:hanging="1080"/>
      </w:pPr>
      <w:rPr>
        <w:rFonts w:hint="default"/>
      </w:rPr>
    </w:lvl>
    <w:lvl w:ilvl="5">
      <w:start w:val="1"/>
      <w:numFmt w:val="decimal"/>
      <w:isLgl/>
      <w:lvlText w:val="%1.%2.%3.%4.%5.%6."/>
      <w:lvlJc w:val="left"/>
      <w:pPr>
        <w:ind w:left="1180" w:hanging="1080"/>
      </w:pPr>
      <w:rPr>
        <w:rFonts w:hint="default"/>
      </w:rPr>
    </w:lvl>
    <w:lvl w:ilvl="6">
      <w:start w:val="1"/>
      <w:numFmt w:val="decimal"/>
      <w:isLgl/>
      <w:lvlText w:val="%1.%2.%3.%4.%5.%6.%7."/>
      <w:lvlJc w:val="left"/>
      <w:pPr>
        <w:ind w:left="1540" w:hanging="1440"/>
      </w:pPr>
      <w:rPr>
        <w:rFonts w:hint="default"/>
      </w:rPr>
    </w:lvl>
    <w:lvl w:ilvl="7">
      <w:start w:val="1"/>
      <w:numFmt w:val="decimal"/>
      <w:isLgl/>
      <w:lvlText w:val="%1.%2.%3.%4.%5.%6.%7.%8."/>
      <w:lvlJc w:val="left"/>
      <w:pPr>
        <w:ind w:left="1540" w:hanging="1440"/>
      </w:pPr>
      <w:rPr>
        <w:rFonts w:hint="default"/>
      </w:rPr>
    </w:lvl>
    <w:lvl w:ilvl="8">
      <w:start w:val="1"/>
      <w:numFmt w:val="decimal"/>
      <w:isLgl/>
      <w:lvlText w:val="%1.%2.%3.%4.%5.%6.%7.%8.%9."/>
      <w:lvlJc w:val="left"/>
      <w:pPr>
        <w:ind w:left="1900" w:hanging="1800"/>
      </w:pPr>
      <w:rPr>
        <w:rFonts w:hint="default"/>
      </w:rPr>
    </w:lvl>
  </w:abstractNum>
  <w:abstractNum w:abstractNumId="18" w15:restartNumberingAfterBreak="0">
    <w:nsid w:val="7FBE6516"/>
    <w:multiLevelType w:val="multilevel"/>
    <w:tmpl w:val="78364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57699168">
    <w:abstractNumId w:val="9"/>
  </w:num>
  <w:num w:numId="2" w16cid:durableId="642589667">
    <w:abstractNumId w:val="6"/>
  </w:num>
  <w:num w:numId="3" w16cid:durableId="141312914">
    <w:abstractNumId w:val="3"/>
  </w:num>
  <w:num w:numId="4" w16cid:durableId="1689331889">
    <w:abstractNumId w:val="18"/>
  </w:num>
  <w:num w:numId="5" w16cid:durableId="290988762">
    <w:abstractNumId w:val="0"/>
  </w:num>
  <w:num w:numId="6" w16cid:durableId="452678078">
    <w:abstractNumId w:val="7"/>
  </w:num>
  <w:num w:numId="7" w16cid:durableId="1968730225">
    <w:abstractNumId w:val="15"/>
  </w:num>
  <w:num w:numId="8" w16cid:durableId="608395178">
    <w:abstractNumId w:val="11"/>
  </w:num>
  <w:num w:numId="9" w16cid:durableId="420418377">
    <w:abstractNumId w:val="1"/>
  </w:num>
  <w:num w:numId="10" w16cid:durableId="59597961">
    <w:abstractNumId w:val="5"/>
  </w:num>
  <w:num w:numId="11" w16cid:durableId="1220244318">
    <w:abstractNumId w:val="10"/>
  </w:num>
  <w:num w:numId="12" w16cid:durableId="1477143726">
    <w:abstractNumId w:val="12"/>
  </w:num>
  <w:num w:numId="13" w16cid:durableId="1775779690">
    <w:abstractNumId w:val="14"/>
  </w:num>
  <w:num w:numId="14" w16cid:durableId="986938494">
    <w:abstractNumId w:val="16"/>
  </w:num>
  <w:num w:numId="15" w16cid:durableId="446043623">
    <w:abstractNumId w:val="8"/>
  </w:num>
  <w:num w:numId="16" w16cid:durableId="754742258">
    <w:abstractNumId w:val="17"/>
  </w:num>
  <w:num w:numId="17" w16cid:durableId="722944516">
    <w:abstractNumId w:val="2"/>
  </w:num>
  <w:num w:numId="18" w16cid:durableId="502359765">
    <w:abstractNumId w:val="4"/>
  </w:num>
  <w:num w:numId="19" w16cid:durableId="18823978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APA 6th Copy&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wexswwex0vwwqes9davtvvrp95svsxwaff2&quot;&gt;Untitled&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record-ids&gt;&lt;/item&gt;&lt;item db-id=&quot;pzfzpx5fcr0xwnepzdav02e25zw90tw0we20&quot;&gt;Ahmad S Haider&lt;record-ids&gt;&lt;item&gt;916&lt;/item&gt;&lt;/record-ids&gt;&lt;/item&gt;&lt;/Libraries&gt;"/>
  </w:docVars>
  <w:rsids>
    <w:rsidRoot w:val="00872BC9"/>
    <w:rsid w:val="00030699"/>
    <w:rsid w:val="000A4BC0"/>
    <w:rsid w:val="000B4903"/>
    <w:rsid w:val="00160C0D"/>
    <w:rsid w:val="001626DB"/>
    <w:rsid w:val="0018470A"/>
    <w:rsid w:val="00214435"/>
    <w:rsid w:val="003110BD"/>
    <w:rsid w:val="00323D34"/>
    <w:rsid w:val="00361E3A"/>
    <w:rsid w:val="00424B5C"/>
    <w:rsid w:val="00442A29"/>
    <w:rsid w:val="004A182B"/>
    <w:rsid w:val="00562260"/>
    <w:rsid w:val="005912E5"/>
    <w:rsid w:val="005D5BC0"/>
    <w:rsid w:val="0066570A"/>
    <w:rsid w:val="007957B8"/>
    <w:rsid w:val="00803C8F"/>
    <w:rsid w:val="0083364E"/>
    <w:rsid w:val="00866A8D"/>
    <w:rsid w:val="00872BC9"/>
    <w:rsid w:val="0088524D"/>
    <w:rsid w:val="00942B1D"/>
    <w:rsid w:val="0097524E"/>
    <w:rsid w:val="009A3EF2"/>
    <w:rsid w:val="009C75D9"/>
    <w:rsid w:val="009F0589"/>
    <w:rsid w:val="00A84AA7"/>
    <w:rsid w:val="00AB2A0F"/>
    <w:rsid w:val="00AC2718"/>
    <w:rsid w:val="00AD0F35"/>
    <w:rsid w:val="00AE442D"/>
    <w:rsid w:val="00AF4E23"/>
    <w:rsid w:val="00AF6FA1"/>
    <w:rsid w:val="00B06136"/>
    <w:rsid w:val="00B754AC"/>
    <w:rsid w:val="00C15164"/>
    <w:rsid w:val="00CF1CDB"/>
    <w:rsid w:val="00D85FFE"/>
    <w:rsid w:val="00D9172F"/>
    <w:rsid w:val="00DC465C"/>
    <w:rsid w:val="00E45F33"/>
    <w:rsid w:val="00E5360E"/>
    <w:rsid w:val="00E81979"/>
    <w:rsid w:val="00EB2386"/>
    <w:rsid w:val="00F878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DEC7C9"/>
  <w15:docId w15:val="{4A0EFB24-B392-43DA-9496-ED9BBA83E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lang w:val="en-GB"/>
    </w:rPr>
  </w:style>
  <w:style w:type="paragraph" w:styleId="Heading1">
    <w:name w:val="heading 1"/>
    <w:basedOn w:val="Normal"/>
    <w:link w:val="Heading1Char"/>
    <w:uiPriority w:val="9"/>
    <w:qFormat/>
    <w:pPr>
      <w:ind w:left="153"/>
      <w:outlineLvl w:val="0"/>
    </w:pPr>
    <w:rPr>
      <w:b/>
      <w:bCs/>
      <w:lang w:val="en-US"/>
    </w:rPr>
  </w:style>
  <w:style w:type="paragraph" w:styleId="Heading2">
    <w:name w:val="heading 2"/>
    <w:basedOn w:val="Normal"/>
    <w:link w:val="Heading2Char"/>
    <w:uiPriority w:val="9"/>
    <w:unhideWhenUsed/>
    <w:qFormat/>
    <w:pPr>
      <w:ind w:left="153"/>
      <w:jc w:val="both"/>
      <w:outlineLvl w:val="1"/>
    </w:pPr>
    <w:rPr>
      <w:b/>
      <w:bCs/>
      <w:i/>
      <w:iCs/>
      <w:lang w:val="en-US"/>
    </w:rPr>
  </w:style>
  <w:style w:type="paragraph" w:styleId="Heading3">
    <w:name w:val="heading 3"/>
    <w:basedOn w:val="Normal"/>
    <w:next w:val="Normal"/>
    <w:link w:val="Heading3Char"/>
    <w:uiPriority w:val="9"/>
    <w:unhideWhenUsed/>
    <w:qFormat/>
    <w:rsid w:val="00030699"/>
    <w:pPr>
      <w:keepNext/>
      <w:keepLines/>
      <w:spacing w:before="160" w:after="80"/>
      <w:outlineLvl w:val="2"/>
    </w:pPr>
    <w:rPr>
      <w:rFonts w:ascii="Times New Roman" w:eastAsiaTheme="majorEastAsia" w:hAnsi="Times New Roman" w:cstheme="majorBidi"/>
      <w:color w:val="365F91" w:themeColor="accent1" w:themeShade="BF"/>
      <w:sz w:val="28"/>
      <w:szCs w:val="28"/>
      <w:lang w:val="en-US"/>
    </w:rPr>
  </w:style>
  <w:style w:type="paragraph" w:styleId="Heading4">
    <w:name w:val="heading 4"/>
    <w:basedOn w:val="Normal"/>
    <w:next w:val="Normal"/>
    <w:link w:val="Heading4Char"/>
    <w:uiPriority w:val="9"/>
    <w:unhideWhenUsed/>
    <w:qFormat/>
    <w:rsid w:val="00030699"/>
    <w:pPr>
      <w:keepNext/>
      <w:keepLines/>
      <w:spacing w:before="80" w:after="40"/>
      <w:outlineLvl w:val="3"/>
    </w:pPr>
    <w:rPr>
      <w:rFonts w:ascii="Times New Roman" w:eastAsiaTheme="majorEastAsia" w:hAnsi="Times New Roman" w:cstheme="majorBidi"/>
      <w:i/>
      <w:iCs/>
      <w:color w:val="365F91" w:themeColor="accent1" w:themeShade="BF"/>
      <w:lang w:val="en-US"/>
    </w:rPr>
  </w:style>
  <w:style w:type="paragraph" w:styleId="Heading5">
    <w:name w:val="heading 5"/>
    <w:basedOn w:val="Normal"/>
    <w:next w:val="Normal"/>
    <w:link w:val="Heading5Char"/>
    <w:uiPriority w:val="9"/>
    <w:semiHidden/>
    <w:unhideWhenUsed/>
    <w:qFormat/>
    <w:rsid w:val="00030699"/>
    <w:pPr>
      <w:keepNext/>
      <w:keepLines/>
      <w:spacing w:before="80" w:after="40"/>
      <w:outlineLvl w:val="4"/>
    </w:pPr>
    <w:rPr>
      <w:rFonts w:ascii="Times New Roman" w:eastAsiaTheme="majorEastAsia" w:hAnsi="Times New Roman" w:cstheme="majorBidi"/>
      <w:color w:val="365F91" w:themeColor="accent1" w:themeShade="BF"/>
      <w:lang w:val="en-US"/>
    </w:rPr>
  </w:style>
  <w:style w:type="paragraph" w:styleId="Heading6">
    <w:name w:val="heading 6"/>
    <w:basedOn w:val="Normal"/>
    <w:next w:val="Normal"/>
    <w:link w:val="Heading6Char"/>
    <w:uiPriority w:val="9"/>
    <w:semiHidden/>
    <w:unhideWhenUsed/>
    <w:qFormat/>
    <w:rsid w:val="00030699"/>
    <w:pPr>
      <w:keepNext/>
      <w:keepLines/>
      <w:spacing w:before="40"/>
      <w:outlineLvl w:val="5"/>
    </w:pPr>
    <w:rPr>
      <w:rFonts w:ascii="Times New Roman" w:eastAsiaTheme="majorEastAsia" w:hAnsi="Times New Roman" w:cstheme="majorBidi"/>
      <w:i/>
      <w:iCs/>
      <w:color w:val="595959" w:themeColor="text1" w:themeTint="A6"/>
      <w:lang w:val="en-US"/>
    </w:rPr>
  </w:style>
  <w:style w:type="paragraph" w:styleId="Heading7">
    <w:name w:val="heading 7"/>
    <w:basedOn w:val="Normal"/>
    <w:next w:val="Normal"/>
    <w:link w:val="Heading7Char"/>
    <w:uiPriority w:val="9"/>
    <w:semiHidden/>
    <w:unhideWhenUsed/>
    <w:qFormat/>
    <w:rsid w:val="00030699"/>
    <w:pPr>
      <w:keepNext/>
      <w:keepLines/>
      <w:spacing w:before="40"/>
      <w:outlineLvl w:val="6"/>
    </w:pPr>
    <w:rPr>
      <w:rFonts w:ascii="Times New Roman" w:eastAsiaTheme="majorEastAsia" w:hAnsi="Times New Roman" w:cstheme="majorBidi"/>
      <w:color w:val="595959" w:themeColor="text1" w:themeTint="A6"/>
      <w:lang w:val="en-US"/>
    </w:rPr>
  </w:style>
  <w:style w:type="paragraph" w:styleId="Heading8">
    <w:name w:val="heading 8"/>
    <w:basedOn w:val="Normal"/>
    <w:next w:val="Normal"/>
    <w:link w:val="Heading8Char"/>
    <w:uiPriority w:val="9"/>
    <w:semiHidden/>
    <w:unhideWhenUsed/>
    <w:qFormat/>
    <w:rsid w:val="00030699"/>
    <w:pPr>
      <w:keepNext/>
      <w:keepLines/>
      <w:outlineLvl w:val="7"/>
    </w:pPr>
    <w:rPr>
      <w:rFonts w:ascii="Times New Roman" w:eastAsiaTheme="majorEastAsia" w:hAnsi="Times New Roman" w:cstheme="majorBidi"/>
      <w:i/>
      <w:iCs/>
      <w:color w:val="272727" w:themeColor="text1" w:themeTint="D8"/>
      <w:lang w:val="en-US"/>
    </w:rPr>
  </w:style>
  <w:style w:type="paragraph" w:styleId="Heading9">
    <w:name w:val="heading 9"/>
    <w:basedOn w:val="Normal"/>
    <w:next w:val="Normal"/>
    <w:link w:val="Heading9Char"/>
    <w:uiPriority w:val="9"/>
    <w:semiHidden/>
    <w:unhideWhenUsed/>
    <w:qFormat/>
    <w:rsid w:val="00030699"/>
    <w:pPr>
      <w:keepNext/>
      <w:keepLines/>
      <w:outlineLvl w:val="8"/>
    </w:pPr>
    <w:rPr>
      <w:rFonts w:ascii="Times New Roman" w:eastAsiaTheme="majorEastAsia" w:hAnsi="Times New Roman" w:cstheme="majorBidi"/>
      <w:color w:val="272727" w:themeColor="text1" w:themeTint="D8"/>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lang w:val="en-US"/>
    </w:rPr>
  </w:style>
  <w:style w:type="paragraph" w:styleId="Title">
    <w:name w:val="Title"/>
    <w:basedOn w:val="Normal"/>
    <w:link w:val="TitleChar"/>
    <w:uiPriority w:val="10"/>
    <w:qFormat/>
    <w:pPr>
      <w:spacing w:before="100"/>
      <w:ind w:left="235"/>
    </w:pPr>
    <w:rPr>
      <w:rFonts w:ascii="Segoe UI" w:eastAsia="Segoe UI" w:hAnsi="Segoe UI" w:cs="Segoe UI"/>
      <w:b/>
      <w:bCs/>
      <w:sz w:val="52"/>
      <w:szCs w:val="52"/>
      <w:lang w:val="en-US"/>
    </w:rPr>
  </w:style>
  <w:style w:type="paragraph" w:styleId="ListParagraph">
    <w:name w:val="List Paragraph"/>
    <w:basedOn w:val="Normal"/>
    <w:uiPriority w:val="1"/>
    <w:qFormat/>
    <w:pPr>
      <w:spacing w:before="2"/>
      <w:ind w:left="153" w:hanging="274"/>
    </w:pPr>
    <w:rPr>
      <w:lang w:val="en-US"/>
    </w:rPr>
  </w:style>
  <w:style w:type="paragraph" w:customStyle="1" w:styleId="TableParagraph">
    <w:name w:val="Table Paragraph"/>
    <w:basedOn w:val="Normal"/>
    <w:uiPriority w:val="1"/>
    <w:qFormat/>
    <w:rPr>
      <w:lang w:val="en-US"/>
    </w:rPr>
  </w:style>
  <w:style w:type="paragraph" w:styleId="NoSpacing">
    <w:name w:val="No Spacing"/>
    <w:link w:val="NoSpacingChar"/>
    <w:uiPriority w:val="1"/>
    <w:qFormat/>
    <w:rsid w:val="000B4903"/>
    <w:pPr>
      <w:widowControl/>
      <w:autoSpaceDE/>
      <w:autoSpaceDN/>
    </w:pPr>
    <w:rPr>
      <w:kern w:val="2"/>
      <w:sz w:val="24"/>
      <w:szCs w:val="24"/>
      <w14:ligatures w14:val="standardContextual"/>
    </w:rPr>
  </w:style>
  <w:style w:type="character" w:styleId="Hyperlink">
    <w:name w:val="Hyperlink"/>
    <w:basedOn w:val="DefaultParagraphFont"/>
    <w:uiPriority w:val="99"/>
    <w:unhideWhenUsed/>
    <w:rsid w:val="000B4903"/>
    <w:rPr>
      <w:color w:val="0000FF" w:themeColor="hyperlink"/>
      <w:u w:val="single"/>
    </w:rPr>
  </w:style>
  <w:style w:type="character" w:styleId="UnresolvedMention">
    <w:name w:val="Unresolved Mention"/>
    <w:basedOn w:val="DefaultParagraphFont"/>
    <w:uiPriority w:val="99"/>
    <w:semiHidden/>
    <w:unhideWhenUsed/>
    <w:rsid w:val="000B4903"/>
    <w:rPr>
      <w:color w:val="605E5C"/>
      <w:shd w:val="clear" w:color="auto" w:fill="E1DFDD"/>
    </w:rPr>
  </w:style>
  <w:style w:type="character" w:customStyle="1" w:styleId="Heading1Char">
    <w:name w:val="Heading 1 Char"/>
    <w:basedOn w:val="DefaultParagraphFont"/>
    <w:link w:val="Heading1"/>
    <w:uiPriority w:val="9"/>
    <w:rsid w:val="00D85FFE"/>
    <w:rPr>
      <w:rFonts w:ascii="Cambria" w:eastAsia="Cambria" w:hAnsi="Cambria" w:cs="Cambria"/>
      <w:b/>
      <w:bCs/>
    </w:rPr>
  </w:style>
  <w:style w:type="paragraph" w:customStyle="1" w:styleId="EndNoteBibliography">
    <w:name w:val="EndNote Bibliography"/>
    <w:basedOn w:val="Normal"/>
    <w:link w:val="EndNoteBibliographyChar"/>
    <w:rsid w:val="0018470A"/>
    <w:pPr>
      <w:widowControl/>
      <w:autoSpaceDE/>
      <w:autoSpaceDN/>
      <w:spacing w:after="160"/>
    </w:pPr>
    <w:rPr>
      <w:rFonts w:ascii="Aptos" w:eastAsiaTheme="minorHAnsi" w:hAnsi="Aptos" w:cstheme="minorBidi"/>
      <w:noProof/>
      <w:kern w:val="2"/>
      <w:sz w:val="24"/>
      <w:szCs w:val="24"/>
      <w:lang w:val="en-US"/>
      <w14:ligatures w14:val="standardContextual"/>
    </w:rPr>
  </w:style>
  <w:style w:type="character" w:customStyle="1" w:styleId="EndNoteBibliographyChar">
    <w:name w:val="EndNote Bibliography Char"/>
    <w:basedOn w:val="DefaultParagraphFont"/>
    <w:link w:val="EndNoteBibliography"/>
    <w:rsid w:val="0018470A"/>
    <w:rPr>
      <w:rFonts w:ascii="Aptos" w:hAnsi="Aptos"/>
      <w:noProof/>
      <w:kern w:val="2"/>
      <w:sz w:val="24"/>
      <w:szCs w:val="24"/>
      <w14:ligatures w14:val="standardContextual"/>
    </w:rPr>
  </w:style>
  <w:style w:type="paragraph" w:customStyle="1" w:styleId="EndNoteBibliographyTitle">
    <w:name w:val="EndNote Bibliography Title"/>
    <w:basedOn w:val="Normal"/>
    <w:link w:val="EndNoteBibliographyTitleChar"/>
    <w:rsid w:val="00F8783E"/>
    <w:pPr>
      <w:jc w:val="center"/>
    </w:pPr>
    <w:rPr>
      <w:rFonts w:ascii="Aptos" w:hAnsi="Aptos"/>
      <w:noProof/>
      <w:sz w:val="24"/>
      <w:lang w:val="en-US"/>
    </w:rPr>
  </w:style>
  <w:style w:type="character" w:customStyle="1" w:styleId="EndNoteBibliographyTitleChar">
    <w:name w:val="EndNote Bibliography Title Char"/>
    <w:basedOn w:val="DefaultParagraphFont"/>
    <w:link w:val="EndNoteBibliographyTitle"/>
    <w:rsid w:val="00F8783E"/>
    <w:rPr>
      <w:rFonts w:ascii="Aptos" w:eastAsia="Cambria" w:hAnsi="Aptos" w:cs="Cambria"/>
      <w:noProof/>
      <w:sz w:val="24"/>
    </w:rPr>
  </w:style>
  <w:style w:type="character" w:customStyle="1" w:styleId="Heading3Char">
    <w:name w:val="Heading 3 Char"/>
    <w:basedOn w:val="DefaultParagraphFont"/>
    <w:link w:val="Heading3"/>
    <w:uiPriority w:val="9"/>
    <w:rsid w:val="00030699"/>
    <w:rPr>
      <w:rFonts w:ascii="Times New Roman" w:eastAsiaTheme="majorEastAsia" w:hAnsi="Times New Roman" w:cstheme="majorBidi"/>
      <w:color w:val="365F91" w:themeColor="accent1" w:themeShade="BF"/>
      <w:sz w:val="28"/>
      <w:szCs w:val="28"/>
    </w:rPr>
  </w:style>
  <w:style w:type="character" w:customStyle="1" w:styleId="Heading4Char">
    <w:name w:val="Heading 4 Char"/>
    <w:basedOn w:val="DefaultParagraphFont"/>
    <w:link w:val="Heading4"/>
    <w:uiPriority w:val="9"/>
    <w:rsid w:val="00030699"/>
    <w:rPr>
      <w:rFonts w:ascii="Times New Roman" w:eastAsiaTheme="majorEastAsia" w:hAnsi="Times New Roman" w:cstheme="majorBidi"/>
      <w:i/>
      <w:iCs/>
      <w:color w:val="365F91" w:themeColor="accent1" w:themeShade="BF"/>
    </w:rPr>
  </w:style>
  <w:style w:type="character" w:customStyle="1" w:styleId="Heading5Char">
    <w:name w:val="Heading 5 Char"/>
    <w:basedOn w:val="DefaultParagraphFont"/>
    <w:link w:val="Heading5"/>
    <w:uiPriority w:val="9"/>
    <w:semiHidden/>
    <w:rsid w:val="00030699"/>
    <w:rPr>
      <w:rFonts w:ascii="Times New Roman" w:eastAsiaTheme="majorEastAsia" w:hAnsi="Times New Roman" w:cstheme="majorBidi"/>
      <w:color w:val="365F91" w:themeColor="accent1" w:themeShade="BF"/>
    </w:rPr>
  </w:style>
  <w:style w:type="character" w:customStyle="1" w:styleId="Heading6Char">
    <w:name w:val="Heading 6 Char"/>
    <w:basedOn w:val="DefaultParagraphFont"/>
    <w:link w:val="Heading6"/>
    <w:uiPriority w:val="9"/>
    <w:semiHidden/>
    <w:rsid w:val="00030699"/>
    <w:rPr>
      <w:rFonts w:ascii="Times New Roman" w:eastAsiaTheme="majorEastAsia" w:hAnsi="Times New Roman" w:cstheme="majorBidi"/>
      <w:i/>
      <w:iCs/>
      <w:color w:val="595959" w:themeColor="text1" w:themeTint="A6"/>
    </w:rPr>
  </w:style>
  <w:style w:type="character" w:customStyle="1" w:styleId="Heading7Char">
    <w:name w:val="Heading 7 Char"/>
    <w:basedOn w:val="DefaultParagraphFont"/>
    <w:link w:val="Heading7"/>
    <w:uiPriority w:val="9"/>
    <w:semiHidden/>
    <w:rsid w:val="00030699"/>
    <w:rPr>
      <w:rFonts w:ascii="Times New Roman" w:eastAsiaTheme="majorEastAsia" w:hAnsi="Times New Roman" w:cstheme="majorBidi"/>
      <w:color w:val="595959" w:themeColor="text1" w:themeTint="A6"/>
    </w:rPr>
  </w:style>
  <w:style w:type="character" w:customStyle="1" w:styleId="Heading8Char">
    <w:name w:val="Heading 8 Char"/>
    <w:basedOn w:val="DefaultParagraphFont"/>
    <w:link w:val="Heading8"/>
    <w:uiPriority w:val="9"/>
    <w:semiHidden/>
    <w:rsid w:val="00030699"/>
    <w:rPr>
      <w:rFonts w:ascii="Times New Roman" w:eastAsiaTheme="majorEastAsia" w:hAnsi="Times New Roman" w:cstheme="majorBidi"/>
      <w:i/>
      <w:iCs/>
      <w:color w:val="272727" w:themeColor="text1" w:themeTint="D8"/>
    </w:rPr>
  </w:style>
  <w:style w:type="character" w:customStyle="1" w:styleId="Heading9Char">
    <w:name w:val="Heading 9 Char"/>
    <w:basedOn w:val="DefaultParagraphFont"/>
    <w:link w:val="Heading9"/>
    <w:uiPriority w:val="9"/>
    <w:semiHidden/>
    <w:rsid w:val="00030699"/>
    <w:rPr>
      <w:rFonts w:ascii="Times New Roman" w:eastAsiaTheme="majorEastAsia" w:hAnsi="Times New Roman" w:cstheme="majorBidi"/>
      <w:color w:val="272727" w:themeColor="text1" w:themeTint="D8"/>
    </w:rPr>
  </w:style>
  <w:style w:type="character" w:customStyle="1" w:styleId="Heading2Char">
    <w:name w:val="Heading 2 Char"/>
    <w:basedOn w:val="DefaultParagraphFont"/>
    <w:link w:val="Heading2"/>
    <w:uiPriority w:val="9"/>
    <w:rsid w:val="00030699"/>
    <w:rPr>
      <w:rFonts w:ascii="Cambria" w:eastAsia="Cambria" w:hAnsi="Cambria" w:cs="Cambria"/>
      <w:b/>
      <w:bCs/>
      <w:i/>
      <w:iCs/>
    </w:rPr>
  </w:style>
  <w:style w:type="character" w:customStyle="1" w:styleId="TitleChar">
    <w:name w:val="Title Char"/>
    <w:basedOn w:val="DefaultParagraphFont"/>
    <w:link w:val="Title"/>
    <w:uiPriority w:val="10"/>
    <w:rsid w:val="00030699"/>
    <w:rPr>
      <w:rFonts w:ascii="Segoe UI" w:eastAsia="Segoe UI" w:hAnsi="Segoe UI" w:cs="Segoe UI"/>
      <w:b/>
      <w:bCs/>
      <w:sz w:val="52"/>
      <w:szCs w:val="52"/>
    </w:rPr>
  </w:style>
  <w:style w:type="paragraph" w:styleId="Subtitle">
    <w:name w:val="Subtitle"/>
    <w:basedOn w:val="Normal"/>
    <w:next w:val="Normal"/>
    <w:link w:val="SubtitleChar"/>
    <w:uiPriority w:val="11"/>
    <w:qFormat/>
    <w:rsid w:val="00030699"/>
    <w:pPr>
      <w:numPr>
        <w:ilvl w:val="1"/>
      </w:numPr>
    </w:pPr>
    <w:rPr>
      <w:rFonts w:ascii="Times New Roman" w:eastAsiaTheme="majorEastAsia" w:hAnsi="Times New Roman" w:cstheme="majorBidi"/>
      <w:color w:val="595959" w:themeColor="text1" w:themeTint="A6"/>
      <w:spacing w:val="15"/>
      <w:sz w:val="28"/>
      <w:szCs w:val="28"/>
      <w:lang w:val="en-US"/>
    </w:rPr>
  </w:style>
  <w:style w:type="character" w:customStyle="1" w:styleId="SubtitleChar">
    <w:name w:val="Subtitle Char"/>
    <w:basedOn w:val="DefaultParagraphFont"/>
    <w:link w:val="Subtitle"/>
    <w:uiPriority w:val="11"/>
    <w:rsid w:val="00030699"/>
    <w:rPr>
      <w:rFonts w:ascii="Times New Roman" w:eastAsiaTheme="majorEastAsia" w:hAnsi="Times New Roman" w:cstheme="majorBidi"/>
      <w:color w:val="595959" w:themeColor="text1" w:themeTint="A6"/>
      <w:spacing w:val="15"/>
      <w:sz w:val="28"/>
      <w:szCs w:val="28"/>
    </w:rPr>
  </w:style>
  <w:style w:type="paragraph" w:styleId="Quote">
    <w:name w:val="Quote"/>
    <w:basedOn w:val="Normal"/>
    <w:next w:val="Normal"/>
    <w:link w:val="QuoteChar"/>
    <w:uiPriority w:val="29"/>
    <w:qFormat/>
    <w:rsid w:val="00030699"/>
    <w:pPr>
      <w:spacing w:before="160"/>
      <w:jc w:val="center"/>
    </w:pPr>
    <w:rPr>
      <w:rFonts w:ascii="Times New Roman" w:eastAsia="Times New Roman" w:hAnsi="Times New Roman" w:cs="Times New Roman"/>
      <w:i/>
      <w:iCs/>
      <w:color w:val="404040" w:themeColor="text1" w:themeTint="BF"/>
      <w:lang w:val="en-US"/>
    </w:rPr>
  </w:style>
  <w:style w:type="character" w:customStyle="1" w:styleId="QuoteChar">
    <w:name w:val="Quote Char"/>
    <w:basedOn w:val="DefaultParagraphFont"/>
    <w:link w:val="Quote"/>
    <w:uiPriority w:val="29"/>
    <w:rsid w:val="00030699"/>
    <w:rPr>
      <w:rFonts w:ascii="Times New Roman" w:eastAsia="Times New Roman" w:hAnsi="Times New Roman" w:cs="Times New Roman"/>
      <w:i/>
      <w:iCs/>
      <w:color w:val="404040" w:themeColor="text1" w:themeTint="BF"/>
    </w:rPr>
  </w:style>
  <w:style w:type="character" w:styleId="IntenseEmphasis">
    <w:name w:val="Intense Emphasis"/>
    <w:basedOn w:val="DefaultParagraphFont"/>
    <w:uiPriority w:val="21"/>
    <w:qFormat/>
    <w:rsid w:val="00030699"/>
    <w:rPr>
      <w:i/>
      <w:iCs/>
      <w:color w:val="365F91" w:themeColor="accent1" w:themeShade="BF"/>
    </w:rPr>
  </w:style>
  <w:style w:type="paragraph" w:styleId="IntenseQuote">
    <w:name w:val="Intense Quote"/>
    <w:basedOn w:val="Normal"/>
    <w:next w:val="Normal"/>
    <w:link w:val="IntenseQuoteChar"/>
    <w:uiPriority w:val="30"/>
    <w:qFormat/>
    <w:rsid w:val="00030699"/>
    <w:pPr>
      <w:pBdr>
        <w:top w:val="single" w:sz="4" w:space="10" w:color="365F91" w:themeColor="accent1" w:themeShade="BF"/>
        <w:bottom w:val="single" w:sz="4" w:space="10" w:color="365F91" w:themeColor="accent1" w:themeShade="BF"/>
      </w:pBdr>
      <w:spacing w:before="360" w:after="360"/>
      <w:ind w:left="864" w:right="864"/>
      <w:jc w:val="center"/>
    </w:pPr>
    <w:rPr>
      <w:rFonts w:ascii="Times New Roman" w:eastAsia="Times New Roman" w:hAnsi="Times New Roman" w:cs="Times New Roman"/>
      <w:i/>
      <w:iCs/>
      <w:color w:val="365F91" w:themeColor="accent1" w:themeShade="BF"/>
      <w:lang w:val="en-US"/>
    </w:rPr>
  </w:style>
  <w:style w:type="character" w:customStyle="1" w:styleId="IntenseQuoteChar">
    <w:name w:val="Intense Quote Char"/>
    <w:basedOn w:val="DefaultParagraphFont"/>
    <w:link w:val="IntenseQuote"/>
    <w:uiPriority w:val="30"/>
    <w:rsid w:val="00030699"/>
    <w:rPr>
      <w:rFonts w:ascii="Times New Roman" w:eastAsia="Times New Roman" w:hAnsi="Times New Roman" w:cs="Times New Roman"/>
      <w:i/>
      <w:iCs/>
      <w:color w:val="365F91" w:themeColor="accent1" w:themeShade="BF"/>
    </w:rPr>
  </w:style>
  <w:style w:type="character" w:styleId="IntenseReference">
    <w:name w:val="Intense Reference"/>
    <w:basedOn w:val="DefaultParagraphFont"/>
    <w:uiPriority w:val="32"/>
    <w:qFormat/>
    <w:rsid w:val="00030699"/>
    <w:rPr>
      <w:b/>
      <w:bCs/>
      <w:smallCaps/>
      <w:color w:val="365F91" w:themeColor="accent1" w:themeShade="BF"/>
      <w:spacing w:val="5"/>
    </w:rPr>
  </w:style>
  <w:style w:type="character" w:customStyle="1" w:styleId="BodyTextChar">
    <w:name w:val="Body Text Char"/>
    <w:basedOn w:val="DefaultParagraphFont"/>
    <w:link w:val="BodyText"/>
    <w:uiPriority w:val="1"/>
    <w:rsid w:val="00030699"/>
    <w:rPr>
      <w:rFonts w:ascii="Cambria" w:eastAsia="Cambria" w:hAnsi="Cambria" w:cs="Cambria"/>
    </w:rPr>
  </w:style>
  <w:style w:type="paragraph" w:styleId="TOC1">
    <w:name w:val="toc 1"/>
    <w:basedOn w:val="Normal"/>
    <w:uiPriority w:val="1"/>
    <w:qFormat/>
    <w:rsid w:val="00030699"/>
    <w:pPr>
      <w:spacing w:before="177"/>
      <w:ind w:left="100"/>
    </w:pPr>
    <w:rPr>
      <w:rFonts w:ascii="Times New Roman" w:eastAsia="Times New Roman" w:hAnsi="Times New Roman" w:cs="Times New Roman"/>
      <w:sz w:val="24"/>
      <w:szCs w:val="24"/>
      <w:lang w:val="en-US"/>
    </w:rPr>
  </w:style>
  <w:style w:type="paragraph" w:styleId="TOC2">
    <w:name w:val="toc 2"/>
    <w:basedOn w:val="Normal"/>
    <w:uiPriority w:val="1"/>
    <w:qFormat/>
    <w:rsid w:val="00030699"/>
    <w:pPr>
      <w:spacing w:before="634"/>
      <w:ind w:left="884" w:hanging="359"/>
    </w:pPr>
    <w:rPr>
      <w:rFonts w:ascii="Times New Roman" w:eastAsia="Times New Roman" w:hAnsi="Times New Roman" w:cs="Times New Roman"/>
      <w:b/>
      <w:bCs/>
      <w:sz w:val="24"/>
      <w:szCs w:val="24"/>
      <w:lang w:val="en-US"/>
    </w:rPr>
  </w:style>
  <w:style w:type="paragraph" w:styleId="TOC3">
    <w:name w:val="toc 3"/>
    <w:basedOn w:val="Normal"/>
    <w:uiPriority w:val="1"/>
    <w:qFormat/>
    <w:rsid w:val="00030699"/>
    <w:pPr>
      <w:spacing w:before="632"/>
      <w:ind w:left="566"/>
    </w:pPr>
    <w:rPr>
      <w:rFonts w:ascii="Times New Roman" w:eastAsia="Times New Roman" w:hAnsi="Times New Roman" w:cs="Times New Roman"/>
      <w:b/>
      <w:bCs/>
      <w:sz w:val="24"/>
      <w:szCs w:val="24"/>
      <w:lang w:val="en-US"/>
    </w:rPr>
  </w:style>
  <w:style w:type="paragraph" w:styleId="TOC4">
    <w:name w:val="toc 4"/>
    <w:basedOn w:val="Normal"/>
    <w:uiPriority w:val="1"/>
    <w:qFormat/>
    <w:rsid w:val="00030699"/>
    <w:pPr>
      <w:spacing w:before="178"/>
      <w:ind w:left="1773" w:hanging="540"/>
    </w:pPr>
    <w:rPr>
      <w:rFonts w:ascii="Times New Roman" w:eastAsia="Times New Roman" w:hAnsi="Times New Roman" w:cs="Times New Roman"/>
      <w:sz w:val="24"/>
      <w:szCs w:val="24"/>
      <w:lang w:val="en-US"/>
    </w:rPr>
  </w:style>
  <w:style w:type="paragraph" w:customStyle="1" w:styleId="p1">
    <w:name w:val="p1"/>
    <w:basedOn w:val="Normal"/>
    <w:rsid w:val="00030699"/>
    <w:pPr>
      <w:widowControl/>
      <w:autoSpaceDE/>
      <w:autoSpaceDN/>
    </w:pPr>
    <w:rPr>
      <w:rFonts w:ascii="Times New Roman" w:eastAsia="Times New Roman" w:hAnsi="Times New Roman" w:cs="Times New Roman"/>
      <w:color w:val="000000"/>
      <w:sz w:val="18"/>
      <w:szCs w:val="18"/>
      <w:lang w:val="en-US"/>
    </w:rPr>
  </w:style>
  <w:style w:type="character" w:customStyle="1" w:styleId="apple-converted-space">
    <w:name w:val="apple-converted-space"/>
    <w:basedOn w:val="DefaultParagraphFont"/>
    <w:rsid w:val="00030699"/>
  </w:style>
  <w:style w:type="character" w:styleId="Emphasis">
    <w:name w:val="Emphasis"/>
    <w:basedOn w:val="DefaultParagraphFont"/>
    <w:uiPriority w:val="20"/>
    <w:qFormat/>
    <w:rsid w:val="00030699"/>
    <w:rPr>
      <w:i/>
      <w:iCs/>
    </w:rPr>
  </w:style>
  <w:style w:type="character" w:styleId="FollowedHyperlink">
    <w:name w:val="FollowedHyperlink"/>
    <w:basedOn w:val="DefaultParagraphFont"/>
    <w:uiPriority w:val="99"/>
    <w:semiHidden/>
    <w:unhideWhenUsed/>
    <w:rsid w:val="00030699"/>
    <w:rPr>
      <w:color w:val="800080" w:themeColor="followedHyperlink"/>
      <w:u w:val="single"/>
    </w:rPr>
  </w:style>
  <w:style w:type="character" w:customStyle="1" w:styleId="NoSpacingChar">
    <w:name w:val="No Spacing Char"/>
    <w:basedOn w:val="DefaultParagraphFont"/>
    <w:link w:val="NoSpacing"/>
    <w:uiPriority w:val="1"/>
    <w:rsid w:val="00030699"/>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www.researchgate.net/publication/260870248_How_Jordanian_Youth_Perceive_Social_" TargetMode="External"/><Relationship Id="rId26" Type="http://schemas.openxmlformats.org/officeDocument/2006/relationships/hyperlink" Target="http://journal.frontiersin.org/article/10.3389/fpsyt.2015.00131/full" TargetMode="External"/><Relationship Id="rId3" Type="http://schemas.openxmlformats.org/officeDocument/2006/relationships/settings" Target="settings.xml"/><Relationship Id="rId21" Type="http://schemas.openxmlformats.org/officeDocument/2006/relationships/hyperlink" Target="http://www.dailymail.co.uk/news/article-3061616/Facebook-Twitter-factor-one-seven-divorces.html" TargetMode="External"/><Relationship Id="rId34"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image" Target="media/image5.jpeg"/><Relationship Id="rId17" Type="http://schemas.openxmlformats.org/officeDocument/2006/relationships/hyperlink" Target="http://creativecommons.org/licenses/by/4.0/)" TargetMode="External"/><Relationship Id="rId25" Type="http://schemas.openxmlformats.org/officeDocument/2006/relationships/hyperlink" Target="https://www.ukdataservice.ac.uk/media/262829/discover_likertfactsheet.pdf"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hyperlink" Target="https://doi.org/10.1016/j.paid.2017.07.032" TargetMode="External"/><Relationship Id="rId29" Type="http://schemas.openxmlformats.org/officeDocument/2006/relationships/hyperlink" Target="https://doi.org/10.1207/S15327825MCS0301_0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hyperlink" Target="http://www.researchgate.net/publication/305688335" TargetMode="External"/><Relationship Id="rId32" Type="http://schemas.openxmlformats.org/officeDocument/2006/relationships/hyperlink" Target="https://doi.org/10.1108/QMR-06-2013-0041" TargetMode="External"/><Relationship Id="rId5" Type="http://schemas.openxmlformats.org/officeDocument/2006/relationships/footnotes" Target="footnotes.xml"/><Relationship Id="rId15" Type="http://schemas.openxmlformats.org/officeDocument/2006/relationships/hyperlink" Target="mailto:n_darweesh@asu.edu.jo" TargetMode="External"/><Relationship Id="rId23" Type="http://schemas.openxmlformats.org/officeDocument/2006/relationships/hyperlink" Target="http://www.researchgate.net/publication/305688335" TargetMode="External"/><Relationship Id="rId28" Type="http://schemas.openxmlformats.org/officeDocument/2006/relationships/hyperlink" Target="http://www.oxfordbibliographies.com/view/document/obo-9780199756841/obo-" TargetMode="External"/><Relationship Id="rId10" Type="http://schemas.openxmlformats.org/officeDocument/2006/relationships/image" Target="media/image3.png"/><Relationship Id="rId19" Type="http://schemas.openxmlformats.org/officeDocument/2006/relationships/hyperlink" Target="http://www.researchgate.net/publication/260870248_How_Jordanian_Youth_Perceive_Social_" TargetMode="External"/><Relationship Id="rId31" Type="http://schemas.openxmlformats.org/officeDocument/2006/relationships/hyperlink" Target="http://docs.rwu.edu/cgi/viewcontent.cgi?article=1062&amp;context=nyscaproceedings"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hyperlink" Target="http://www.dailymail.co.uk/news/article-3061616/Facebook-Twitter-factor-one-seven-divorces.html" TargetMode="External"/><Relationship Id="rId27" Type="http://schemas.openxmlformats.org/officeDocument/2006/relationships/hyperlink" Target="https://www.ofcom.org.uk/__data/assets/pdf_file/0010/17020/bitesize.pdf" TargetMode="External"/><Relationship Id="rId30" Type="http://schemas.openxmlformats.org/officeDocument/2006/relationships/hyperlink" Target="http://zimmer.csufresno.edu/~johnca/spch100/7-4-uses.htm" TargetMode="Externa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22</Pages>
  <Words>12369</Words>
  <Characters>68033</Characters>
  <Application>Microsoft Office Word</Application>
  <DocSecurity>0</DocSecurity>
  <Lines>2429</Lines>
  <Paragraphs>1710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Ahmad Haidar</dc:creator>
  <cp:lastModifiedBy>Ahmad Haidar</cp:lastModifiedBy>
  <cp:revision>3</cp:revision>
  <dcterms:created xsi:type="dcterms:W3CDTF">2025-08-13T08:11:00Z</dcterms:created>
  <dcterms:modified xsi:type="dcterms:W3CDTF">2025-08-13T08:19:00Z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2025-08-07T00:00:00Z</vt:filetime>
  </property>
  <property fmtid="{D5CDD505-2E9C-101B-9397-08002B2CF9AE}" pid="3" name="Creator">
    <vt:lpwstr>Adobe InDesign 17.1 (Windows)</vt:lpwstr>
  </property>
  <property fmtid="{D5CDD505-2E9C-101B-9397-08002B2CF9AE}" pid="4" name="LastSaved">
    <vt:filetime>2025-08-11T00:00:00Z</vt:filetime>
  </property>
  <property fmtid="{D5CDD505-2E9C-101B-9397-08002B2CF9AE}" pid="5" name="Producer">
    <vt:lpwstr>Adobe PDF Library 16.0.5</vt:lpwstr>
  </property>
  <property fmtid="{D5CDD505-2E9C-101B-9397-08002B2CF9AE}" pid="6" name="GrammarlyDocumentId">
    <vt:lpwstr>befbedac-ed06-446a-9d84-813a553fad7c</vt:lpwstr>
  </property>
</Properties>
</file>